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1" w:type="dxa"/>
        <w:tblInd w:w="108" w:type="dxa"/>
        <w:tblLayout w:type="fixed"/>
        <w:tblLook w:val="0000"/>
      </w:tblPr>
      <w:tblGrid>
        <w:gridCol w:w="450"/>
        <w:gridCol w:w="2102"/>
        <w:gridCol w:w="425"/>
        <w:gridCol w:w="1559"/>
        <w:gridCol w:w="559"/>
        <w:gridCol w:w="150"/>
        <w:gridCol w:w="4286"/>
      </w:tblGrid>
      <w:tr w:rsidR="008B68A5" w:rsidRPr="00726DC2" w:rsidTr="001F32EE">
        <w:trPr>
          <w:trHeight w:hRule="exact" w:val="2698"/>
        </w:trPr>
        <w:tc>
          <w:tcPr>
            <w:tcW w:w="4536" w:type="dxa"/>
            <w:gridSpan w:val="4"/>
          </w:tcPr>
          <w:p w:rsidR="008B68A5" w:rsidRDefault="008B68A5" w:rsidP="001F32EE">
            <w:pPr>
              <w:jc w:val="center"/>
              <w:rPr>
                <w:sz w:val="18"/>
                <w:szCs w:val="18"/>
              </w:rPr>
            </w:pPr>
            <w:r w:rsidRPr="005B5E9F">
              <w:rPr>
                <w:sz w:val="18"/>
                <w:szCs w:val="18"/>
              </w:rPr>
              <w:t>Российская Федерация</w:t>
            </w:r>
          </w:p>
          <w:p w:rsidR="008B68A5" w:rsidRDefault="008B68A5" w:rsidP="001F32EE">
            <w:pPr>
              <w:jc w:val="center"/>
              <w:rPr>
                <w:sz w:val="18"/>
                <w:szCs w:val="18"/>
              </w:rPr>
            </w:pPr>
            <w:r w:rsidRPr="005B5E9F">
              <w:rPr>
                <w:sz w:val="18"/>
                <w:szCs w:val="18"/>
              </w:rPr>
              <w:t>Самарская область</w:t>
            </w:r>
          </w:p>
          <w:p w:rsidR="008B68A5" w:rsidRPr="003A5A8D" w:rsidRDefault="008B68A5" w:rsidP="001F32EE">
            <w:pPr>
              <w:jc w:val="center"/>
              <w:rPr>
                <w:sz w:val="18"/>
                <w:szCs w:val="18"/>
              </w:rPr>
            </w:pPr>
          </w:p>
          <w:p w:rsidR="008B68A5" w:rsidRPr="003A5A8D" w:rsidRDefault="008B68A5" w:rsidP="001F32EE">
            <w:pPr>
              <w:jc w:val="center"/>
              <w:rPr>
                <w:sz w:val="18"/>
                <w:szCs w:val="18"/>
              </w:rPr>
            </w:pPr>
          </w:p>
          <w:p w:rsidR="008B68A5" w:rsidRPr="00286941" w:rsidRDefault="008B68A5" w:rsidP="001F32EE">
            <w:pPr>
              <w:jc w:val="center"/>
            </w:pPr>
            <w:r w:rsidRPr="00286941">
              <w:t>АДМИНИСТРАЦИЯ</w:t>
            </w:r>
          </w:p>
          <w:p w:rsidR="008B68A5" w:rsidRPr="005B5E9F" w:rsidRDefault="008B68A5" w:rsidP="001F32EE">
            <w:pPr>
              <w:jc w:val="center"/>
              <w:rPr>
                <w:sz w:val="28"/>
                <w:szCs w:val="28"/>
              </w:rPr>
            </w:pPr>
            <w:r w:rsidRPr="00286941">
              <w:t>городского округа  Кинель</w:t>
            </w:r>
          </w:p>
          <w:p w:rsidR="008B68A5" w:rsidRDefault="008B68A5" w:rsidP="001F32EE">
            <w:pPr>
              <w:pStyle w:val="1"/>
              <w:rPr>
                <w:sz w:val="32"/>
                <w:szCs w:val="32"/>
              </w:rPr>
            </w:pPr>
          </w:p>
          <w:p w:rsidR="008B68A5" w:rsidRPr="00726DC2" w:rsidRDefault="008B68A5" w:rsidP="001F32EE">
            <w:pPr>
              <w:pStyle w:val="1"/>
              <w:rPr>
                <w:sz w:val="28"/>
              </w:rPr>
            </w:pPr>
            <w:r w:rsidRPr="00F23D25">
              <w:rPr>
                <w:sz w:val="32"/>
                <w:szCs w:val="32"/>
              </w:rPr>
              <w:t>ПОСТАНОВЛЕНИЕ</w:t>
            </w:r>
          </w:p>
        </w:tc>
        <w:tc>
          <w:tcPr>
            <w:tcW w:w="559" w:type="dxa"/>
          </w:tcPr>
          <w:p w:rsidR="008B68A5" w:rsidRPr="00726DC2" w:rsidRDefault="008B68A5" w:rsidP="001F32EE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gridSpan w:val="2"/>
            <w:tcBorders>
              <w:left w:val="nil"/>
            </w:tcBorders>
          </w:tcPr>
          <w:p w:rsidR="008B68A5" w:rsidRPr="00233AF4" w:rsidRDefault="008B68A5" w:rsidP="001F32EE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8B68A5" w:rsidRPr="007643B4" w:rsidTr="001F32EE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8B68A5" w:rsidRPr="007643B4" w:rsidRDefault="008B68A5" w:rsidP="001F32EE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8B68A5" w:rsidRPr="00867A5F" w:rsidRDefault="00867A5F" w:rsidP="001F32E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09</w:t>
            </w:r>
            <w:r>
              <w:rPr>
                <w:sz w:val="32"/>
                <w:szCs w:val="32"/>
              </w:rPr>
              <w:t>.03.2016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8B68A5" w:rsidRPr="007643B4" w:rsidRDefault="008B68A5" w:rsidP="001F32EE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bottom"/>
          </w:tcPr>
          <w:p w:rsidR="008B68A5" w:rsidRPr="007643B4" w:rsidRDefault="00867A5F" w:rsidP="001F32E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851</w:t>
            </w:r>
          </w:p>
        </w:tc>
        <w:tc>
          <w:tcPr>
            <w:tcW w:w="559" w:type="dxa"/>
            <w:vMerge w:val="restart"/>
          </w:tcPr>
          <w:p w:rsidR="008B68A5" w:rsidRPr="007643B4" w:rsidRDefault="008B68A5" w:rsidP="001F32E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gridSpan w:val="2"/>
            <w:vMerge w:val="restart"/>
            <w:tcBorders>
              <w:left w:val="nil"/>
            </w:tcBorders>
          </w:tcPr>
          <w:p w:rsidR="008B68A5" w:rsidRPr="007643B4" w:rsidRDefault="008B68A5" w:rsidP="001F32E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B68A5" w:rsidRPr="00E017A8" w:rsidTr="001F32EE">
        <w:trPr>
          <w:trHeight w:hRule="exact" w:val="397"/>
        </w:trPr>
        <w:tc>
          <w:tcPr>
            <w:tcW w:w="4536" w:type="dxa"/>
            <w:gridSpan w:val="4"/>
            <w:tcMar>
              <w:left w:w="28" w:type="dxa"/>
              <w:right w:w="28" w:type="dxa"/>
            </w:tcMar>
          </w:tcPr>
          <w:p w:rsidR="008B68A5" w:rsidRPr="006524D1" w:rsidRDefault="008B68A5" w:rsidP="001F32E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8B68A5" w:rsidRPr="00E017A8" w:rsidRDefault="008B68A5" w:rsidP="001F32EE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gridSpan w:val="2"/>
            <w:vMerge/>
            <w:tcBorders>
              <w:left w:val="nil"/>
            </w:tcBorders>
          </w:tcPr>
          <w:p w:rsidR="008B68A5" w:rsidRPr="00E017A8" w:rsidRDefault="008B68A5" w:rsidP="001F32EE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8B68A5" w:rsidRPr="00726DC2" w:rsidTr="001F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6" w:type="dxa"/>
          <w:trHeight w:hRule="exact" w:val="2439"/>
        </w:trPr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B68A5" w:rsidRDefault="008B68A5" w:rsidP="001F32EE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утверждении отчета об исполнении </w:t>
            </w:r>
            <w:r w:rsidRPr="001B7B45">
              <w:rPr>
                <w:szCs w:val="28"/>
              </w:rPr>
              <w:t>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</w:t>
            </w:r>
            <w:r>
              <w:rPr>
                <w:szCs w:val="28"/>
              </w:rPr>
              <w:t xml:space="preserve"> по итогам 201</w:t>
            </w:r>
            <w:r w:rsidRPr="00286941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  <w:p w:rsidR="008B68A5" w:rsidRPr="00726DC2" w:rsidRDefault="008B68A5" w:rsidP="001F32EE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8B68A5" w:rsidRDefault="008B68A5" w:rsidP="008B68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68A5" w:rsidRPr="00653219" w:rsidRDefault="008B68A5" w:rsidP="008B68A5">
      <w:pPr>
        <w:autoSpaceDE w:val="0"/>
        <w:autoSpaceDN w:val="0"/>
        <w:adjustRightInd w:val="0"/>
        <w:spacing w:before="120" w:after="120" w:line="360" w:lineRule="auto"/>
        <w:ind w:firstLine="540"/>
        <w:jc w:val="both"/>
        <w:rPr>
          <w:sz w:val="28"/>
          <w:szCs w:val="28"/>
        </w:rPr>
      </w:pPr>
      <w:r w:rsidRPr="00341D3C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 администрации городского округа Кинель от 07.03.2014 года № 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 </w:t>
      </w:r>
    </w:p>
    <w:p w:rsidR="008B68A5" w:rsidRDefault="008B68A5" w:rsidP="008B68A5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spacing w:before="120" w:after="120" w:line="360" w:lineRule="auto"/>
        <w:ind w:firstLine="567"/>
        <w:jc w:val="center"/>
        <w:rPr>
          <w:szCs w:val="28"/>
        </w:rPr>
      </w:pPr>
      <w:r>
        <w:rPr>
          <w:szCs w:val="28"/>
        </w:rPr>
        <w:t>ПОСТАНОВЛЯЮ:</w:t>
      </w:r>
    </w:p>
    <w:p w:rsidR="008B68A5" w:rsidRPr="00341D3C" w:rsidRDefault="008B68A5" w:rsidP="008B68A5">
      <w:pPr>
        <w:pStyle w:val="a3"/>
        <w:framePr w:w="0" w:hRule="auto" w:hSpace="0" w:wrap="auto" w:vAnchor="margin" w:hAnchor="text" w:xAlign="left" w:yAlign="inline"/>
        <w:tabs>
          <w:tab w:val="left" w:pos="3969"/>
          <w:tab w:val="left" w:pos="9639"/>
        </w:tabs>
        <w:spacing w:line="360" w:lineRule="auto"/>
        <w:ind w:right="2" w:firstLine="709"/>
        <w:jc w:val="both"/>
        <w:rPr>
          <w:szCs w:val="28"/>
        </w:rPr>
      </w:pPr>
      <w:r>
        <w:rPr>
          <w:szCs w:val="28"/>
        </w:rPr>
        <w:t>1. Утвердить отчет об исполнении</w:t>
      </w:r>
      <w:r w:rsidRPr="00A561E6">
        <w:rPr>
          <w:szCs w:val="28"/>
        </w:rPr>
        <w:t xml:space="preserve"> </w:t>
      </w:r>
      <w:r w:rsidRPr="001B7B45">
        <w:rPr>
          <w:szCs w:val="28"/>
        </w:rPr>
        <w:t>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</w:t>
      </w:r>
      <w:r>
        <w:rPr>
          <w:szCs w:val="28"/>
        </w:rPr>
        <w:t xml:space="preserve"> по итогам 201</w:t>
      </w:r>
      <w:r w:rsidRPr="00286941">
        <w:rPr>
          <w:szCs w:val="28"/>
        </w:rPr>
        <w:t>5</w:t>
      </w:r>
      <w:r>
        <w:rPr>
          <w:szCs w:val="28"/>
        </w:rPr>
        <w:t xml:space="preserve"> года (прилагается).</w:t>
      </w:r>
      <w:r w:rsidRPr="00341D3C">
        <w:rPr>
          <w:szCs w:val="28"/>
        </w:rPr>
        <w:t xml:space="preserve"> </w:t>
      </w:r>
    </w:p>
    <w:p w:rsidR="008B68A5" w:rsidRDefault="008B68A5" w:rsidP="008B68A5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городского округа Кинель Самарской области в сети Интернет.</w:t>
      </w:r>
    </w:p>
    <w:p w:rsidR="008B68A5" w:rsidRDefault="008B68A5" w:rsidP="008B6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68A5" w:rsidRDefault="008B68A5" w:rsidP="008B6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68A5" w:rsidRDefault="008B68A5" w:rsidP="008B6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68A5" w:rsidRPr="00286941" w:rsidRDefault="008B68A5" w:rsidP="008B6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В.А.Чихирев</w:t>
      </w:r>
    </w:p>
    <w:p w:rsidR="008B68A5" w:rsidRDefault="008B68A5" w:rsidP="008B68A5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</w:p>
    <w:p w:rsidR="008B68A5" w:rsidRDefault="008B68A5" w:rsidP="008B68A5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</w:p>
    <w:p w:rsidR="008B68A5" w:rsidRDefault="008B68A5" w:rsidP="008B68A5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</w:p>
    <w:p w:rsidR="008B68A5" w:rsidRPr="00405B91" w:rsidRDefault="008B68A5" w:rsidP="008B68A5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  <w:r>
        <w:rPr>
          <w:szCs w:val="28"/>
        </w:rPr>
        <w:t>Козлов 47060</w:t>
      </w:r>
    </w:p>
    <w:p w:rsidR="008B68A5" w:rsidRDefault="008B68A5" w:rsidP="008B68A5">
      <w:pPr>
        <w:autoSpaceDE w:val="0"/>
        <w:autoSpaceDN w:val="0"/>
        <w:adjustRightInd w:val="0"/>
        <w:jc w:val="both"/>
        <w:sectPr w:rsidR="008B68A5" w:rsidSect="00423F27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tbl>
      <w:tblPr>
        <w:tblW w:w="15417" w:type="dxa"/>
        <w:tblLook w:val="01E0"/>
      </w:tblPr>
      <w:tblGrid>
        <w:gridCol w:w="10881"/>
        <w:gridCol w:w="4536"/>
      </w:tblGrid>
      <w:tr w:rsidR="008B68A5" w:rsidRPr="00D974E8" w:rsidTr="001F32EE">
        <w:tc>
          <w:tcPr>
            <w:tcW w:w="10881" w:type="dxa"/>
          </w:tcPr>
          <w:p w:rsidR="008B68A5" w:rsidRPr="00D974E8" w:rsidRDefault="008B68A5" w:rsidP="001F32E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B68A5" w:rsidRDefault="008B68A5" w:rsidP="001F32EE">
            <w:pPr>
              <w:pStyle w:val="aa"/>
              <w:spacing w:line="240" w:lineRule="auto"/>
              <w:jc w:val="center"/>
            </w:pPr>
            <w:r>
              <w:t>УТВЕРЖДЕН</w:t>
            </w:r>
          </w:p>
          <w:p w:rsidR="008B68A5" w:rsidRDefault="008B68A5" w:rsidP="001F32EE">
            <w:pPr>
              <w:pStyle w:val="aa"/>
              <w:spacing w:line="240" w:lineRule="auto"/>
              <w:jc w:val="center"/>
            </w:pPr>
            <w:r>
              <w:t>постановлением администрации городского округа Кинель Самарской области</w:t>
            </w:r>
          </w:p>
          <w:p w:rsidR="008B68A5" w:rsidRDefault="008B68A5" w:rsidP="001F32EE">
            <w:pPr>
              <w:pStyle w:val="aa"/>
              <w:spacing w:line="240" w:lineRule="auto"/>
              <w:jc w:val="center"/>
            </w:pPr>
            <w:r>
              <w:t>от</w:t>
            </w:r>
            <w:r w:rsidR="00867A5F">
              <w:rPr>
                <w:u w:val="single"/>
              </w:rPr>
              <w:t xml:space="preserve">  09.03.2016  </w:t>
            </w:r>
            <w:r>
              <w:t xml:space="preserve"> №</w:t>
            </w:r>
            <w:r w:rsidR="00867A5F">
              <w:rPr>
                <w:u w:val="single"/>
              </w:rPr>
              <w:t xml:space="preserve">  851</w:t>
            </w:r>
          </w:p>
          <w:p w:rsidR="008B68A5" w:rsidRPr="00D974E8" w:rsidRDefault="008B68A5" w:rsidP="001F32EE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</w:tbl>
    <w:p w:rsidR="008B68A5" w:rsidRPr="00CE10B8" w:rsidRDefault="008B68A5" w:rsidP="008B68A5">
      <w:pPr>
        <w:autoSpaceDE w:val="0"/>
        <w:autoSpaceDN w:val="0"/>
        <w:adjustRightInd w:val="0"/>
        <w:jc w:val="both"/>
      </w:pPr>
    </w:p>
    <w:p w:rsidR="008B68A5" w:rsidRPr="00D974E8" w:rsidRDefault="008B68A5" w:rsidP="008B68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74E8">
        <w:rPr>
          <w:sz w:val="28"/>
          <w:szCs w:val="28"/>
        </w:rPr>
        <w:t>ОТЧЕТ</w:t>
      </w:r>
    </w:p>
    <w:p w:rsidR="008B68A5" w:rsidRDefault="008B68A5" w:rsidP="008B68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муниципальной программы </w:t>
      </w:r>
      <w:r w:rsidRPr="004A5F3A">
        <w:rPr>
          <w:sz w:val="28"/>
          <w:szCs w:val="28"/>
        </w:rPr>
        <w:t xml:space="preserve">городского округа Кинель Самарской области </w:t>
      </w:r>
    </w:p>
    <w:p w:rsidR="008B68A5" w:rsidRDefault="008B68A5" w:rsidP="008B68A5">
      <w:pPr>
        <w:rPr>
          <w:sz w:val="28"/>
          <w:szCs w:val="28"/>
        </w:rPr>
      </w:pPr>
    </w:p>
    <w:tbl>
      <w:tblPr>
        <w:tblW w:w="155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0"/>
        <w:gridCol w:w="7"/>
        <w:gridCol w:w="2835"/>
        <w:gridCol w:w="1418"/>
        <w:gridCol w:w="1843"/>
        <w:gridCol w:w="992"/>
        <w:gridCol w:w="1176"/>
        <w:gridCol w:w="7"/>
        <w:gridCol w:w="943"/>
        <w:gridCol w:w="992"/>
        <w:gridCol w:w="1218"/>
        <w:gridCol w:w="7"/>
        <w:gridCol w:w="859"/>
        <w:gridCol w:w="14"/>
        <w:gridCol w:w="645"/>
        <w:gridCol w:w="7"/>
        <w:gridCol w:w="1175"/>
        <w:gridCol w:w="836"/>
        <w:gridCol w:w="14"/>
        <w:gridCol w:w="7"/>
      </w:tblGrid>
      <w:tr w:rsidR="008B68A5" w:rsidRPr="003A5A8D" w:rsidTr="001F32EE">
        <w:trPr>
          <w:tblHeader/>
          <w:tblCellSpacing w:w="5" w:type="nil"/>
        </w:trPr>
        <w:tc>
          <w:tcPr>
            <w:tcW w:w="155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Муниципальная программа городского округа Кинель Самарской области по профилактике преступлений и правонарушений на территории городского округа Кинель на 2014-2018 годы (в редакции постановления администрации городского округа Кинель от</w:t>
            </w:r>
            <w:r w:rsidRPr="003A5A8D">
              <w:rPr>
                <w:u w:val="single"/>
              </w:rPr>
              <w:t> </w:t>
            </w:r>
            <w:r w:rsidRPr="003A5A8D">
              <w:t>31.01.2014 № 284, от 21.04.2014 № 1275, от 21.10.2014 № 3287, от 31.03.2015 № 1218, от 30.06.2015 № 2060, от 15.07.2015 № 2184, от 03.08.2015 № 2367, от 11.09.2015 № 2881, от 30.09.2015 № 3101, от 31.12.2015 № 4132)</w:t>
            </w:r>
          </w:p>
        </w:tc>
      </w:tr>
      <w:tr w:rsidR="008B68A5" w:rsidRPr="003A5A8D" w:rsidTr="001F32EE">
        <w:trPr>
          <w:gridAfter w:val="2"/>
          <w:wAfter w:w="21" w:type="dxa"/>
          <w:tblHeader/>
          <w:tblCellSpacing w:w="5" w:type="nil"/>
        </w:trPr>
        <w:tc>
          <w:tcPr>
            <w:tcW w:w="5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№ п/п</w:t>
            </w:r>
          </w:p>
        </w:tc>
        <w:tc>
          <w:tcPr>
            <w:tcW w:w="284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Наименование мероприятия, № подпункта по 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Исполнитель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3076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677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Эффективность финансовых расходов (факт / план х 100)</w:t>
            </w:r>
          </w:p>
        </w:tc>
      </w:tr>
      <w:tr w:rsidR="008B68A5" w:rsidRPr="003A5A8D" w:rsidTr="001F32EE">
        <w:trPr>
          <w:gridAfter w:val="1"/>
          <w:wAfter w:w="7" w:type="dxa"/>
          <w:tblHeader/>
          <w:tblCellSpacing w:w="5" w:type="nil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всего</w:t>
            </w:r>
          </w:p>
        </w:tc>
        <w:tc>
          <w:tcPr>
            <w:tcW w:w="11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 xml:space="preserve">за счет средств бюджета городского округа </w:t>
            </w: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 xml:space="preserve">за счет иных источ-ников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всего</w:t>
            </w:r>
          </w:p>
        </w:tc>
        <w:tc>
          <w:tcPr>
            <w:tcW w:w="12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за счет средств бюджета городского округа</w:t>
            </w:r>
          </w:p>
        </w:tc>
        <w:tc>
          <w:tcPr>
            <w:tcW w:w="87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 xml:space="preserve">за счет иных источ-ников 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всего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за счет средств бюджета городского округа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 xml:space="preserve">за счет иных источ-ников </w:t>
            </w:r>
          </w:p>
        </w:tc>
      </w:tr>
      <w:tr w:rsidR="008B68A5" w:rsidRPr="003A5A8D" w:rsidTr="001F32EE">
        <w:trPr>
          <w:gridAfter w:val="1"/>
          <w:wAfter w:w="7" w:type="dxa"/>
          <w:tblHeader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1</w:t>
            </w:r>
          </w:p>
        </w:tc>
        <w:tc>
          <w:tcPr>
            <w:tcW w:w="2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5</w:t>
            </w:r>
          </w:p>
        </w:tc>
        <w:tc>
          <w:tcPr>
            <w:tcW w:w="11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6</w:t>
            </w: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8</w:t>
            </w:r>
          </w:p>
        </w:tc>
        <w:tc>
          <w:tcPr>
            <w:tcW w:w="12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9</w:t>
            </w:r>
          </w:p>
        </w:tc>
        <w:tc>
          <w:tcPr>
            <w:tcW w:w="87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10</w:t>
            </w:r>
          </w:p>
        </w:tc>
        <w:tc>
          <w:tcPr>
            <w:tcW w:w="6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11</w:t>
            </w:r>
          </w:p>
        </w:tc>
        <w:tc>
          <w:tcPr>
            <w:tcW w:w="11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12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13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8A5" w:rsidRPr="003A5A8D" w:rsidRDefault="008B68A5" w:rsidP="001F32EE">
            <w:r w:rsidRPr="003A5A8D">
              <w:rPr>
                <w:rFonts w:cs="Tahoma"/>
              </w:rPr>
              <w:t xml:space="preserve">1.1. Разработка проектов постановлений Главы городского округа Кинель по работе межведомственной комиссии по </w:t>
            </w:r>
            <w:r w:rsidRPr="003A5A8D">
              <w:rPr>
                <w:rFonts w:cs="Tahoma"/>
              </w:rPr>
              <w:lastRenderedPageBreak/>
              <w:t xml:space="preserve">профилактике преступлений и правонарушений,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>Администрация г.о. Кинель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Администрация г.о. Кинель</w:t>
            </w:r>
          </w:p>
        </w:tc>
        <w:tc>
          <w:tcPr>
            <w:tcW w:w="6208" w:type="dxa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jc w:val="center"/>
            </w:pPr>
            <w:r w:rsidRPr="003A5A8D">
              <w:t xml:space="preserve">В рамках финансирования </w:t>
            </w:r>
          </w:p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основной деятельности</w:t>
            </w: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1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rPr>
                <w:rFonts w:cs="Tahoma"/>
              </w:rPr>
            </w:pPr>
            <w:r w:rsidRPr="003A5A8D">
              <w:rPr>
                <w:rFonts w:cs="Tahoma"/>
              </w:rPr>
              <w:t xml:space="preserve">1.2.Приобретение оргтехники для организации работы комиссии,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Администрация г.о. 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A5" w:rsidRPr="003A5A8D" w:rsidRDefault="008B68A5" w:rsidP="001F32EE">
            <w:r w:rsidRPr="003A5A8D">
              <w:rPr>
                <w:rFonts w:cs="Tahoma"/>
              </w:rPr>
              <w:t>2.1.Приобретение и установка оборудования уличного видеонаблюдения.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МБУ «Управление ЖКХ»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92,0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92,0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92,0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92,0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rPr>
                <w:rFonts w:cs="Tahoma"/>
              </w:rPr>
            </w:pPr>
            <w:r w:rsidRPr="003A5A8D">
              <w:rPr>
                <w:rFonts w:cs="Tahoma"/>
              </w:rPr>
              <w:t>2.2.Освещение правовых тем в средства массовой информации г.о. Кинель, подготовленных с</w:t>
            </w:r>
            <w:r w:rsidRPr="003A5A8D">
              <w:t>убъектами системы профилактики правонарушений.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Администрация г.о. Кинель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jc w:val="center"/>
            </w:pPr>
            <w:r w:rsidRPr="003A5A8D">
              <w:t xml:space="preserve">В рамках финансирования </w:t>
            </w:r>
          </w:p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основной деятельности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t>3.1.Организация и проведение конкурса проектов по безопасности дорожного движения «Город без опасности» (приобретение и вручение призов и подарков участникам и победителям)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Управление 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Управление культуры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rPr>
                <w:rFonts w:cs="Tahoma"/>
              </w:rPr>
              <w:t xml:space="preserve">3.2.Организация и проведение спартакиады под девизом «Молодое поколение против преступности» с привлечением несовершеннолетних детей, состоящих на профилактических учетах </w:t>
            </w:r>
            <w:r w:rsidRPr="003A5A8D">
              <w:rPr>
                <w:rFonts w:cs="Tahoma"/>
              </w:rPr>
              <w:lastRenderedPageBreak/>
              <w:t xml:space="preserve">в </w:t>
            </w:r>
            <w:r w:rsidRPr="003A5A8D">
              <w:rPr>
                <w:bCs/>
              </w:rPr>
              <w:t>органах и учреждениях системы профилактики безнадзорности и правонарушений несовершеннолетних</w:t>
            </w:r>
            <w:r w:rsidRPr="003A5A8D"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Комиссия по делам несовершеннолетних и защите их прав администрации г.о. 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39,935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39,935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39,935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39,935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rPr>
                <w:rFonts w:cs="Tahoma"/>
              </w:rPr>
              <w:t>3.3.Участие в проведении городского конкурса «Безопасное колесо» (</w:t>
            </w:r>
            <w:r w:rsidRPr="003A5A8D">
              <w:t>приобретение и вручение призов и подарков участникам и победителям</w:t>
            </w:r>
            <w:r w:rsidRPr="003A5A8D">
              <w:rPr>
                <w:rFonts w:cs="Tahoma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МКУ</w:t>
            </w:r>
            <w:r w:rsidRPr="003A5A8D">
              <w:rPr>
                <w:lang w:val="en-US"/>
              </w:rPr>
              <w:t xml:space="preserve"> </w:t>
            </w:r>
            <w:r w:rsidRPr="003A5A8D">
              <w:t>«Управление семьи»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40,0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40,0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40,0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40,0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rPr>
                <w:rFonts w:cs="Tahoma"/>
              </w:rPr>
              <w:t xml:space="preserve">3.4.Участие в проведении городского конкурса </w:t>
            </w:r>
            <w:r w:rsidRPr="003A5A8D">
              <w:rPr>
                <w:rFonts w:cs="Tahoma"/>
              </w:rPr>
              <w:lastRenderedPageBreak/>
              <w:t>агитбригад юных инспекторов движения (ЮИД) (</w:t>
            </w:r>
            <w:r w:rsidRPr="003A5A8D">
              <w:t>приобретение и вручение призов и подарков участникам и победителям</w:t>
            </w:r>
            <w:r w:rsidRPr="003A5A8D">
              <w:rPr>
                <w:rFonts w:cs="Tahoma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>Админист</w:t>
            </w:r>
            <w:r>
              <w:t>-</w:t>
            </w:r>
            <w:r w:rsidRPr="003A5A8D">
              <w:t xml:space="preserve">рация </w:t>
            </w:r>
            <w:r w:rsidRPr="003A5A8D">
              <w:lastRenderedPageBreak/>
              <w:t>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>МКУ</w:t>
            </w:r>
            <w:r w:rsidRPr="003A5A8D">
              <w:rPr>
                <w:lang w:val="en-US"/>
              </w:rPr>
              <w:t xml:space="preserve"> </w:t>
            </w:r>
            <w:r w:rsidRPr="003A5A8D">
              <w:t xml:space="preserve">Управление </w:t>
            </w:r>
            <w:r w:rsidRPr="003A5A8D">
              <w:lastRenderedPageBreak/>
              <w:t>семьи»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>34,456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34,456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34,456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34,456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Default="008B68A5" w:rsidP="001F32EE">
            <w:r w:rsidRPr="003A5A8D">
              <w:t xml:space="preserve">3.5.Разработка и изготовление информационного материала по профилактике преступлений и правонарушений, безопасности дорожного движения (буклеты, листовки, плакаты, баннеры и др.) </w:t>
            </w:r>
          </w:p>
          <w:p w:rsidR="008B68A5" w:rsidRPr="003A5A8D" w:rsidRDefault="008B68A5" w:rsidP="001F32E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Администрация г.о. 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rPr>
                <w:color w:val="000000"/>
              </w:rPr>
              <w:t xml:space="preserve">3.6.Организация и проведение родительских собраний и лекториев по вопросам профилактики преступлений и правонарушений и пропаганды здорового образа жизни среди несовершеннолетних с привлечением </w:t>
            </w:r>
            <w:r w:rsidRPr="003A5A8D">
              <w:t>органов</w:t>
            </w:r>
            <w:r w:rsidRPr="003A5A8D">
              <w:rPr>
                <w:bCs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Кинель, Управление 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МКУ «Управление семьи, Комиссия по делам несовершеннолетних и защите их прав администрации г.о. Кинель, Управление культуры и молодежной политики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jc w:val="center"/>
            </w:pPr>
            <w:bookmarkStart w:id="0" w:name="OLE_LINK1"/>
            <w:r w:rsidRPr="003A5A8D">
              <w:t xml:space="preserve">В рамках финансирования </w:t>
            </w:r>
          </w:p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основной деятельности</w:t>
            </w:r>
            <w:bookmarkEnd w:id="0"/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rPr>
                <w:color w:val="000000"/>
              </w:rPr>
              <w:t xml:space="preserve">3.7.Организация и проведение семинаров, лекций для обучающихся в образовательных </w:t>
            </w:r>
            <w:r w:rsidRPr="003A5A8D">
              <w:rPr>
                <w:color w:val="000000"/>
              </w:rPr>
              <w:lastRenderedPageBreak/>
              <w:t xml:space="preserve">учреждениях по вопросам профилактики преступлений и правонарушений, уголовной и административной ответственности с привлечением </w:t>
            </w:r>
            <w:r w:rsidRPr="003A5A8D">
              <w:t>органов</w:t>
            </w:r>
            <w:r w:rsidRPr="003A5A8D">
              <w:rPr>
                <w:bCs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>Админист</w:t>
            </w:r>
            <w:r>
              <w:t>-</w:t>
            </w:r>
            <w:r w:rsidRPr="003A5A8D">
              <w:t xml:space="preserve">рация г.о. Кинель, Управление </w:t>
            </w:r>
            <w:r w:rsidRPr="003A5A8D">
              <w:lastRenderedPageBreak/>
              <w:t>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 xml:space="preserve">МКУ «Управление семьи, Комиссия по </w:t>
            </w:r>
            <w:r w:rsidRPr="003A5A8D">
              <w:lastRenderedPageBreak/>
              <w:t>делам несовершеннолетних и защите их прав администрации г.о. Кинель, Управление культуры и молодежной политики</w:t>
            </w:r>
          </w:p>
        </w:tc>
        <w:tc>
          <w:tcPr>
            <w:tcW w:w="6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jc w:val="center"/>
            </w:pPr>
            <w:r w:rsidRPr="003A5A8D">
              <w:lastRenderedPageBreak/>
              <w:t xml:space="preserve">В рамках финансирования </w:t>
            </w:r>
          </w:p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основной деятельности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t>3.8.Проведение совместно с органами</w:t>
            </w:r>
            <w:r w:rsidRPr="003A5A8D">
              <w:rPr>
                <w:bCs/>
              </w:rPr>
              <w:t xml:space="preserve"> системы профилактики безнадзорности и правонарушений несовершеннолетних</w:t>
            </w:r>
            <w:r w:rsidRPr="003A5A8D">
              <w:t xml:space="preserve"> </w:t>
            </w:r>
            <w:r w:rsidRPr="003A5A8D">
              <w:lastRenderedPageBreak/>
              <w:t>рейдов по местам концентрации несовершеннолетних детей и молодежи.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>Админист</w:t>
            </w:r>
            <w:r>
              <w:t>-</w:t>
            </w:r>
            <w:r w:rsidRPr="003A5A8D">
              <w:t>рация г.о. Кинель, Управление культуры и молодежно</w:t>
            </w:r>
            <w:r w:rsidRPr="003A5A8D">
              <w:lastRenderedPageBreak/>
              <w:t>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lastRenderedPageBreak/>
              <w:t xml:space="preserve">Комиссия по делам несовершеннолетних и защите их прав администрации </w:t>
            </w:r>
            <w:r w:rsidRPr="003A5A8D">
              <w:lastRenderedPageBreak/>
              <w:t>г.о. Кинель, МКУ «Управление семьи, Управление культуры и молодежной политики</w:t>
            </w:r>
          </w:p>
        </w:tc>
        <w:tc>
          <w:tcPr>
            <w:tcW w:w="6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jc w:val="center"/>
            </w:pPr>
            <w:r w:rsidRPr="003A5A8D">
              <w:lastRenderedPageBreak/>
              <w:t>В рамках финансирования</w:t>
            </w:r>
          </w:p>
          <w:p w:rsidR="008B68A5" w:rsidRPr="003A5A8D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3A5A8D">
              <w:t>основной деятельности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t>4.1.Организация охраны общественного порядка в п.г.т. Алексеевка 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Администрация г.о. 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305,35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187,9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117,45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305,35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187,9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117,45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t>4.2.Организация охраны общественного порядка в п.г.т. Усть-Кинельский 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Администрация г.о. 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305,35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187,9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117,45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305,35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187,9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117,45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r w:rsidRPr="003A5A8D">
              <w:t>4.3.Организация страхования от несчастных случаев членов добровольных народных дружин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</w:t>
            </w:r>
            <w:r>
              <w:t>-</w:t>
            </w:r>
            <w:r w:rsidRPr="003A5A8D">
              <w:t>рация г.о. 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Администрация г.о. 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32,2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3,2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  <w:tr w:rsidR="008B68A5" w:rsidRPr="003A5A8D" w:rsidTr="001F32EE">
        <w:trPr>
          <w:gridAfter w:val="1"/>
          <w:wAfter w:w="7" w:type="dxa"/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5539C2" w:rsidRDefault="008B68A5" w:rsidP="001F32EE">
            <w: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36098" w:rsidRDefault="008B68A5" w:rsidP="001F32EE">
            <w:pPr>
              <w:autoSpaceDE w:val="0"/>
              <w:autoSpaceDN w:val="0"/>
              <w:adjustRightInd w:val="0"/>
              <w:rPr>
                <w:b/>
              </w:rPr>
            </w:pPr>
            <w:r w:rsidRPr="00336098">
              <w:rPr>
                <w:rStyle w:val="a9"/>
                <w:b w:val="0"/>
                <w:color w:val="auto"/>
              </w:rPr>
              <w:t>849,291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36098" w:rsidRDefault="008B68A5" w:rsidP="001F32EE">
            <w:pPr>
              <w:autoSpaceDE w:val="0"/>
              <w:autoSpaceDN w:val="0"/>
              <w:adjustRightInd w:val="0"/>
              <w:rPr>
                <w:b/>
              </w:rPr>
            </w:pPr>
            <w:r w:rsidRPr="00336098">
              <w:rPr>
                <w:rStyle w:val="a9"/>
                <w:b w:val="0"/>
                <w:color w:val="auto"/>
              </w:rPr>
              <w:t>849,291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36098" w:rsidRDefault="008B68A5" w:rsidP="001F32EE">
            <w:pPr>
              <w:autoSpaceDE w:val="0"/>
              <w:autoSpaceDN w:val="0"/>
              <w:adjustRightInd w:val="0"/>
              <w:rPr>
                <w:b/>
              </w:rPr>
            </w:pPr>
            <w:r w:rsidRPr="00336098">
              <w:rPr>
                <w:rStyle w:val="a9"/>
                <w:b w:val="0"/>
                <w:color w:val="auto"/>
              </w:rPr>
              <w:t>849,291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36098" w:rsidRDefault="008B68A5" w:rsidP="001F32EE">
            <w:pPr>
              <w:autoSpaceDE w:val="0"/>
              <w:autoSpaceDN w:val="0"/>
              <w:adjustRightInd w:val="0"/>
              <w:rPr>
                <w:b/>
              </w:rPr>
            </w:pPr>
            <w:r w:rsidRPr="00336098">
              <w:rPr>
                <w:rStyle w:val="a9"/>
                <w:b w:val="0"/>
                <w:color w:val="auto"/>
              </w:rPr>
              <w:t>849,291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5" w:rsidRPr="003A5A8D" w:rsidRDefault="008B68A5" w:rsidP="001F32EE">
            <w:pPr>
              <w:autoSpaceDE w:val="0"/>
              <w:autoSpaceDN w:val="0"/>
              <w:adjustRightInd w:val="0"/>
            </w:pPr>
            <w:r w:rsidRPr="003A5A8D">
              <w:t>0</w:t>
            </w:r>
          </w:p>
        </w:tc>
      </w:tr>
    </w:tbl>
    <w:p w:rsidR="008B68A5" w:rsidRDefault="008B68A5" w:rsidP="008B68A5"/>
    <w:p w:rsidR="008B68A5" w:rsidRDefault="008B68A5" w:rsidP="008B68A5">
      <w:pPr>
        <w:sectPr w:rsidR="008B68A5" w:rsidSect="003A5A8D">
          <w:pgSz w:w="16838" w:h="11906" w:orient="landscape"/>
          <w:pgMar w:top="1701" w:right="1276" w:bottom="850" w:left="851" w:header="708" w:footer="708" w:gutter="0"/>
          <w:cols w:space="708"/>
          <w:docGrid w:linePitch="360"/>
        </w:sectPr>
      </w:pPr>
    </w:p>
    <w:tbl>
      <w:tblPr>
        <w:tblW w:w="9747" w:type="dxa"/>
        <w:tblLook w:val="01E0"/>
      </w:tblPr>
      <w:tblGrid>
        <w:gridCol w:w="4219"/>
        <w:gridCol w:w="5528"/>
      </w:tblGrid>
      <w:tr w:rsidR="008B68A5" w:rsidRPr="00252155" w:rsidTr="001F32EE">
        <w:tc>
          <w:tcPr>
            <w:tcW w:w="4219" w:type="dxa"/>
          </w:tcPr>
          <w:p w:rsidR="008B68A5" w:rsidRPr="00252155" w:rsidRDefault="008B68A5" w:rsidP="001F32EE"/>
        </w:tc>
        <w:tc>
          <w:tcPr>
            <w:tcW w:w="5528" w:type="dxa"/>
          </w:tcPr>
          <w:p w:rsidR="008B68A5" w:rsidRPr="00252155" w:rsidRDefault="008B68A5" w:rsidP="001F32EE">
            <w:pPr>
              <w:ind w:left="34"/>
              <w:jc w:val="center"/>
            </w:pPr>
            <w:r>
              <w:t>Приложение</w:t>
            </w:r>
          </w:p>
          <w:p w:rsidR="008B68A5" w:rsidRPr="00252155" w:rsidRDefault="008B68A5" w:rsidP="001F32EE">
            <w:pPr>
              <w:autoSpaceDE w:val="0"/>
              <w:autoSpaceDN w:val="0"/>
              <w:adjustRightInd w:val="0"/>
              <w:jc w:val="center"/>
            </w:pPr>
            <w:r w:rsidRPr="00252155">
              <w:t>к отчету об исполнении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 по итогам 2015 года</w:t>
            </w:r>
          </w:p>
        </w:tc>
      </w:tr>
    </w:tbl>
    <w:p w:rsidR="008B68A5" w:rsidRPr="00252155" w:rsidRDefault="008B68A5" w:rsidP="008B68A5">
      <w:pPr>
        <w:autoSpaceDE w:val="0"/>
        <w:autoSpaceDN w:val="0"/>
        <w:adjustRightInd w:val="0"/>
        <w:ind w:firstLine="540"/>
        <w:jc w:val="both"/>
      </w:pPr>
    </w:p>
    <w:p w:rsidR="008B68A5" w:rsidRPr="00252155" w:rsidRDefault="008B68A5" w:rsidP="008B68A5">
      <w:pPr>
        <w:autoSpaceDE w:val="0"/>
        <w:autoSpaceDN w:val="0"/>
        <w:adjustRightInd w:val="0"/>
        <w:jc w:val="center"/>
      </w:pPr>
      <w:r w:rsidRPr="00252155">
        <w:t>Степень достижения показателей (индикаторов)</w:t>
      </w:r>
    </w:p>
    <w:p w:rsidR="008B68A5" w:rsidRPr="004A2CA8" w:rsidRDefault="008B68A5" w:rsidP="008B68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2155">
        <w:t>муниципальных программ городского</w:t>
      </w:r>
      <w:r>
        <w:rPr>
          <w:sz w:val="28"/>
          <w:szCs w:val="28"/>
        </w:rPr>
        <w:t xml:space="preserve"> </w:t>
      </w:r>
      <w:r w:rsidRPr="00213D8F">
        <w:t>округа Кинель</w:t>
      </w:r>
    </w:p>
    <w:p w:rsidR="008B68A5" w:rsidRPr="00252155" w:rsidRDefault="008B68A5" w:rsidP="008B68A5">
      <w:pPr>
        <w:autoSpaceDE w:val="0"/>
        <w:autoSpaceDN w:val="0"/>
        <w:adjustRightInd w:val="0"/>
        <w:ind w:right="-284"/>
        <w:jc w:val="right"/>
      </w:pPr>
      <w:r w:rsidRPr="00252155">
        <w:t>Таблица 1</w:t>
      </w:r>
    </w:p>
    <w:tbl>
      <w:tblPr>
        <w:tblW w:w="978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395"/>
        <w:gridCol w:w="883"/>
        <w:gridCol w:w="1418"/>
        <w:gridCol w:w="1288"/>
        <w:gridCol w:w="1236"/>
      </w:tblGrid>
      <w:tr w:rsidR="008B68A5" w:rsidRPr="00195DA3" w:rsidTr="001F32EE">
        <w:trPr>
          <w:trHeight w:val="40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 xml:space="preserve"> N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п/п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 xml:space="preserve"> Наименование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 xml:space="preserve">  индикатора  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 xml:space="preserve">   Ед.  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измерения</w:t>
            </w:r>
          </w:p>
        </w:tc>
        <w:tc>
          <w:tcPr>
            <w:tcW w:w="2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Значения целевых индикаторов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 xml:space="preserve">   Степень   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 xml:space="preserve">достижения 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 xml:space="preserve">целевых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индика</w:t>
            </w:r>
            <w:r>
              <w:t>-</w:t>
            </w:r>
            <w:r w:rsidRPr="00195DA3">
              <w:t>торов, %</w:t>
            </w:r>
          </w:p>
        </w:tc>
      </w:tr>
      <w:tr w:rsidR="008B68A5" w:rsidRPr="00195DA3" w:rsidTr="001F32EE">
        <w:trPr>
          <w:trHeight w:val="6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 xml:space="preserve">плановые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 xml:space="preserve"> зн</w:t>
            </w:r>
            <w:r>
              <w:t xml:space="preserve">ачения по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Программе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>ф</w:t>
            </w:r>
            <w:r w:rsidRPr="00195DA3">
              <w:t>акти</w:t>
            </w:r>
            <w:r>
              <w:t>-</w:t>
            </w:r>
            <w:r w:rsidRPr="00195DA3">
              <w:t>чески достиг</w:t>
            </w:r>
            <w:r>
              <w:t>-</w:t>
            </w:r>
            <w:r w:rsidRPr="00195DA3">
              <w:t xml:space="preserve">нутые 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 xml:space="preserve">значения </w:t>
            </w:r>
          </w:p>
        </w:tc>
        <w:tc>
          <w:tcPr>
            <w:tcW w:w="12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>1.</w:t>
            </w:r>
            <w:r w:rsidRPr="00195DA3">
              <w:t>Оборудование территории г.о.Кинель камерами уличного видеонаблюдения</w:t>
            </w:r>
            <w:r w:rsidRPr="00195DA3">
              <w:rPr>
                <w:vertAlign w:val="superscript"/>
              </w:rPr>
              <w:t>2</w:t>
            </w:r>
            <w:r w:rsidRPr="00195DA3">
              <w:t xml:space="preserve"> 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100</w:t>
            </w: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r>
              <w:t>2.</w:t>
            </w:r>
            <w:r w:rsidRPr="00195DA3">
              <w:t>Количество зарегистрированных преступлений, совершенных в общественных местах</w:t>
            </w:r>
            <w:r w:rsidRPr="00195DA3">
              <w:rPr>
                <w:vertAlign w:val="superscript"/>
              </w:rPr>
              <w:t>3</w:t>
            </w:r>
            <w:r w:rsidRPr="00195DA3">
              <w:t xml:space="preserve"> 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190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158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r>
              <w:t>2.1.</w:t>
            </w:r>
            <w:r w:rsidRPr="00195DA3">
              <w:t>% снижения, вычисленный к АППГ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r>
              <w:t>2.2.</w:t>
            </w:r>
            <w:r w:rsidRPr="00195DA3">
              <w:t>% снижения, вычисленный по отношению к базовому 2012 году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r>
              <w:t>3.</w:t>
            </w:r>
            <w:r w:rsidRPr="00195DA3">
              <w:t>Количества зарегистрированных преступлений на улицах</w:t>
            </w:r>
            <w:r w:rsidRPr="00195DA3">
              <w:rPr>
                <w:vertAlign w:val="superscript"/>
              </w:rPr>
              <w:t>3</w:t>
            </w:r>
            <w:r w:rsidRPr="00195DA3">
              <w:t xml:space="preserve"> 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113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r>
              <w:t>3.1.</w:t>
            </w:r>
            <w:r w:rsidRPr="00195DA3">
              <w:t>% снижения, вычисленный к АППГ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6530D0" w:rsidRDefault="008B68A5" w:rsidP="001F32E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6530D0" w:rsidRDefault="008B68A5" w:rsidP="001F32E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r>
              <w:t>3.2.</w:t>
            </w:r>
            <w:r w:rsidRPr="00195DA3">
              <w:t>% снижения, вычисленный по отношению к базовому 2012 году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>8,8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>8,8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>
              <w:t>4.</w:t>
            </w:r>
            <w:r w:rsidRPr="00195DA3">
              <w:t>Количество статей правовой тематики, опубликованных в СМИ г.о.Кинель</w:t>
            </w:r>
            <w:r w:rsidRPr="00195DA3">
              <w:rPr>
                <w:vertAlign w:val="superscript"/>
              </w:rPr>
              <w:t>2</w:t>
            </w:r>
            <w:r w:rsidRPr="00195DA3">
              <w:t xml:space="preserve"> 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</w:pPr>
            <w:r w:rsidRPr="00195DA3"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50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2</w:t>
            </w:r>
          </w:p>
        </w:tc>
      </w:tr>
      <w:tr w:rsidR="008B68A5" w:rsidRPr="00195DA3" w:rsidTr="001F32EE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jc w:val="both"/>
            </w:pP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r>
              <w:t>5.</w:t>
            </w:r>
            <w:r w:rsidRPr="00195DA3">
              <w:t>Охват общеобразовательных учреждений городского округа при проведении родительских собраний, семинаров, лекций для обучающихся по вопросам профилактики преступлений и правонарушений, уголовной и административной ответственности с привлечением органов</w:t>
            </w:r>
            <w:r w:rsidRPr="00195DA3">
              <w:rPr>
                <w:bCs/>
              </w:rPr>
              <w:t xml:space="preserve"> системы профилактики безнадзорности и правонарушений несовершеннолетних.</w:t>
            </w:r>
            <w:r w:rsidRPr="00195DA3">
              <w:rPr>
                <w:bCs/>
                <w:vertAlign w:val="superscript"/>
              </w:rPr>
              <w:t>2</w:t>
            </w:r>
          </w:p>
          <w:p w:rsidR="008B68A5" w:rsidRPr="00195DA3" w:rsidRDefault="008B68A5" w:rsidP="001F32EE">
            <w:pPr>
              <w:autoSpaceDE w:val="0"/>
              <w:autoSpaceDN w:val="0"/>
              <w:adjustRightInd w:val="0"/>
              <w:jc w:val="both"/>
            </w:pPr>
            <w:r w:rsidRPr="00195DA3">
              <w:t>(в процентах)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both"/>
            </w:pPr>
            <w:r w:rsidRPr="00195DA3"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195DA3" w:rsidRDefault="008B68A5" w:rsidP="001F32EE">
            <w:pPr>
              <w:autoSpaceDE w:val="0"/>
              <w:autoSpaceDN w:val="0"/>
              <w:adjustRightInd w:val="0"/>
              <w:jc w:val="right"/>
            </w:pPr>
            <w:r>
              <w:t>100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8A5" w:rsidRPr="009D2A7A" w:rsidRDefault="008B68A5" w:rsidP="001F32E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8B68A5" w:rsidRPr="00FC59FC" w:rsidRDefault="008B68A5" w:rsidP="008B68A5">
      <w:pPr>
        <w:jc w:val="both"/>
        <w:rPr>
          <w:sz w:val="16"/>
          <w:szCs w:val="16"/>
        </w:rPr>
      </w:pPr>
      <w:r w:rsidRPr="006A3829">
        <w:rPr>
          <w:sz w:val="16"/>
          <w:szCs w:val="16"/>
        </w:rPr>
        <w:t>* При расчете значения целевого индикатора применяются данные межмуниципального отдела МВД России «Кинельский», линейного отдела полиции Средневолжского ЛУ</w:t>
      </w:r>
      <w:r w:rsidRPr="00FC59FC">
        <w:rPr>
          <w:sz w:val="16"/>
          <w:szCs w:val="16"/>
        </w:rPr>
        <w:t xml:space="preserve"> МВД России на транспорте.</w:t>
      </w:r>
    </w:p>
    <w:p w:rsidR="008B68A5" w:rsidRPr="00FC59FC" w:rsidRDefault="008B68A5" w:rsidP="008B68A5">
      <w:pPr>
        <w:rPr>
          <w:sz w:val="16"/>
          <w:szCs w:val="16"/>
        </w:rPr>
      </w:pPr>
      <w:r w:rsidRPr="00FC59FC">
        <w:rPr>
          <w:sz w:val="16"/>
          <w:szCs w:val="16"/>
          <w:vertAlign w:val="superscript"/>
        </w:rPr>
        <w:t>2</w:t>
      </w:r>
      <w:r w:rsidRPr="00FC59FC">
        <w:rPr>
          <w:sz w:val="16"/>
          <w:szCs w:val="16"/>
        </w:rPr>
        <w:t xml:space="preserve"> При расчете оценки социальной экономической эффективности реализации программы используется формула 1.</w:t>
      </w:r>
    </w:p>
    <w:p w:rsidR="008B68A5" w:rsidRDefault="008B68A5" w:rsidP="008B68A5">
      <w:pPr>
        <w:rPr>
          <w:sz w:val="16"/>
          <w:szCs w:val="16"/>
        </w:rPr>
      </w:pPr>
      <w:r w:rsidRPr="00FC59FC">
        <w:rPr>
          <w:sz w:val="16"/>
          <w:szCs w:val="16"/>
          <w:vertAlign w:val="superscript"/>
        </w:rPr>
        <w:t>3</w:t>
      </w:r>
      <w:r w:rsidRPr="00FC59FC">
        <w:rPr>
          <w:sz w:val="16"/>
          <w:szCs w:val="16"/>
        </w:rPr>
        <w:t xml:space="preserve"> При расчете оценки социальной экономической эффективности реализации программы используется формула 2.</w:t>
      </w:r>
    </w:p>
    <w:p w:rsidR="008B68A5" w:rsidRPr="001C4E30" w:rsidRDefault="008B68A5" w:rsidP="008B68A5">
      <w:pPr>
        <w:rPr>
          <w:sz w:val="16"/>
          <w:szCs w:val="16"/>
        </w:rPr>
      </w:pPr>
    </w:p>
    <w:p w:rsidR="008B68A5" w:rsidRPr="00831ACA" w:rsidRDefault="008B68A5" w:rsidP="008B68A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18"/>
          <w:szCs w:val="18"/>
        </w:rPr>
      </w:pPr>
      <w:r w:rsidRPr="00831ACA">
        <w:rPr>
          <w:sz w:val="18"/>
          <w:szCs w:val="18"/>
        </w:rPr>
        <w:t>Порядок расчета целевых показателей (индикаторов)</w:t>
      </w:r>
    </w:p>
    <w:p w:rsidR="008B68A5" w:rsidRPr="00831ACA" w:rsidRDefault="008B68A5" w:rsidP="008B68A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831ACA">
        <w:rPr>
          <w:sz w:val="18"/>
          <w:szCs w:val="18"/>
        </w:rPr>
        <w:t>Формула 1</w:t>
      </w:r>
    </w:p>
    <w:p w:rsidR="008B68A5" w:rsidRPr="00831ACA" w:rsidRDefault="008B68A5" w:rsidP="008B68A5">
      <w:pPr>
        <w:widowControl w:val="0"/>
        <w:autoSpaceDE w:val="0"/>
        <w:autoSpaceDN w:val="0"/>
        <w:adjustRightInd w:val="0"/>
        <w:ind w:firstLine="539"/>
        <w:jc w:val="right"/>
        <w:rPr>
          <w:sz w:val="18"/>
          <w:szCs w:val="18"/>
        </w:rPr>
      </w:pPr>
      <w:r w:rsidRPr="00831ACA">
        <w:rPr>
          <w:b/>
          <w:sz w:val="18"/>
          <w:szCs w:val="18"/>
        </w:rPr>
        <w:t>Индикатор = Тг / Пг * 100%</w:t>
      </w:r>
      <w:r w:rsidRPr="00831ACA">
        <w:rPr>
          <w:sz w:val="18"/>
          <w:szCs w:val="18"/>
        </w:rPr>
        <w:t xml:space="preserve"> = (значение в процентах),</w:t>
      </w:r>
    </w:p>
    <w:p w:rsidR="008B68A5" w:rsidRPr="00831ACA" w:rsidRDefault="008B68A5" w:rsidP="008B68A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831ACA">
        <w:rPr>
          <w:sz w:val="18"/>
          <w:szCs w:val="18"/>
        </w:rPr>
        <w:t>Формула 2</w:t>
      </w:r>
    </w:p>
    <w:p w:rsidR="008B68A5" w:rsidRPr="00831ACA" w:rsidRDefault="008B68A5" w:rsidP="008B68A5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831ACA">
        <w:rPr>
          <w:b/>
          <w:sz w:val="18"/>
          <w:szCs w:val="18"/>
        </w:rPr>
        <w:t>Индикатор = Пг / Тг * 100%</w:t>
      </w:r>
      <w:r w:rsidRPr="00831ACA">
        <w:rPr>
          <w:sz w:val="18"/>
          <w:szCs w:val="18"/>
        </w:rPr>
        <w:t xml:space="preserve"> = (значение в процентах),</w:t>
      </w:r>
    </w:p>
    <w:p w:rsidR="008B68A5" w:rsidRPr="00831ACA" w:rsidRDefault="008B68A5" w:rsidP="008B68A5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831ACA">
        <w:rPr>
          <w:sz w:val="18"/>
          <w:szCs w:val="18"/>
        </w:rPr>
        <w:t>где:</w:t>
      </w:r>
    </w:p>
    <w:p w:rsidR="008B68A5" w:rsidRDefault="008B68A5" w:rsidP="008B68A5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831ACA">
        <w:rPr>
          <w:sz w:val="18"/>
          <w:szCs w:val="18"/>
        </w:rPr>
        <w:t>Тг - количественное значение показателя за отчетный период текущего года;</w:t>
      </w:r>
    </w:p>
    <w:p w:rsidR="008B68A5" w:rsidRDefault="008B68A5" w:rsidP="008B68A5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831ACA">
        <w:rPr>
          <w:sz w:val="18"/>
          <w:szCs w:val="18"/>
        </w:rPr>
        <w:t>Пг - количественное значение показателя за аналогичный период прошлого года.</w:t>
      </w:r>
    </w:p>
    <w:p w:rsidR="008B68A5" w:rsidRDefault="008B68A5" w:rsidP="008B68A5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</w:p>
    <w:p w:rsidR="008B68A5" w:rsidRPr="00CB441D" w:rsidRDefault="008B68A5" w:rsidP="008B68A5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>
        <w:rPr>
          <w:sz w:val="18"/>
          <w:szCs w:val="18"/>
        </w:rPr>
        <w:t>г</w:t>
      </w:r>
      <w:r w:rsidRPr="003407AF">
        <w:rPr>
          <w:sz w:val="18"/>
          <w:szCs w:val="18"/>
        </w:rPr>
        <w:t xml:space="preserve">де процент отклонения достигнутых значений показателей результативности от плановых значений рассматривается как  : </w:t>
      </w:r>
      <w:r w:rsidRPr="003407AF">
        <w:rPr>
          <w:sz w:val="18"/>
          <w:szCs w:val="18"/>
          <w:u w:val="single"/>
        </w:rPr>
        <w:t>&gt;</w:t>
      </w:r>
      <w:r w:rsidRPr="003407AF">
        <w:rPr>
          <w:sz w:val="18"/>
          <w:szCs w:val="18"/>
        </w:rPr>
        <w:t xml:space="preserve"> 90 %- высокая; 70%</w:t>
      </w:r>
      <w:r w:rsidRPr="003407AF">
        <w:rPr>
          <w:sz w:val="18"/>
          <w:szCs w:val="18"/>
          <w:u w:val="single"/>
        </w:rPr>
        <w:t xml:space="preserve">&lt; </w:t>
      </w:r>
      <w:r w:rsidRPr="003407AF">
        <w:rPr>
          <w:sz w:val="18"/>
          <w:szCs w:val="18"/>
        </w:rPr>
        <w:t>но &lt;90%- средняя;  &lt;70%- низкая</w:t>
      </w:r>
    </w:p>
    <w:p w:rsidR="008B68A5" w:rsidRPr="0022067F" w:rsidRDefault="008B68A5" w:rsidP="008B68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67F">
        <w:rPr>
          <w:b/>
          <w:sz w:val="28"/>
          <w:szCs w:val="28"/>
        </w:rPr>
        <w:lastRenderedPageBreak/>
        <w:t>Пояснительная записка к отчету</w:t>
      </w:r>
    </w:p>
    <w:p w:rsidR="008B68A5" w:rsidRPr="0022067F" w:rsidRDefault="008B68A5" w:rsidP="008B68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67F">
        <w:rPr>
          <w:b/>
          <w:sz w:val="28"/>
          <w:szCs w:val="28"/>
        </w:rPr>
        <w:t>об исполнении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 по итогам 201</w:t>
      </w:r>
      <w:r>
        <w:rPr>
          <w:b/>
          <w:sz w:val="28"/>
          <w:szCs w:val="28"/>
        </w:rPr>
        <w:t>5</w:t>
      </w:r>
      <w:r w:rsidRPr="0022067F">
        <w:rPr>
          <w:b/>
          <w:sz w:val="28"/>
          <w:szCs w:val="28"/>
        </w:rPr>
        <w:t xml:space="preserve"> года</w:t>
      </w:r>
    </w:p>
    <w:p w:rsidR="008B68A5" w:rsidRPr="00653219" w:rsidRDefault="008B68A5" w:rsidP="008B68A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B68A5" w:rsidRPr="00A45BCF" w:rsidRDefault="008B68A5" w:rsidP="008B68A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03AEE">
        <w:rPr>
          <w:sz w:val="28"/>
          <w:szCs w:val="28"/>
        </w:rPr>
        <w:t xml:space="preserve">В целях реализации федерального и регионального законодательства </w:t>
      </w:r>
      <w:r>
        <w:rPr>
          <w:sz w:val="28"/>
          <w:szCs w:val="28"/>
        </w:rPr>
        <w:t>п</w:t>
      </w:r>
      <w:r w:rsidRPr="00203AEE">
        <w:rPr>
          <w:sz w:val="28"/>
          <w:szCs w:val="28"/>
        </w:rPr>
        <w:t xml:space="preserve">о </w:t>
      </w:r>
      <w:r w:rsidRPr="00FD71E1">
        <w:rPr>
          <w:sz w:val="28"/>
          <w:szCs w:val="28"/>
        </w:rPr>
        <w:t>противодействи</w:t>
      </w:r>
      <w:r>
        <w:rPr>
          <w:sz w:val="28"/>
          <w:szCs w:val="28"/>
        </w:rPr>
        <w:t>ю</w:t>
      </w:r>
      <w:r w:rsidRPr="00FD71E1">
        <w:rPr>
          <w:sz w:val="28"/>
          <w:szCs w:val="28"/>
        </w:rPr>
        <w:t xml:space="preserve"> распространению преступности</w:t>
      </w:r>
      <w:r>
        <w:rPr>
          <w:sz w:val="28"/>
          <w:szCs w:val="28"/>
        </w:rPr>
        <w:t xml:space="preserve"> в</w:t>
      </w:r>
      <w:r w:rsidRPr="00203AEE">
        <w:rPr>
          <w:sz w:val="28"/>
          <w:szCs w:val="28"/>
        </w:rPr>
        <w:t xml:space="preserve"> городском округе Кинель Самарской области</w:t>
      </w:r>
      <w:r>
        <w:rPr>
          <w:sz w:val="28"/>
          <w:szCs w:val="28"/>
        </w:rPr>
        <w:t xml:space="preserve"> действует </w:t>
      </w:r>
      <w:r w:rsidRPr="001B7B45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1B7B4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1B7B45">
        <w:rPr>
          <w:sz w:val="28"/>
          <w:szCs w:val="28"/>
        </w:rPr>
        <w:t xml:space="preserve"> городского округа Кинель Самарской области по профилактике преступлений и правонарушений на территории городского округа Кинель на 2014-2018 годы</w:t>
      </w:r>
      <w:r>
        <w:rPr>
          <w:sz w:val="28"/>
          <w:szCs w:val="28"/>
        </w:rPr>
        <w:t xml:space="preserve">, утвержденная постановлением администрации городского округа Кинель </w:t>
      </w:r>
      <w:r w:rsidRPr="00653219">
        <w:rPr>
          <w:sz w:val="28"/>
          <w:szCs w:val="28"/>
        </w:rPr>
        <w:t>от 30.09.2013 № 2878</w:t>
      </w:r>
      <w:r>
        <w:rPr>
          <w:sz w:val="28"/>
          <w:szCs w:val="28"/>
        </w:rPr>
        <w:t xml:space="preserve"> </w:t>
      </w:r>
      <w:r w:rsidRPr="00A45BCF">
        <w:rPr>
          <w:sz w:val="28"/>
          <w:szCs w:val="28"/>
        </w:rPr>
        <w:t>(в редакции постановления администрации городского округа Кинель от</w:t>
      </w:r>
      <w:r w:rsidRPr="00A45BCF">
        <w:rPr>
          <w:sz w:val="28"/>
          <w:szCs w:val="28"/>
          <w:u w:val="single"/>
        </w:rPr>
        <w:t> </w:t>
      </w:r>
      <w:r w:rsidRPr="00A45BCF">
        <w:rPr>
          <w:sz w:val="28"/>
          <w:szCs w:val="28"/>
        </w:rPr>
        <w:t>31.01.2014 № 284, от 21.04.2014 № 1275, от 21.10.2014 № 3287, от 31.03.2015 № 1218, от 30.06.2015 № 2060, от 15.07.2015 № 2184, от 03.08.2015 № 2367, от 11.09.2015 № 2881, от 30.09.2015 № 3101, от 31.12.2015 № 4132).</w:t>
      </w:r>
    </w:p>
    <w:p w:rsidR="008B68A5" w:rsidRDefault="008B68A5" w:rsidP="008B68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программы предусмотрено за счет бюджета городского округа Кинель и за счет </w:t>
      </w:r>
      <w:r w:rsidRPr="004E79D7">
        <w:rPr>
          <w:sz w:val="28"/>
          <w:szCs w:val="28"/>
        </w:rPr>
        <w:t>поступающих в соответствии с действующим законодательством в городской бюджет средств областного бюджета</w:t>
      </w:r>
      <w:r>
        <w:rPr>
          <w:sz w:val="28"/>
          <w:szCs w:val="28"/>
        </w:rPr>
        <w:t xml:space="preserve">. Общая сумма средств, запланированных на обеспечение правопорядка на территории городского округа Кинель в 2015 году, </w:t>
      </w:r>
      <w:r w:rsidRPr="00500C00">
        <w:rPr>
          <w:sz w:val="28"/>
          <w:szCs w:val="28"/>
        </w:rPr>
        <w:t xml:space="preserve">составила </w:t>
      </w:r>
      <w:r w:rsidRPr="00500C00">
        <w:rPr>
          <w:rStyle w:val="a9"/>
          <w:b w:val="0"/>
          <w:color w:val="auto"/>
          <w:sz w:val="28"/>
          <w:szCs w:val="28"/>
        </w:rPr>
        <w:t>849 291,0</w:t>
      </w:r>
      <w:r w:rsidRPr="00500C00">
        <w:rPr>
          <w:sz w:val="28"/>
          <w:szCs w:val="28"/>
        </w:rPr>
        <w:t xml:space="preserve"> (восемьсот сорок девять тысяч двести девяносто один) рубль. Освоены средства в сумме </w:t>
      </w:r>
      <w:r w:rsidRPr="00500C00">
        <w:rPr>
          <w:rStyle w:val="a9"/>
          <w:b w:val="0"/>
          <w:color w:val="auto"/>
          <w:sz w:val="28"/>
          <w:szCs w:val="28"/>
        </w:rPr>
        <w:t>849 291,0</w:t>
      </w:r>
      <w:r w:rsidRPr="00500C00">
        <w:rPr>
          <w:sz w:val="28"/>
          <w:szCs w:val="28"/>
        </w:rPr>
        <w:t xml:space="preserve"> (восемьсот сорок девять тысяч двести девяносто один) рубль. Из них, за счет городского бюджета – </w:t>
      </w:r>
      <w:r w:rsidRPr="00500C00">
        <w:rPr>
          <w:rStyle w:val="a9"/>
          <w:b w:val="0"/>
          <w:color w:val="auto"/>
          <w:sz w:val="28"/>
          <w:szCs w:val="28"/>
        </w:rPr>
        <w:t>614 391,0 рубль, за счет областного бюджета</w:t>
      </w:r>
      <w:r w:rsidRPr="00500C00">
        <w:rPr>
          <w:rStyle w:val="a9"/>
          <w:b w:val="0"/>
          <w:color w:val="auto"/>
          <w:sz w:val="18"/>
          <w:szCs w:val="18"/>
        </w:rPr>
        <w:t xml:space="preserve"> </w:t>
      </w:r>
      <w:r w:rsidRPr="00500C00">
        <w:rPr>
          <w:bCs/>
          <w:sz w:val="28"/>
          <w:szCs w:val="28"/>
        </w:rPr>
        <w:t>234 9</w:t>
      </w:r>
      <w:r w:rsidRPr="00500C00">
        <w:rPr>
          <w:rStyle w:val="a9"/>
          <w:b w:val="0"/>
          <w:color w:val="auto"/>
          <w:sz w:val="28"/>
          <w:szCs w:val="28"/>
        </w:rPr>
        <w:t xml:space="preserve">00.0 </w:t>
      </w:r>
      <w:r w:rsidRPr="00500C00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r w:rsidRPr="00F936B4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распорядитель средств - администрация городского округа Кинель.</w:t>
      </w:r>
      <w:r w:rsidRPr="004E79D7">
        <w:rPr>
          <w:sz w:val="18"/>
          <w:szCs w:val="18"/>
        </w:rPr>
        <w:t xml:space="preserve"> </w:t>
      </w:r>
    </w:p>
    <w:p w:rsidR="008B68A5" w:rsidRPr="00E75DB0" w:rsidRDefault="008B68A5" w:rsidP="008B68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средства были направлены </w:t>
      </w:r>
      <w:r w:rsidRPr="00D86CF0">
        <w:rPr>
          <w:sz w:val="28"/>
          <w:szCs w:val="28"/>
        </w:rPr>
        <w:t xml:space="preserve">на </w:t>
      </w:r>
      <w:r w:rsidRPr="00FD71E1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FD71E1">
        <w:rPr>
          <w:sz w:val="28"/>
          <w:szCs w:val="28"/>
        </w:rPr>
        <w:t xml:space="preserve"> уровня преступности</w:t>
      </w:r>
      <w:r>
        <w:rPr>
          <w:sz w:val="28"/>
          <w:szCs w:val="28"/>
        </w:rPr>
        <w:t xml:space="preserve"> в общественных местах и улицах городского округа</w:t>
      </w:r>
      <w:r>
        <w:rPr>
          <w:rStyle w:val="15pt"/>
        </w:rPr>
        <w:t xml:space="preserve">, </w:t>
      </w:r>
      <w:r>
        <w:rPr>
          <w:sz w:val="28"/>
          <w:szCs w:val="28"/>
        </w:rPr>
        <w:t xml:space="preserve">проведение профилактических мероприятий среди несовершеннолетних, </w:t>
      </w:r>
      <w:r w:rsidRPr="00FD71E1">
        <w:rPr>
          <w:sz w:val="28"/>
          <w:szCs w:val="28"/>
        </w:rPr>
        <w:t>привлечени</w:t>
      </w:r>
      <w:r>
        <w:rPr>
          <w:sz w:val="28"/>
          <w:szCs w:val="28"/>
        </w:rPr>
        <w:t>е</w:t>
      </w:r>
      <w:r w:rsidRPr="00FD71E1">
        <w:rPr>
          <w:sz w:val="28"/>
          <w:szCs w:val="28"/>
        </w:rPr>
        <w:t xml:space="preserve"> общественных организаций к работе по профилактике правонарушений и охране общественного порядка</w:t>
      </w:r>
      <w:r>
        <w:rPr>
          <w:sz w:val="28"/>
          <w:szCs w:val="28"/>
        </w:rPr>
        <w:t>,</w:t>
      </w:r>
      <w:r w:rsidRPr="001C4E30">
        <w:rPr>
          <w:sz w:val="18"/>
          <w:szCs w:val="18"/>
        </w:rPr>
        <w:t xml:space="preserve"> </w:t>
      </w:r>
      <w:r w:rsidRPr="001C4E30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1C4E30">
        <w:rPr>
          <w:sz w:val="28"/>
          <w:szCs w:val="28"/>
        </w:rPr>
        <w:t xml:space="preserve"> правосознания и уровня правовой культуры граждан</w:t>
      </w:r>
      <w:r>
        <w:rPr>
          <w:sz w:val="28"/>
          <w:szCs w:val="28"/>
        </w:rPr>
        <w:t>.</w:t>
      </w:r>
    </w:p>
    <w:p w:rsidR="008B68A5" w:rsidRDefault="008B68A5" w:rsidP="008B68A5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1E1">
        <w:rPr>
          <w:rFonts w:ascii="Times New Roman" w:hAnsi="Times New Roman" w:cs="Times New Roman"/>
          <w:sz w:val="28"/>
          <w:szCs w:val="28"/>
        </w:rPr>
        <w:t xml:space="preserve">В соответствии с приоритетными направлениями деятельности совместные усилия правоохранительных органов, </w:t>
      </w:r>
      <w:r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Pr="00FD71E1">
        <w:rPr>
          <w:rFonts w:ascii="Times New Roman" w:hAnsi="Times New Roman" w:cs="Times New Roman"/>
          <w:sz w:val="28"/>
          <w:szCs w:val="28"/>
        </w:rPr>
        <w:t>администрации городского округа, общественных объединений были направлены на стабилизаци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71E1">
        <w:rPr>
          <w:rFonts w:ascii="Times New Roman" w:hAnsi="Times New Roman" w:cs="Times New Roman"/>
          <w:sz w:val="28"/>
          <w:szCs w:val="28"/>
        </w:rPr>
        <w:t xml:space="preserve"> правопорядка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общественных местах и на улица</w:t>
      </w:r>
      <w:r w:rsidRPr="00FD71E1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D71E1">
        <w:rPr>
          <w:rFonts w:ascii="Times New Roman" w:hAnsi="Times New Roman" w:cs="Times New Roman"/>
          <w:sz w:val="28"/>
          <w:szCs w:val="28"/>
        </w:rPr>
        <w:t>, совершенствование форм и методов работы по профилактике правонарушений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, освещение в СМИ тем правоохранительной тематики, что позволило достичь</w:t>
      </w:r>
      <w:r w:rsidRPr="00C724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B72">
        <w:rPr>
          <w:rFonts w:ascii="Times New Roman" w:hAnsi="Times New Roman" w:cs="Times New Roman"/>
          <w:color w:val="000000"/>
          <w:sz w:val="28"/>
          <w:szCs w:val="28"/>
        </w:rPr>
        <w:t>показателей социально-экономической эффективности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A8D" w:rsidRDefault="003A5A8D">
      <w:pPr>
        <w:rPr>
          <w:sz w:val="28"/>
          <w:szCs w:val="28"/>
        </w:rPr>
      </w:pPr>
    </w:p>
    <w:p w:rsidR="00286941" w:rsidRPr="00286941" w:rsidRDefault="00286941"/>
    <w:p w:rsidR="00B920BD" w:rsidRPr="00C73161" w:rsidRDefault="00B920BD" w:rsidP="00B000C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1" w:name="_GoBack"/>
      <w:bookmarkEnd w:id="1"/>
    </w:p>
    <w:sectPr w:rsidR="00B920BD" w:rsidRPr="00C73161" w:rsidSect="00357A4A">
      <w:pgSz w:w="11906" w:h="16838"/>
      <w:pgMar w:top="709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08" w:rsidRDefault="00153508" w:rsidP="00B920BD">
      <w:r>
        <w:separator/>
      </w:r>
    </w:p>
  </w:endnote>
  <w:endnote w:type="continuationSeparator" w:id="0">
    <w:p w:rsidR="00153508" w:rsidRDefault="00153508" w:rsidP="00B9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08" w:rsidRDefault="00153508" w:rsidP="00B920BD">
      <w:r>
        <w:separator/>
      </w:r>
    </w:p>
  </w:footnote>
  <w:footnote w:type="continuationSeparator" w:id="0">
    <w:p w:rsidR="00153508" w:rsidRDefault="00153508" w:rsidP="00B92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50"/>
    <w:multiLevelType w:val="hybridMultilevel"/>
    <w:tmpl w:val="9C865418"/>
    <w:lvl w:ilvl="0" w:tplc="FD6A6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A14287"/>
    <w:multiLevelType w:val="hybridMultilevel"/>
    <w:tmpl w:val="EC2CE472"/>
    <w:lvl w:ilvl="0" w:tplc="03342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A4BA3"/>
    <w:multiLevelType w:val="hybridMultilevel"/>
    <w:tmpl w:val="BCA2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0BD"/>
    <w:rsid w:val="00000283"/>
    <w:rsid w:val="000017A9"/>
    <w:rsid w:val="00003B78"/>
    <w:rsid w:val="00004B23"/>
    <w:rsid w:val="0000566D"/>
    <w:rsid w:val="00006CFB"/>
    <w:rsid w:val="00007649"/>
    <w:rsid w:val="00010D8B"/>
    <w:rsid w:val="000146F6"/>
    <w:rsid w:val="000149B2"/>
    <w:rsid w:val="00015402"/>
    <w:rsid w:val="00015AE7"/>
    <w:rsid w:val="00021830"/>
    <w:rsid w:val="0002227E"/>
    <w:rsid w:val="00022A03"/>
    <w:rsid w:val="000276CF"/>
    <w:rsid w:val="000306DF"/>
    <w:rsid w:val="0003383A"/>
    <w:rsid w:val="000351C6"/>
    <w:rsid w:val="00040433"/>
    <w:rsid w:val="00040806"/>
    <w:rsid w:val="00046B30"/>
    <w:rsid w:val="00046C9E"/>
    <w:rsid w:val="00047294"/>
    <w:rsid w:val="000474E7"/>
    <w:rsid w:val="000512D8"/>
    <w:rsid w:val="00061047"/>
    <w:rsid w:val="00065B4C"/>
    <w:rsid w:val="00067EF4"/>
    <w:rsid w:val="00070516"/>
    <w:rsid w:val="00070DBA"/>
    <w:rsid w:val="00072A27"/>
    <w:rsid w:val="00072F51"/>
    <w:rsid w:val="00073EB3"/>
    <w:rsid w:val="00074580"/>
    <w:rsid w:val="00080D7D"/>
    <w:rsid w:val="00083A96"/>
    <w:rsid w:val="000853A4"/>
    <w:rsid w:val="0008652B"/>
    <w:rsid w:val="00090A3D"/>
    <w:rsid w:val="00092CA3"/>
    <w:rsid w:val="000954D2"/>
    <w:rsid w:val="000A01FC"/>
    <w:rsid w:val="000A3C41"/>
    <w:rsid w:val="000A687D"/>
    <w:rsid w:val="000A7EB2"/>
    <w:rsid w:val="000B0454"/>
    <w:rsid w:val="000B23C8"/>
    <w:rsid w:val="000B272E"/>
    <w:rsid w:val="000B3335"/>
    <w:rsid w:val="000B6741"/>
    <w:rsid w:val="000B7489"/>
    <w:rsid w:val="000B7EFF"/>
    <w:rsid w:val="000C083B"/>
    <w:rsid w:val="000C2677"/>
    <w:rsid w:val="000C37BF"/>
    <w:rsid w:val="000C493C"/>
    <w:rsid w:val="000C5128"/>
    <w:rsid w:val="000C60CE"/>
    <w:rsid w:val="000D2A76"/>
    <w:rsid w:val="000D5004"/>
    <w:rsid w:val="000D5018"/>
    <w:rsid w:val="000D50E1"/>
    <w:rsid w:val="000D5176"/>
    <w:rsid w:val="000D61D2"/>
    <w:rsid w:val="000E041C"/>
    <w:rsid w:val="000E1243"/>
    <w:rsid w:val="000E19E6"/>
    <w:rsid w:val="000E2756"/>
    <w:rsid w:val="000F186D"/>
    <w:rsid w:val="000F3302"/>
    <w:rsid w:val="000F511E"/>
    <w:rsid w:val="00100EAC"/>
    <w:rsid w:val="00101F5A"/>
    <w:rsid w:val="00102D3D"/>
    <w:rsid w:val="00103C7F"/>
    <w:rsid w:val="00104276"/>
    <w:rsid w:val="001054B7"/>
    <w:rsid w:val="00106B74"/>
    <w:rsid w:val="001101EC"/>
    <w:rsid w:val="00110EB8"/>
    <w:rsid w:val="0011175F"/>
    <w:rsid w:val="001137DB"/>
    <w:rsid w:val="00116B55"/>
    <w:rsid w:val="001224FC"/>
    <w:rsid w:val="00123C02"/>
    <w:rsid w:val="00123E65"/>
    <w:rsid w:val="00125914"/>
    <w:rsid w:val="00125FDF"/>
    <w:rsid w:val="00131463"/>
    <w:rsid w:val="00134BEE"/>
    <w:rsid w:val="00136A8D"/>
    <w:rsid w:val="00136EDE"/>
    <w:rsid w:val="00140819"/>
    <w:rsid w:val="00141497"/>
    <w:rsid w:val="00142BD7"/>
    <w:rsid w:val="0014369D"/>
    <w:rsid w:val="00143E08"/>
    <w:rsid w:val="001529E0"/>
    <w:rsid w:val="0015335D"/>
    <w:rsid w:val="00153508"/>
    <w:rsid w:val="00154BA6"/>
    <w:rsid w:val="00155294"/>
    <w:rsid w:val="001576D1"/>
    <w:rsid w:val="00161039"/>
    <w:rsid w:val="001619B4"/>
    <w:rsid w:val="00163EDD"/>
    <w:rsid w:val="0016650E"/>
    <w:rsid w:val="00167986"/>
    <w:rsid w:val="00167EA5"/>
    <w:rsid w:val="00172D94"/>
    <w:rsid w:val="001741EB"/>
    <w:rsid w:val="001753B1"/>
    <w:rsid w:val="0017552F"/>
    <w:rsid w:val="00175E64"/>
    <w:rsid w:val="001775F8"/>
    <w:rsid w:val="0017762F"/>
    <w:rsid w:val="00182145"/>
    <w:rsid w:val="0018522A"/>
    <w:rsid w:val="001866F4"/>
    <w:rsid w:val="00187D71"/>
    <w:rsid w:val="0019130B"/>
    <w:rsid w:val="001938C7"/>
    <w:rsid w:val="001940FE"/>
    <w:rsid w:val="0019593D"/>
    <w:rsid w:val="001A1305"/>
    <w:rsid w:val="001A2BAE"/>
    <w:rsid w:val="001A6391"/>
    <w:rsid w:val="001A6A2C"/>
    <w:rsid w:val="001B10A0"/>
    <w:rsid w:val="001B2BE7"/>
    <w:rsid w:val="001B4847"/>
    <w:rsid w:val="001B4973"/>
    <w:rsid w:val="001B5E15"/>
    <w:rsid w:val="001B5F7D"/>
    <w:rsid w:val="001B5FBB"/>
    <w:rsid w:val="001B6F90"/>
    <w:rsid w:val="001B77EC"/>
    <w:rsid w:val="001C2736"/>
    <w:rsid w:val="001C671C"/>
    <w:rsid w:val="001C7441"/>
    <w:rsid w:val="001C79CA"/>
    <w:rsid w:val="001D4CD3"/>
    <w:rsid w:val="001D683D"/>
    <w:rsid w:val="001D6AB3"/>
    <w:rsid w:val="001D728E"/>
    <w:rsid w:val="001E2E14"/>
    <w:rsid w:val="001E4844"/>
    <w:rsid w:val="001E4EEB"/>
    <w:rsid w:val="001E7BBD"/>
    <w:rsid w:val="001F2A50"/>
    <w:rsid w:val="001F4D9B"/>
    <w:rsid w:val="001F608E"/>
    <w:rsid w:val="001F60B0"/>
    <w:rsid w:val="0020111B"/>
    <w:rsid w:val="00203AEE"/>
    <w:rsid w:val="00203F5B"/>
    <w:rsid w:val="002054F1"/>
    <w:rsid w:val="00211FFA"/>
    <w:rsid w:val="00213322"/>
    <w:rsid w:val="00213CC8"/>
    <w:rsid w:val="0022067F"/>
    <w:rsid w:val="002225B3"/>
    <w:rsid w:val="00231F5B"/>
    <w:rsid w:val="00232BBE"/>
    <w:rsid w:val="0023574A"/>
    <w:rsid w:val="002412B9"/>
    <w:rsid w:val="00245855"/>
    <w:rsid w:val="002478DE"/>
    <w:rsid w:val="00251C4F"/>
    <w:rsid w:val="002527B9"/>
    <w:rsid w:val="00253C1A"/>
    <w:rsid w:val="00254AD4"/>
    <w:rsid w:val="00257F9B"/>
    <w:rsid w:val="00261591"/>
    <w:rsid w:val="00266974"/>
    <w:rsid w:val="00267311"/>
    <w:rsid w:val="00270492"/>
    <w:rsid w:val="00271C2F"/>
    <w:rsid w:val="00273122"/>
    <w:rsid w:val="0027528E"/>
    <w:rsid w:val="00277212"/>
    <w:rsid w:val="002833CF"/>
    <w:rsid w:val="00283A21"/>
    <w:rsid w:val="00285C3A"/>
    <w:rsid w:val="00286941"/>
    <w:rsid w:val="00287EC8"/>
    <w:rsid w:val="00292E8E"/>
    <w:rsid w:val="002931BB"/>
    <w:rsid w:val="00294147"/>
    <w:rsid w:val="00294330"/>
    <w:rsid w:val="00294B82"/>
    <w:rsid w:val="002952BE"/>
    <w:rsid w:val="00295961"/>
    <w:rsid w:val="00296792"/>
    <w:rsid w:val="002A1350"/>
    <w:rsid w:val="002A1A0F"/>
    <w:rsid w:val="002A2586"/>
    <w:rsid w:val="002A3780"/>
    <w:rsid w:val="002A3846"/>
    <w:rsid w:val="002A5BC4"/>
    <w:rsid w:val="002A5CFC"/>
    <w:rsid w:val="002A6DEF"/>
    <w:rsid w:val="002B10F0"/>
    <w:rsid w:val="002B133C"/>
    <w:rsid w:val="002B27CB"/>
    <w:rsid w:val="002B3BF3"/>
    <w:rsid w:val="002B3F09"/>
    <w:rsid w:val="002B4F79"/>
    <w:rsid w:val="002B7325"/>
    <w:rsid w:val="002B7A28"/>
    <w:rsid w:val="002B7C6A"/>
    <w:rsid w:val="002C0D8C"/>
    <w:rsid w:val="002C1332"/>
    <w:rsid w:val="002C2F59"/>
    <w:rsid w:val="002C3F25"/>
    <w:rsid w:val="002C75EE"/>
    <w:rsid w:val="002D2F5D"/>
    <w:rsid w:val="002D38D3"/>
    <w:rsid w:val="002D4D9B"/>
    <w:rsid w:val="002D628C"/>
    <w:rsid w:val="002D63AF"/>
    <w:rsid w:val="002E05B4"/>
    <w:rsid w:val="002E1046"/>
    <w:rsid w:val="002E1B3B"/>
    <w:rsid w:val="002E35A9"/>
    <w:rsid w:val="002E4432"/>
    <w:rsid w:val="002E5669"/>
    <w:rsid w:val="002E5D86"/>
    <w:rsid w:val="002E7278"/>
    <w:rsid w:val="002E7431"/>
    <w:rsid w:val="002F0927"/>
    <w:rsid w:val="002F10E5"/>
    <w:rsid w:val="002F2468"/>
    <w:rsid w:val="002F2A57"/>
    <w:rsid w:val="002F4EB3"/>
    <w:rsid w:val="002F4F6D"/>
    <w:rsid w:val="002F535C"/>
    <w:rsid w:val="002F552A"/>
    <w:rsid w:val="002F71A3"/>
    <w:rsid w:val="00301792"/>
    <w:rsid w:val="00301B86"/>
    <w:rsid w:val="00304A57"/>
    <w:rsid w:val="0030614E"/>
    <w:rsid w:val="00306399"/>
    <w:rsid w:val="00306561"/>
    <w:rsid w:val="00307245"/>
    <w:rsid w:val="00307888"/>
    <w:rsid w:val="00307D5F"/>
    <w:rsid w:val="00307DFC"/>
    <w:rsid w:val="00307E0E"/>
    <w:rsid w:val="00310972"/>
    <w:rsid w:val="003121F0"/>
    <w:rsid w:val="00315958"/>
    <w:rsid w:val="00315FD6"/>
    <w:rsid w:val="003173F6"/>
    <w:rsid w:val="003206D8"/>
    <w:rsid w:val="0032091A"/>
    <w:rsid w:val="00320C29"/>
    <w:rsid w:val="003211C5"/>
    <w:rsid w:val="00324A28"/>
    <w:rsid w:val="00325C92"/>
    <w:rsid w:val="00326C5A"/>
    <w:rsid w:val="00330438"/>
    <w:rsid w:val="00331328"/>
    <w:rsid w:val="003403CA"/>
    <w:rsid w:val="00340572"/>
    <w:rsid w:val="003407CC"/>
    <w:rsid w:val="003414E7"/>
    <w:rsid w:val="00341819"/>
    <w:rsid w:val="00341AE0"/>
    <w:rsid w:val="00343289"/>
    <w:rsid w:val="00344F5C"/>
    <w:rsid w:val="003462C2"/>
    <w:rsid w:val="003478C6"/>
    <w:rsid w:val="003505AC"/>
    <w:rsid w:val="003509B6"/>
    <w:rsid w:val="003537E2"/>
    <w:rsid w:val="00354096"/>
    <w:rsid w:val="00357A4A"/>
    <w:rsid w:val="00357BA0"/>
    <w:rsid w:val="003639A1"/>
    <w:rsid w:val="003640C5"/>
    <w:rsid w:val="00365F0E"/>
    <w:rsid w:val="0037237D"/>
    <w:rsid w:val="00372B90"/>
    <w:rsid w:val="00373F0E"/>
    <w:rsid w:val="003761D9"/>
    <w:rsid w:val="00377A0F"/>
    <w:rsid w:val="00385538"/>
    <w:rsid w:val="00387019"/>
    <w:rsid w:val="0039202F"/>
    <w:rsid w:val="003926D3"/>
    <w:rsid w:val="00392B1B"/>
    <w:rsid w:val="00394AB6"/>
    <w:rsid w:val="00396A01"/>
    <w:rsid w:val="00396D93"/>
    <w:rsid w:val="00397B7F"/>
    <w:rsid w:val="003A2221"/>
    <w:rsid w:val="003A5A8D"/>
    <w:rsid w:val="003A5B83"/>
    <w:rsid w:val="003A5CFC"/>
    <w:rsid w:val="003A626D"/>
    <w:rsid w:val="003A7A8C"/>
    <w:rsid w:val="003A7E49"/>
    <w:rsid w:val="003B17CD"/>
    <w:rsid w:val="003B3E8F"/>
    <w:rsid w:val="003B4053"/>
    <w:rsid w:val="003B52F0"/>
    <w:rsid w:val="003B53EB"/>
    <w:rsid w:val="003B7A9C"/>
    <w:rsid w:val="003C1598"/>
    <w:rsid w:val="003C4016"/>
    <w:rsid w:val="003C4DFB"/>
    <w:rsid w:val="003C6342"/>
    <w:rsid w:val="003D406F"/>
    <w:rsid w:val="003D52C9"/>
    <w:rsid w:val="003D744C"/>
    <w:rsid w:val="003E0198"/>
    <w:rsid w:val="003E11FA"/>
    <w:rsid w:val="003E1B6F"/>
    <w:rsid w:val="003E1D77"/>
    <w:rsid w:val="003E21F5"/>
    <w:rsid w:val="003E2C18"/>
    <w:rsid w:val="003E5FF3"/>
    <w:rsid w:val="003E7802"/>
    <w:rsid w:val="003E7BD6"/>
    <w:rsid w:val="003F247E"/>
    <w:rsid w:val="003F42C0"/>
    <w:rsid w:val="003F765C"/>
    <w:rsid w:val="00400423"/>
    <w:rsid w:val="00402B06"/>
    <w:rsid w:val="00405899"/>
    <w:rsid w:val="00405B91"/>
    <w:rsid w:val="00413914"/>
    <w:rsid w:val="0041684F"/>
    <w:rsid w:val="00417966"/>
    <w:rsid w:val="004213F4"/>
    <w:rsid w:val="00421C19"/>
    <w:rsid w:val="00422F19"/>
    <w:rsid w:val="00423F27"/>
    <w:rsid w:val="0042656D"/>
    <w:rsid w:val="00427121"/>
    <w:rsid w:val="00427E44"/>
    <w:rsid w:val="004314F6"/>
    <w:rsid w:val="00432DA7"/>
    <w:rsid w:val="00432E4C"/>
    <w:rsid w:val="004358B2"/>
    <w:rsid w:val="00436265"/>
    <w:rsid w:val="004363E0"/>
    <w:rsid w:val="00440358"/>
    <w:rsid w:val="004404F8"/>
    <w:rsid w:val="00441FF8"/>
    <w:rsid w:val="0044432A"/>
    <w:rsid w:val="0044799C"/>
    <w:rsid w:val="004517DD"/>
    <w:rsid w:val="004526B9"/>
    <w:rsid w:val="0045297E"/>
    <w:rsid w:val="00452D4B"/>
    <w:rsid w:val="00457847"/>
    <w:rsid w:val="0046540E"/>
    <w:rsid w:val="0046541F"/>
    <w:rsid w:val="00466798"/>
    <w:rsid w:val="00466A86"/>
    <w:rsid w:val="00466C0D"/>
    <w:rsid w:val="004700A0"/>
    <w:rsid w:val="004704E3"/>
    <w:rsid w:val="004706D6"/>
    <w:rsid w:val="00473DCC"/>
    <w:rsid w:val="00474D28"/>
    <w:rsid w:val="004758A7"/>
    <w:rsid w:val="004763EF"/>
    <w:rsid w:val="00476D9B"/>
    <w:rsid w:val="004800BB"/>
    <w:rsid w:val="00482D3F"/>
    <w:rsid w:val="00484969"/>
    <w:rsid w:val="00484FC5"/>
    <w:rsid w:val="00485816"/>
    <w:rsid w:val="004868A6"/>
    <w:rsid w:val="00487D33"/>
    <w:rsid w:val="00490573"/>
    <w:rsid w:val="00491B74"/>
    <w:rsid w:val="0049281C"/>
    <w:rsid w:val="00493267"/>
    <w:rsid w:val="004936EE"/>
    <w:rsid w:val="00495336"/>
    <w:rsid w:val="00495B91"/>
    <w:rsid w:val="00496D01"/>
    <w:rsid w:val="004A0A9A"/>
    <w:rsid w:val="004A145F"/>
    <w:rsid w:val="004A1B2A"/>
    <w:rsid w:val="004A57DD"/>
    <w:rsid w:val="004A5EA6"/>
    <w:rsid w:val="004A5F3A"/>
    <w:rsid w:val="004A7CDF"/>
    <w:rsid w:val="004B0EBE"/>
    <w:rsid w:val="004B29DF"/>
    <w:rsid w:val="004B2C15"/>
    <w:rsid w:val="004B3029"/>
    <w:rsid w:val="004C26D2"/>
    <w:rsid w:val="004C4592"/>
    <w:rsid w:val="004C5032"/>
    <w:rsid w:val="004C60F0"/>
    <w:rsid w:val="004C7A59"/>
    <w:rsid w:val="004D375F"/>
    <w:rsid w:val="004D37B6"/>
    <w:rsid w:val="004D52D0"/>
    <w:rsid w:val="004E237E"/>
    <w:rsid w:val="004E39E9"/>
    <w:rsid w:val="004E512F"/>
    <w:rsid w:val="004E6272"/>
    <w:rsid w:val="004E657C"/>
    <w:rsid w:val="004E6730"/>
    <w:rsid w:val="004E7127"/>
    <w:rsid w:val="004E7B0F"/>
    <w:rsid w:val="004F0F7C"/>
    <w:rsid w:val="004F1499"/>
    <w:rsid w:val="004F1807"/>
    <w:rsid w:val="004F2916"/>
    <w:rsid w:val="004F4CE4"/>
    <w:rsid w:val="004F5B25"/>
    <w:rsid w:val="004F5F37"/>
    <w:rsid w:val="004F5F68"/>
    <w:rsid w:val="00500C00"/>
    <w:rsid w:val="00506307"/>
    <w:rsid w:val="0051308B"/>
    <w:rsid w:val="005135AA"/>
    <w:rsid w:val="00514327"/>
    <w:rsid w:val="00515050"/>
    <w:rsid w:val="00515771"/>
    <w:rsid w:val="0051767C"/>
    <w:rsid w:val="00517869"/>
    <w:rsid w:val="00521571"/>
    <w:rsid w:val="005219BC"/>
    <w:rsid w:val="005236A2"/>
    <w:rsid w:val="005237A8"/>
    <w:rsid w:val="00525B1F"/>
    <w:rsid w:val="00527DE6"/>
    <w:rsid w:val="005300B1"/>
    <w:rsid w:val="0053015A"/>
    <w:rsid w:val="005301BE"/>
    <w:rsid w:val="005323E3"/>
    <w:rsid w:val="00532F3D"/>
    <w:rsid w:val="005343C5"/>
    <w:rsid w:val="00544014"/>
    <w:rsid w:val="005458E0"/>
    <w:rsid w:val="00546149"/>
    <w:rsid w:val="00546B06"/>
    <w:rsid w:val="00546DAF"/>
    <w:rsid w:val="00546F22"/>
    <w:rsid w:val="00550914"/>
    <w:rsid w:val="00552010"/>
    <w:rsid w:val="00552AB5"/>
    <w:rsid w:val="0055412A"/>
    <w:rsid w:val="00555D72"/>
    <w:rsid w:val="005602CB"/>
    <w:rsid w:val="00560FA1"/>
    <w:rsid w:val="0056307C"/>
    <w:rsid w:val="005648DC"/>
    <w:rsid w:val="00565ECB"/>
    <w:rsid w:val="00566BD9"/>
    <w:rsid w:val="00566DF7"/>
    <w:rsid w:val="005674C5"/>
    <w:rsid w:val="00567F3A"/>
    <w:rsid w:val="00570D8F"/>
    <w:rsid w:val="005717D0"/>
    <w:rsid w:val="0057234C"/>
    <w:rsid w:val="005727DD"/>
    <w:rsid w:val="0057399E"/>
    <w:rsid w:val="00576159"/>
    <w:rsid w:val="005801C2"/>
    <w:rsid w:val="005816CA"/>
    <w:rsid w:val="0058478C"/>
    <w:rsid w:val="00587CB0"/>
    <w:rsid w:val="00587F4C"/>
    <w:rsid w:val="00591312"/>
    <w:rsid w:val="005915F8"/>
    <w:rsid w:val="005925FC"/>
    <w:rsid w:val="00592F51"/>
    <w:rsid w:val="00593099"/>
    <w:rsid w:val="0059356C"/>
    <w:rsid w:val="00593AC2"/>
    <w:rsid w:val="00595B60"/>
    <w:rsid w:val="005967C3"/>
    <w:rsid w:val="00597D9B"/>
    <w:rsid w:val="005A0973"/>
    <w:rsid w:val="005A6C2A"/>
    <w:rsid w:val="005B2330"/>
    <w:rsid w:val="005B3B75"/>
    <w:rsid w:val="005B3BC2"/>
    <w:rsid w:val="005B5789"/>
    <w:rsid w:val="005B5E09"/>
    <w:rsid w:val="005B6B63"/>
    <w:rsid w:val="005B6B9E"/>
    <w:rsid w:val="005B70E2"/>
    <w:rsid w:val="005C485A"/>
    <w:rsid w:val="005C62A8"/>
    <w:rsid w:val="005C62D9"/>
    <w:rsid w:val="005C6729"/>
    <w:rsid w:val="005D10EE"/>
    <w:rsid w:val="005D1DAD"/>
    <w:rsid w:val="005D31D7"/>
    <w:rsid w:val="005D7AFD"/>
    <w:rsid w:val="005E1F08"/>
    <w:rsid w:val="005E20C4"/>
    <w:rsid w:val="005E2911"/>
    <w:rsid w:val="005E2EF6"/>
    <w:rsid w:val="005E2F5E"/>
    <w:rsid w:val="005E4EF4"/>
    <w:rsid w:val="005F17E1"/>
    <w:rsid w:val="005F2B0C"/>
    <w:rsid w:val="005F2EA3"/>
    <w:rsid w:val="005F45D8"/>
    <w:rsid w:val="005F6527"/>
    <w:rsid w:val="005F781A"/>
    <w:rsid w:val="006003B5"/>
    <w:rsid w:val="00600917"/>
    <w:rsid w:val="00606742"/>
    <w:rsid w:val="006139A5"/>
    <w:rsid w:val="00614B9A"/>
    <w:rsid w:val="00615622"/>
    <w:rsid w:val="006174A3"/>
    <w:rsid w:val="0062054D"/>
    <w:rsid w:val="006270B5"/>
    <w:rsid w:val="00631FA1"/>
    <w:rsid w:val="00633CF5"/>
    <w:rsid w:val="00634730"/>
    <w:rsid w:val="00636DDB"/>
    <w:rsid w:val="00637360"/>
    <w:rsid w:val="00642366"/>
    <w:rsid w:val="00645171"/>
    <w:rsid w:val="00645BB1"/>
    <w:rsid w:val="00645FB6"/>
    <w:rsid w:val="00653219"/>
    <w:rsid w:val="0065522A"/>
    <w:rsid w:val="006562A1"/>
    <w:rsid w:val="00661B83"/>
    <w:rsid w:val="00664A19"/>
    <w:rsid w:val="0067131F"/>
    <w:rsid w:val="006733AE"/>
    <w:rsid w:val="00673DAF"/>
    <w:rsid w:val="006748D2"/>
    <w:rsid w:val="00675418"/>
    <w:rsid w:val="00675E1B"/>
    <w:rsid w:val="00683591"/>
    <w:rsid w:val="00687E14"/>
    <w:rsid w:val="00687ED0"/>
    <w:rsid w:val="0069054D"/>
    <w:rsid w:val="0069108A"/>
    <w:rsid w:val="0069306A"/>
    <w:rsid w:val="0069691C"/>
    <w:rsid w:val="00697562"/>
    <w:rsid w:val="00697F22"/>
    <w:rsid w:val="00697F9B"/>
    <w:rsid w:val="006A0B2D"/>
    <w:rsid w:val="006A124E"/>
    <w:rsid w:val="006A1D92"/>
    <w:rsid w:val="006B1C95"/>
    <w:rsid w:val="006B79A7"/>
    <w:rsid w:val="006C1780"/>
    <w:rsid w:val="006C1B78"/>
    <w:rsid w:val="006C1BD9"/>
    <w:rsid w:val="006C1F47"/>
    <w:rsid w:val="006C3180"/>
    <w:rsid w:val="006C5051"/>
    <w:rsid w:val="006C5726"/>
    <w:rsid w:val="006D1626"/>
    <w:rsid w:val="006D3FE4"/>
    <w:rsid w:val="006D447D"/>
    <w:rsid w:val="006D4EA6"/>
    <w:rsid w:val="006D672C"/>
    <w:rsid w:val="006D7DCD"/>
    <w:rsid w:val="006E1172"/>
    <w:rsid w:val="006E18C7"/>
    <w:rsid w:val="006E1EA7"/>
    <w:rsid w:val="006E37C8"/>
    <w:rsid w:val="006E5731"/>
    <w:rsid w:val="006E58AE"/>
    <w:rsid w:val="006E5BFA"/>
    <w:rsid w:val="006E6E10"/>
    <w:rsid w:val="006F1639"/>
    <w:rsid w:val="006F4BB7"/>
    <w:rsid w:val="006F4D00"/>
    <w:rsid w:val="006F7948"/>
    <w:rsid w:val="007020AD"/>
    <w:rsid w:val="00702F91"/>
    <w:rsid w:val="007036AE"/>
    <w:rsid w:val="0070513C"/>
    <w:rsid w:val="00706880"/>
    <w:rsid w:val="00710E5B"/>
    <w:rsid w:val="007110FE"/>
    <w:rsid w:val="00713099"/>
    <w:rsid w:val="0071588D"/>
    <w:rsid w:val="00717D1C"/>
    <w:rsid w:val="00722BAD"/>
    <w:rsid w:val="007236EF"/>
    <w:rsid w:val="007257A6"/>
    <w:rsid w:val="007310E1"/>
    <w:rsid w:val="00732D18"/>
    <w:rsid w:val="00734200"/>
    <w:rsid w:val="0073439F"/>
    <w:rsid w:val="00737DDD"/>
    <w:rsid w:val="007453C1"/>
    <w:rsid w:val="00745AD7"/>
    <w:rsid w:val="00746635"/>
    <w:rsid w:val="007479E0"/>
    <w:rsid w:val="00747B9A"/>
    <w:rsid w:val="00751119"/>
    <w:rsid w:val="00753C1E"/>
    <w:rsid w:val="00753C9D"/>
    <w:rsid w:val="00753F6A"/>
    <w:rsid w:val="00753F7C"/>
    <w:rsid w:val="00761073"/>
    <w:rsid w:val="007618EF"/>
    <w:rsid w:val="00761CF5"/>
    <w:rsid w:val="00761DBB"/>
    <w:rsid w:val="00763B88"/>
    <w:rsid w:val="007640EE"/>
    <w:rsid w:val="007665D5"/>
    <w:rsid w:val="007668BE"/>
    <w:rsid w:val="00766AAB"/>
    <w:rsid w:val="007675D1"/>
    <w:rsid w:val="00767AA2"/>
    <w:rsid w:val="00771DBA"/>
    <w:rsid w:val="0077593B"/>
    <w:rsid w:val="0077636D"/>
    <w:rsid w:val="0077686C"/>
    <w:rsid w:val="00777729"/>
    <w:rsid w:val="00782740"/>
    <w:rsid w:val="00782987"/>
    <w:rsid w:val="0078655B"/>
    <w:rsid w:val="00786E9A"/>
    <w:rsid w:val="00786ED8"/>
    <w:rsid w:val="0078756B"/>
    <w:rsid w:val="00790289"/>
    <w:rsid w:val="0079159B"/>
    <w:rsid w:val="00791BA1"/>
    <w:rsid w:val="00794199"/>
    <w:rsid w:val="00795C9E"/>
    <w:rsid w:val="007964C9"/>
    <w:rsid w:val="007A0AAE"/>
    <w:rsid w:val="007A16CF"/>
    <w:rsid w:val="007A4566"/>
    <w:rsid w:val="007A4D21"/>
    <w:rsid w:val="007A5995"/>
    <w:rsid w:val="007A7D2A"/>
    <w:rsid w:val="007B02B7"/>
    <w:rsid w:val="007B160C"/>
    <w:rsid w:val="007B1924"/>
    <w:rsid w:val="007B3C48"/>
    <w:rsid w:val="007B5A52"/>
    <w:rsid w:val="007B5F9C"/>
    <w:rsid w:val="007B648D"/>
    <w:rsid w:val="007B6987"/>
    <w:rsid w:val="007B750E"/>
    <w:rsid w:val="007C0BD8"/>
    <w:rsid w:val="007C0E85"/>
    <w:rsid w:val="007C36CE"/>
    <w:rsid w:val="007C706C"/>
    <w:rsid w:val="007C7900"/>
    <w:rsid w:val="007D40E2"/>
    <w:rsid w:val="007E2307"/>
    <w:rsid w:val="007E2DF9"/>
    <w:rsid w:val="007E3881"/>
    <w:rsid w:val="007E558E"/>
    <w:rsid w:val="007E5593"/>
    <w:rsid w:val="007E5C2C"/>
    <w:rsid w:val="007E619B"/>
    <w:rsid w:val="007E69E9"/>
    <w:rsid w:val="007E6C24"/>
    <w:rsid w:val="007E7574"/>
    <w:rsid w:val="007F01A3"/>
    <w:rsid w:val="007F4A2A"/>
    <w:rsid w:val="007F5201"/>
    <w:rsid w:val="007F70B9"/>
    <w:rsid w:val="007F75C2"/>
    <w:rsid w:val="007F7814"/>
    <w:rsid w:val="008006EE"/>
    <w:rsid w:val="00800DA0"/>
    <w:rsid w:val="00801D48"/>
    <w:rsid w:val="00803674"/>
    <w:rsid w:val="00803DBC"/>
    <w:rsid w:val="0080559A"/>
    <w:rsid w:val="0080565A"/>
    <w:rsid w:val="008136BD"/>
    <w:rsid w:val="00821884"/>
    <w:rsid w:val="00821D9E"/>
    <w:rsid w:val="00822A22"/>
    <w:rsid w:val="00826461"/>
    <w:rsid w:val="008306A7"/>
    <w:rsid w:val="008325D2"/>
    <w:rsid w:val="00832A23"/>
    <w:rsid w:val="0083361D"/>
    <w:rsid w:val="00833E73"/>
    <w:rsid w:val="00833F63"/>
    <w:rsid w:val="00834440"/>
    <w:rsid w:val="00835425"/>
    <w:rsid w:val="00835D16"/>
    <w:rsid w:val="008369F8"/>
    <w:rsid w:val="008377D6"/>
    <w:rsid w:val="00841EBD"/>
    <w:rsid w:val="00841FA5"/>
    <w:rsid w:val="00845672"/>
    <w:rsid w:val="0085070B"/>
    <w:rsid w:val="00851CF1"/>
    <w:rsid w:val="00852E9F"/>
    <w:rsid w:val="00856705"/>
    <w:rsid w:val="008624D2"/>
    <w:rsid w:val="0086333C"/>
    <w:rsid w:val="00863632"/>
    <w:rsid w:val="00863C4C"/>
    <w:rsid w:val="0086513D"/>
    <w:rsid w:val="00865374"/>
    <w:rsid w:val="0086555C"/>
    <w:rsid w:val="00865809"/>
    <w:rsid w:val="008662C3"/>
    <w:rsid w:val="008672B6"/>
    <w:rsid w:val="00867949"/>
    <w:rsid w:val="00867A5F"/>
    <w:rsid w:val="00870726"/>
    <w:rsid w:val="008708D0"/>
    <w:rsid w:val="0087141E"/>
    <w:rsid w:val="00872067"/>
    <w:rsid w:val="0087250C"/>
    <w:rsid w:val="00872A4F"/>
    <w:rsid w:val="00872B67"/>
    <w:rsid w:val="008746BF"/>
    <w:rsid w:val="00874F83"/>
    <w:rsid w:val="00876505"/>
    <w:rsid w:val="008765E6"/>
    <w:rsid w:val="008766BD"/>
    <w:rsid w:val="00881A63"/>
    <w:rsid w:val="00882E51"/>
    <w:rsid w:val="00886111"/>
    <w:rsid w:val="008864D7"/>
    <w:rsid w:val="0088663F"/>
    <w:rsid w:val="0088702A"/>
    <w:rsid w:val="00890924"/>
    <w:rsid w:val="00891ED5"/>
    <w:rsid w:val="00894678"/>
    <w:rsid w:val="00894CA8"/>
    <w:rsid w:val="00895162"/>
    <w:rsid w:val="00896003"/>
    <w:rsid w:val="0089658B"/>
    <w:rsid w:val="0089680E"/>
    <w:rsid w:val="00896FC9"/>
    <w:rsid w:val="008973B1"/>
    <w:rsid w:val="00897C03"/>
    <w:rsid w:val="008A5034"/>
    <w:rsid w:val="008A5644"/>
    <w:rsid w:val="008A5DCD"/>
    <w:rsid w:val="008A6525"/>
    <w:rsid w:val="008A7C5F"/>
    <w:rsid w:val="008B1631"/>
    <w:rsid w:val="008B1669"/>
    <w:rsid w:val="008B17EC"/>
    <w:rsid w:val="008B45D4"/>
    <w:rsid w:val="008B68A5"/>
    <w:rsid w:val="008B7DE7"/>
    <w:rsid w:val="008C1C7B"/>
    <w:rsid w:val="008C48DD"/>
    <w:rsid w:val="008D0C35"/>
    <w:rsid w:val="008D1FFC"/>
    <w:rsid w:val="008D414F"/>
    <w:rsid w:val="008D42B2"/>
    <w:rsid w:val="008D5F59"/>
    <w:rsid w:val="008D62B0"/>
    <w:rsid w:val="008D7316"/>
    <w:rsid w:val="008D7AD0"/>
    <w:rsid w:val="008E3394"/>
    <w:rsid w:val="008E4019"/>
    <w:rsid w:val="008F19BF"/>
    <w:rsid w:val="008F2021"/>
    <w:rsid w:val="008F33D7"/>
    <w:rsid w:val="008F47DE"/>
    <w:rsid w:val="008F545E"/>
    <w:rsid w:val="008F770C"/>
    <w:rsid w:val="008F78F0"/>
    <w:rsid w:val="00900A5E"/>
    <w:rsid w:val="009021F3"/>
    <w:rsid w:val="0091019F"/>
    <w:rsid w:val="00910793"/>
    <w:rsid w:val="009136B0"/>
    <w:rsid w:val="00913D26"/>
    <w:rsid w:val="00914498"/>
    <w:rsid w:val="0091499D"/>
    <w:rsid w:val="00915903"/>
    <w:rsid w:val="00915FFB"/>
    <w:rsid w:val="00916A92"/>
    <w:rsid w:val="009177E0"/>
    <w:rsid w:val="00922F2C"/>
    <w:rsid w:val="00923A11"/>
    <w:rsid w:val="00923F1E"/>
    <w:rsid w:val="00925946"/>
    <w:rsid w:val="0092660F"/>
    <w:rsid w:val="009312D9"/>
    <w:rsid w:val="00933B60"/>
    <w:rsid w:val="00935B4D"/>
    <w:rsid w:val="00936B87"/>
    <w:rsid w:val="00937B6C"/>
    <w:rsid w:val="00937FC1"/>
    <w:rsid w:val="009442A1"/>
    <w:rsid w:val="00945978"/>
    <w:rsid w:val="00946526"/>
    <w:rsid w:val="00946C22"/>
    <w:rsid w:val="00950EC5"/>
    <w:rsid w:val="0095317B"/>
    <w:rsid w:val="009539D3"/>
    <w:rsid w:val="00954056"/>
    <w:rsid w:val="009573F3"/>
    <w:rsid w:val="009600F4"/>
    <w:rsid w:val="009611E3"/>
    <w:rsid w:val="009614DC"/>
    <w:rsid w:val="0096383E"/>
    <w:rsid w:val="00965493"/>
    <w:rsid w:val="00967BE6"/>
    <w:rsid w:val="0097010D"/>
    <w:rsid w:val="0097206F"/>
    <w:rsid w:val="00974FBD"/>
    <w:rsid w:val="00977AB7"/>
    <w:rsid w:val="00980FF9"/>
    <w:rsid w:val="0098181F"/>
    <w:rsid w:val="00982C4F"/>
    <w:rsid w:val="0098614C"/>
    <w:rsid w:val="009864AB"/>
    <w:rsid w:val="0098668C"/>
    <w:rsid w:val="00990168"/>
    <w:rsid w:val="00991066"/>
    <w:rsid w:val="00992300"/>
    <w:rsid w:val="00992471"/>
    <w:rsid w:val="00994479"/>
    <w:rsid w:val="009A1E07"/>
    <w:rsid w:val="009A32E7"/>
    <w:rsid w:val="009A3430"/>
    <w:rsid w:val="009A375A"/>
    <w:rsid w:val="009A41DD"/>
    <w:rsid w:val="009A5966"/>
    <w:rsid w:val="009A635A"/>
    <w:rsid w:val="009A70DF"/>
    <w:rsid w:val="009B11E5"/>
    <w:rsid w:val="009B1587"/>
    <w:rsid w:val="009B21FE"/>
    <w:rsid w:val="009B2EE8"/>
    <w:rsid w:val="009B7D2E"/>
    <w:rsid w:val="009C2EB4"/>
    <w:rsid w:val="009C59C2"/>
    <w:rsid w:val="009C63EE"/>
    <w:rsid w:val="009D0962"/>
    <w:rsid w:val="009D0A78"/>
    <w:rsid w:val="009D42FE"/>
    <w:rsid w:val="009D5025"/>
    <w:rsid w:val="009D65F4"/>
    <w:rsid w:val="009D6EA4"/>
    <w:rsid w:val="009D7E7D"/>
    <w:rsid w:val="009E1283"/>
    <w:rsid w:val="009E4008"/>
    <w:rsid w:val="009E4031"/>
    <w:rsid w:val="009E407A"/>
    <w:rsid w:val="009E470E"/>
    <w:rsid w:val="009E5117"/>
    <w:rsid w:val="009E5476"/>
    <w:rsid w:val="009F10E2"/>
    <w:rsid w:val="009F3512"/>
    <w:rsid w:val="009F5AE1"/>
    <w:rsid w:val="00A01652"/>
    <w:rsid w:val="00A0173A"/>
    <w:rsid w:val="00A0552C"/>
    <w:rsid w:val="00A05BD2"/>
    <w:rsid w:val="00A06841"/>
    <w:rsid w:val="00A12763"/>
    <w:rsid w:val="00A12AAB"/>
    <w:rsid w:val="00A1341B"/>
    <w:rsid w:val="00A1394A"/>
    <w:rsid w:val="00A13BA4"/>
    <w:rsid w:val="00A16863"/>
    <w:rsid w:val="00A20B23"/>
    <w:rsid w:val="00A21CBE"/>
    <w:rsid w:val="00A2302E"/>
    <w:rsid w:val="00A240BE"/>
    <w:rsid w:val="00A2436B"/>
    <w:rsid w:val="00A26EE7"/>
    <w:rsid w:val="00A271D7"/>
    <w:rsid w:val="00A27559"/>
    <w:rsid w:val="00A27726"/>
    <w:rsid w:val="00A30FBD"/>
    <w:rsid w:val="00A32972"/>
    <w:rsid w:val="00A33ECC"/>
    <w:rsid w:val="00A405A2"/>
    <w:rsid w:val="00A40CAF"/>
    <w:rsid w:val="00A41021"/>
    <w:rsid w:val="00A412CF"/>
    <w:rsid w:val="00A423D3"/>
    <w:rsid w:val="00A436AA"/>
    <w:rsid w:val="00A45197"/>
    <w:rsid w:val="00A46457"/>
    <w:rsid w:val="00A46BA2"/>
    <w:rsid w:val="00A51EE3"/>
    <w:rsid w:val="00A54361"/>
    <w:rsid w:val="00A55562"/>
    <w:rsid w:val="00A557F4"/>
    <w:rsid w:val="00A55CD6"/>
    <w:rsid w:val="00A649A6"/>
    <w:rsid w:val="00A66B6B"/>
    <w:rsid w:val="00A677BA"/>
    <w:rsid w:val="00A70297"/>
    <w:rsid w:val="00A7108E"/>
    <w:rsid w:val="00A717AA"/>
    <w:rsid w:val="00A71CC8"/>
    <w:rsid w:val="00A727D5"/>
    <w:rsid w:val="00A72A08"/>
    <w:rsid w:val="00A741FA"/>
    <w:rsid w:val="00A74F1B"/>
    <w:rsid w:val="00A811E3"/>
    <w:rsid w:val="00A83C7D"/>
    <w:rsid w:val="00A84097"/>
    <w:rsid w:val="00A86B99"/>
    <w:rsid w:val="00A87AAF"/>
    <w:rsid w:val="00A91132"/>
    <w:rsid w:val="00A93836"/>
    <w:rsid w:val="00A94AE0"/>
    <w:rsid w:val="00A94D5D"/>
    <w:rsid w:val="00A9585C"/>
    <w:rsid w:val="00A95C97"/>
    <w:rsid w:val="00A97B18"/>
    <w:rsid w:val="00A97D09"/>
    <w:rsid w:val="00AA338C"/>
    <w:rsid w:val="00AA44DF"/>
    <w:rsid w:val="00AA5914"/>
    <w:rsid w:val="00AB36E5"/>
    <w:rsid w:val="00AB3D63"/>
    <w:rsid w:val="00AB6E0A"/>
    <w:rsid w:val="00AB76AF"/>
    <w:rsid w:val="00AC0185"/>
    <w:rsid w:val="00AC2941"/>
    <w:rsid w:val="00AC4C0A"/>
    <w:rsid w:val="00AC5B78"/>
    <w:rsid w:val="00AC6EB8"/>
    <w:rsid w:val="00AD396C"/>
    <w:rsid w:val="00AD4D6F"/>
    <w:rsid w:val="00AD68F5"/>
    <w:rsid w:val="00AD6BA5"/>
    <w:rsid w:val="00AE34AD"/>
    <w:rsid w:val="00AE47DF"/>
    <w:rsid w:val="00AF634D"/>
    <w:rsid w:val="00AF67C1"/>
    <w:rsid w:val="00AF74BC"/>
    <w:rsid w:val="00B000C9"/>
    <w:rsid w:val="00B014B4"/>
    <w:rsid w:val="00B01CC9"/>
    <w:rsid w:val="00B03F98"/>
    <w:rsid w:val="00B07308"/>
    <w:rsid w:val="00B11CD4"/>
    <w:rsid w:val="00B126C1"/>
    <w:rsid w:val="00B1414D"/>
    <w:rsid w:val="00B14670"/>
    <w:rsid w:val="00B31CD4"/>
    <w:rsid w:val="00B33603"/>
    <w:rsid w:val="00B348D8"/>
    <w:rsid w:val="00B34CD4"/>
    <w:rsid w:val="00B374CE"/>
    <w:rsid w:val="00B4081C"/>
    <w:rsid w:val="00B40859"/>
    <w:rsid w:val="00B451B0"/>
    <w:rsid w:val="00B45DDE"/>
    <w:rsid w:val="00B45E8D"/>
    <w:rsid w:val="00B50C72"/>
    <w:rsid w:val="00B5283F"/>
    <w:rsid w:val="00B542DE"/>
    <w:rsid w:val="00B5550C"/>
    <w:rsid w:val="00B56B3A"/>
    <w:rsid w:val="00B64FD6"/>
    <w:rsid w:val="00B717A8"/>
    <w:rsid w:val="00B729F7"/>
    <w:rsid w:val="00B770CF"/>
    <w:rsid w:val="00B77307"/>
    <w:rsid w:val="00B773BC"/>
    <w:rsid w:val="00B777DE"/>
    <w:rsid w:val="00B77E91"/>
    <w:rsid w:val="00B81810"/>
    <w:rsid w:val="00B81BD7"/>
    <w:rsid w:val="00B81E78"/>
    <w:rsid w:val="00B83CD1"/>
    <w:rsid w:val="00B8546E"/>
    <w:rsid w:val="00B8632B"/>
    <w:rsid w:val="00B873A3"/>
    <w:rsid w:val="00B91927"/>
    <w:rsid w:val="00B920BD"/>
    <w:rsid w:val="00B9637C"/>
    <w:rsid w:val="00B9640B"/>
    <w:rsid w:val="00B96E89"/>
    <w:rsid w:val="00BA26A9"/>
    <w:rsid w:val="00BA3A6A"/>
    <w:rsid w:val="00BB1AD0"/>
    <w:rsid w:val="00BB212A"/>
    <w:rsid w:val="00BB48F7"/>
    <w:rsid w:val="00BB5073"/>
    <w:rsid w:val="00BC0DE2"/>
    <w:rsid w:val="00BC12AE"/>
    <w:rsid w:val="00BC1F63"/>
    <w:rsid w:val="00BC2BA2"/>
    <w:rsid w:val="00BC2E11"/>
    <w:rsid w:val="00BC2F42"/>
    <w:rsid w:val="00BD0257"/>
    <w:rsid w:val="00BD1175"/>
    <w:rsid w:val="00BD120F"/>
    <w:rsid w:val="00BD3712"/>
    <w:rsid w:val="00BD4FAF"/>
    <w:rsid w:val="00BD5E4E"/>
    <w:rsid w:val="00BD6CA0"/>
    <w:rsid w:val="00BD744D"/>
    <w:rsid w:val="00BE090D"/>
    <w:rsid w:val="00BE153F"/>
    <w:rsid w:val="00BE52E3"/>
    <w:rsid w:val="00BE72D3"/>
    <w:rsid w:val="00BF1F1C"/>
    <w:rsid w:val="00BF25CE"/>
    <w:rsid w:val="00BF4B08"/>
    <w:rsid w:val="00BF4BA7"/>
    <w:rsid w:val="00BF59D8"/>
    <w:rsid w:val="00BF5B66"/>
    <w:rsid w:val="00BF5F22"/>
    <w:rsid w:val="00C06500"/>
    <w:rsid w:val="00C078D6"/>
    <w:rsid w:val="00C11F30"/>
    <w:rsid w:val="00C1254C"/>
    <w:rsid w:val="00C14712"/>
    <w:rsid w:val="00C1491D"/>
    <w:rsid w:val="00C17AE9"/>
    <w:rsid w:val="00C20ABB"/>
    <w:rsid w:val="00C21CFF"/>
    <w:rsid w:val="00C25318"/>
    <w:rsid w:val="00C26579"/>
    <w:rsid w:val="00C318CC"/>
    <w:rsid w:val="00C31C11"/>
    <w:rsid w:val="00C32342"/>
    <w:rsid w:val="00C32C98"/>
    <w:rsid w:val="00C3528C"/>
    <w:rsid w:val="00C35F1B"/>
    <w:rsid w:val="00C37306"/>
    <w:rsid w:val="00C37DE5"/>
    <w:rsid w:val="00C41B23"/>
    <w:rsid w:val="00C42A5B"/>
    <w:rsid w:val="00C436C9"/>
    <w:rsid w:val="00C43BCA"/>
    <w:rsid w:val="00C454DA"/>
    <w:rsid w:val="00C47A4E"/>
    <w:rsid w:val="00C47F0F"/>
    <w:rsid w:val="00C51CDA"/>
    <w:rsid w:val="00C52525"/>
    <w:rsid w:val="00C53583"/>
    <w:rsid w:val="00C53771"/>
    <w:rsid w:val="00C54677"/>
    <w:rsid w:val="00C569B8"/>
    <w:rsid w:val="00C57671"/>
    <w:rsid w:val="00C578EC"/>
    <w:rsid w:val="00C607C1"/>
    <w:rsid w:val="00C60E34"/>
    <w:rsid w:val="00C61D45"/>
    <w:rsid w:val="00C63781"/>
    <w:rsid w:val="00C65CD9"/>
    <w:rsid w:val="00C66322"/>
    <w:rsid w:val="00C669B3"/>
    <w:rsid w:val="00C7069C"/>
    <w:rsid w:val="00C713EC"/>
    <w:rsid w:val="00C72438"/>
    <w:rsid w:val="00C73161"/>
    <w:rsid w:val="00C74112"/>
    <w:rsid w:val="00C75D0D"/>
    <w:rsid w:val="00C77C8D"/>
    <w:rsid w:val="00C81050"/>
    <w:rsid w:val="00C8247D"/>
    <w:rsid w:val="00C82655"/>
    <w:rsid w:val="00C858E1"/>
    <w:rsid w:val="00C86D33"/>
    <w:rsid w:val="00C87674"/>
    <w:rsid w:val="00C906FF"/>
    <w:rsid w:val="00C9177A"/>
    <w:rsid w:val="00C9295A"/>
    <w:rsid w:val="00C974D3"/>
    <w:rsid w:val="00CA084D"/>
    <w:rsid w:val="00CA0964"/>
    <w:rsid w:val="00CA3639"/>
    <w:rsid w:val="00CA43EB"/>
    <w:rsid w:val="00CA451E"/>
    <w:rsid w:val="00CA47ED"/>
    <w:rsid w:val="00CB0B23"/>
    <w:rsid w:val="00CB114C"/>
    <w:rsid w:val="00CB2A15"/>
    <w:rsid w:val="00CB2C3F"/>
    <w:rsid w:val="00CB30ED"/>
    <w:rsid w:val="00CB4F39"/>
    <w:rsid w:val="00CB5D7A"/>
    <w:rsid w:val="00CC37EB"/>
    <w:rsid w:val="00CC5CF8"/>
    <w:rsid w:val="00CD038B"/>
    <w:rsid w:val="00CD24C5"/>
    <w:rsid w:val="00CD2A57"/>
    <w:rsid w:val="00CD56B4"/>
    <w:rsid w:val="00CD6DFC"/>
    <w:rsid w:val="00CE104A"/>
    <w:rsid w:val="00CE3161"/>
    <w:rsid w:val="00CE34AA"/>
    <w:rsid w:val="00CE422B"/>
    <w:rsid w:val="00CE464F"/>
    <w:rsid w:val="00CE4ADA"/>
    <w:rsid w:val="00CE4BD4"/>
    <w:rsid w:val="00CE5079"/>
    <w:rsid w:val="00CE560D"/>
    <w:rsid w:val="00CE5D94"/>
    <w:rsid w:val="00CF0B9E"/>
    <w:rsid w:val="00CF1303"/>
    <w:rsid w:val="00CF3277"/>
    <w:rsid w:val="00CF5B4F"/>
    <w:rsid w:val="00D006A7"/>
    <w:rsid w:val="00D02B61"/>
    <w:rsid w:val="00D03442"/>
    <w:rsid w:val="00D03D9B"/>
    <w:rsid w:val="00D043F1"/>
    <w:rsid w:val="00D05167"/>
    <w:rsid w:val="00D10A19"/>
    <w:rsid w:val="00D14EB8"/>
    <w:rsid w:val="00D17C71"/>
    <w:rsid w:val="00D17F21"/>
    <w:rsid w:val="00D208C1"/>
    <w:rsid w:val="00D2097F"/>
    <w:rsid w:val="00D213C2"/>
    <w:rsid w:val="00D22FE0"/>
    <w:rsid w:val="00D234AB"/>
    <w:rsid w:val="00D24A68"/>
    <w:rsid w:val="00D30676"/>
    <w:rsid w:val="00D306A1"/>
    <w:rsid w:val="00D30EA0"/>
    <w:rsid w:val="00D31A42"/>
    <w:rsid w:val="00D356F0"/>
    <w:rsid w:val="00D4384C"/>
    <w:rsid w:val="00D44801"/>
    <w:rsid w:val="00D4583D"/>
    <w:rsid w:val="00D46432"/>
    <w:rsid w:val="00D50969"/>
    <w:rsid w:val="00D53747"/>
    <w:rsid w:val="00D53CF7"/>
    <w:rsid w:val="00D55F20"/>
    <w:rsid w:val="00D561E1"/>
    <w:rsid w:val="00D569F4"/>
    <w:rsid w:val="00D57B75"/>
    <w:rsid w:val="00D62E8F"/>
    <w:rsid w:val="00D66962"/>
    <w:rsid w:val="00D70807"/>
    <w:rsid w:val="00D71243"/>
    <w:rsid w:val="00D71753"/>
    <w:rsid w:val="00D719F3"/>
    <w:rsid w:val="00D72590"/>
    <w:rsid w:val="00D72E71"/>
    <w:rsid w:val="00D73352"/>
    <w:rsid w:val="00D7566D"/>
    <w:rsid w:val="00D77305"/>
    <w:rsid w:val="00D80D16"/>
    <w:rsid w:val="00D817C9"/>
    <w:rsid w:val="00D84F73"/>
    <w:rsid w:val="00D851B5"/>
    <w:rsid w:val="00D8646E"/>
    <w:rsid w:val="00D86A4F"/>
    <w:rsid w:val="00D86CF0"/>
    <w:rsid w:val="00D87BAB"/>
    <w:rsid w:val="00D91A95"/>
    <w:rsid w:val="00D92265"/>
    <w:rsid w:val="00D92E38"/>
    <w:rsid w:val="00D93050"/>
    <w:rsid w:val="00D93F75"/>
    <w:rsid w:val="00D952B5"/>
    <w:rsid w:val="00D9590B"/>
    <w:rsid w:val="00D970CE"/>
    <w:rsid w:val="00D974E8"/>
    <w:rsid w:val="00DA0837"/>
    <w:rsid w:val="00DA22A7"/>
    <w:rsid w:val="00DA3393"/>
    <w:rsid w:val="00DA389C"/>
    <w:rsid w:val="00DA5298"/>
    <w:rsid w:val="00DA5A83"/>
    <w:rsid w:val="00DA771B"/>
    <w:rsid w:val="00DB0090"/>
    <w:rsid w:val="00DB0A16"/>
    <w:rsid w:val="00DB0AED"/>
    <w:rsid w:val="00DB1063"/>
    <w:rsid w:val="00DB10C3"/>
    <w:rsid w:val="00DB23AE"/>
    <w:rsid w:val="00DB2A31"/>
    <w:rsid w:val="00DB37B9"/>
    <w:rsid w:val="00DB3DBC"/>
    <w:rsid w:val="00DB57BC"/>
    <w:rsid w:val="00DB5800"/>
    <w:rsid w:val="00DC0607"/>
    <w:rsid w:val="00DC40DB"/>
    <w:rsid w:val="00DC5E13"/>
    <w:rsid w:val="00DC61C5"/>
    <w:rsid w:val="00DC6648"/>
    <w:rsid w:val="00DC76E0"/>
    <w:rsid w:val="00DD1C9B"/>
    <w:rsid w:val="00DD240B"/>
    <w:rsid w:val="00DD30D0"/>
    <w:rsid w:val="00DD3DFF"/>
    <w:rsid w:val="00DD4490"/>
    <w:rsid w:val="00DD66B0"/>
    <w:rsid w:val="00DD6C7F"/>
    <w:rsid w:val="00DD7A85"/>
    <w:rsid w:val="00DE0894"/>
    <w:rsid w:val="00DE11E3"/>
    <w:rsid w:val="00DE1BB8"/>
    <w:rsid w:val="00DE3889"/>
    <w:rsid w:val="00DE449B"/>
    <w:rsid w:val="00DE4C97"/>
    <w:rsid w:val="00DE52E4"/>
    <w:rsid w:val="00DE7516"/>
    <w:rsid w:val="00DF150C"/>
    <w:rsid w:val="00DF1B27"/>
    <w:rsid w:val="00DF2D54"/>
    <w:rsid w:val="00DF55F9"/>
    <w:rsid w:val="00DF7301"/>
    <w:rsid w:val="00E00756"/>
    <w:rsid w:val="00E0308C"/>
    <w:rsid w:val="00E053C3"/>
    <w:rsid w:val="00E05FA3"/>
    <w:rsid w:val="00E06610"/>
    <w:rsid w:val="00E07D30"/>
    <w:rsid w:val="00E12BE3"/>
    <w:rsid w:val="00E13035"/>
    <w:rsid w:val="00E15C28"/>
    <w:rsid w:val="00E160AA"/>
    <w:rsid w:val="00E16E82"/>
    <w:rsid w:val="00E217D7"/>
    <w:rsid w:val="00E23124"/>
    <w:rsid w:val="00E25A9B"/>
    <w:rsid w:val="00E2601F"/>
    <w:rsid w:val="00E26C89"/>
    <w:rsid w:val="00E31F21"/>
    <w:rsid w:val="00E323B2"/>
    <w:rsid w:val="00E34E6B"/>
    <w:rsid w:val="00E37C7B"/>
    <w:rsid w:val="00E40C56"/>
    <w:rsid w:val="00E41AF9"/>
    <w:rsid w:val="00E42556"/>
    <w:rsid w:val="00E42A8D"/>
    <w:rsid w:val="00E43643"/>
    <w:rsid w:val="00E45068"/>
    <w:rsid w:val="00E45B17"/>
    <w:rsid w:val="00E466E8"/>
    <w:rsid w:val="00E473C8"/>
    <w:rsid w:val="00E52736"/>
    <w:rsid w:val="00E566A8"/>
    <w:rsid w:val="00E60CBA"/>
    <w:rsid w:val="00E61D72"/>
    <w:rsid w:val="00E6297B"/>
    <w:rsid w:val="00E62F05"/>
    <w:rsid w:val="00E6511A"/>
    <w:rsid w:val="00E73910"/>
    <w:rsid w:val="00E74561"/>
    <w:rsid w:val="00E75C25"/>
    <w:rsid w:val="00E75DB0"/>
    <w:rsid w:val="00E76D62"/>
    <w:rsid w:val="00E77393"/>
    <w:rsid w:val="00E82D5E"/>
    <w:rsid w:val="00E856CC"/>
    <w:rsid w:val="00E87393"/>
    <w:rsid w:val="00E876EF"/>
    <w:rsid w:val="00E90A52"/>
    <w:rsid w:val="00E91383"/>
    <w:rsid w:val="00E920E0"/>
    <w:rsid w:val="00E92824"/>
    <w:rsid w:val="00E950D4"/>
    <w:rsid w:val="00E96223"/>
    <w:rsid w:val="00E967F8"/>
    <w:rsid w:val="00E96EF7"/>
    <w:rsid w:val="00EA2C41"/>
    <w:rsid w:val="00EA2F3F"/>
    <w:rsid w:val="00EA735C"/>
    <w:rsid w:val="00EB24E8"/>
    <w:rsid w:val="00EB2928"/>
    <w:rsid w:val="00EB46F6"/>
    <w:rsid w:val="00EB4975"/>
    <w:rsid w:val="00EB6CAC"/>
    <w:rsid w:val="00EC0EF4"/>
    <w:rsid w:val="00EC2A37"/>
    <w:rsid w:val="00EC35C9"/>
    <w:rsid w:val="00EC3647"/>
    <w:rsid w:val="00EC6CBC"/>
    <w:rsid w:val="00EC7EDA"/>
    <w:rsid w:val="00ED0EB5"/>
    <w:rsid w:val="00ED292F"/>
    <w:rsid w:val="00ED3B31"/>
    <w:rsid w:val="00ED5334"/>
    <w:rsid w:val="00ED63D6"/>
    <w:rsid w:val="00ED6A5C"/>
    <w:rsid w:val="00EE2E7A"/>
    <w:rsid w:val="00EE48A1"/>
    <w:rsid w:val="00EF7E4B"/>
    <w:rsid w:val="00F0137A"/>
    <w:rsid w:val="00F01A10"/>
    <w:rsid w:val="00F02122"/>
    <w:rsid w:val="00F04B28"/>
    <w:rsid w:val="00F063E6"/>
    <w:rsid w:val="00F064DA"/>
    <w:rsid w:val="00F06629"/>
    <w:rsid w:val="00F11C0A"/>
    <w:rsid w:val="00F15211"/>
    <w:rsid w:val="00F154E0"/>
    <w:rsid w:val="00F17A6D"/>
    <w:rsid w:val="00F20008"/>
    <w:rsid w:val="00F212AC"/>
    <w:rsid w:val="00F21F65"/>
    <w:rsid w:val="00F22B6F"/>
    <w:rsid w:val="00F23031"/>
    <w:rsid w:val="00F24102"/>
    <w:rsid w:val="00F25202"/>
    <w:rsid w:val="00F31E04"/>
    <w:rsid w:val="00F336D6"/>
    <w:rsid w:val="00F351E5"/>
    <w:rsid w:val="00F3759A"/>
    <w:rsid w:val="00F37E63"/>
    <w:rsid w:val="00F416E2"/>
    <w:rsid w:val="00F47BAA"/>
    <w:rsid w:val="00F53601"/>
    <w:rsid w:val="00F53C42"/>
    <w:rsid w:val="00F568BA"/>
    <w:rsid w:val="00F6065D"/>
    <w:rsid w:val="00F60EF0"/>
    <w:rsid w:val="00F625EC"/>
    <w:rsid w:val="00F63E7B"/>
    <w:rsid w:val="00F66A7D"/>
    <w:rsid w:val="00F66CFF"/>
    <w:rsid w:val="00F66F71"/>
    <w:rsid w:val="00F6798C"/>
    <w:rsid w:val="00F67C92"/>
    <w:rsid w:val="00F67CB3"/>
    <w:rsid w:val="00F7052A"/>
    <w:rsid w:val="00F70EA7"/>
    <w:rsid w:val="00F71A64"/>
    <w:rsid w:val="00F71C9C"/>
    <w:rsid w:val="00F75221"/>
    <w:rsid w:val="00F768D2"/>
    <w:rsid w:val="00F8198C"/>
    <w:rsid w:val="00F81E6E"/>
    <w:rsid w:val="00F82844"/>
    <w:rsid w:val="00F82F76"/>
    <w:rsid w:val="00F83878"/>
    <w:rsid w:val="00F86221"/>
    <w:rsid w:val="00F87A6F"/>
    <w:rsid w:val="00F94323"/>
    <w:rsid w:val="00F96712"/>
    <w:rsid w:val="00F9761C"/>
    <w:rsid w:val="00FA129C"/>
    <w:rsid w:val="00FA4976"/>
    <w:rsid w:val="00FA5124"/>
    <w:rsid w:val="00FA5D42"/>
    <w:rsid w:val="00FA6E11"/>
    <w:rsid w:val="00FB293D"/>
    <w:rsid w:val="00FB29B7"/>
    <w:rsid w:val="00FB2D1A"/>
    <w:rsid w:val="00FB2F4B"/>
    <w:rsid w:val="00FB37A6"/>
    <w:rsid w:val="00FB49D1"/>
    <w:rsid w:val="00FB648F"/>
    <w:rsid w:val="00FB7139"/>
    <w:rsid w:val="00FB7723"/>
    <w:rsid w:val="00FB77BD"/>
    <w:rsid w:val="00FC0AD8"/>
    <w:rsid w:val="00FC1D51"/>
    <w:rsid w:val="00FC2C16"/>
    <w:rsid w:val="00FC64FC"/>
    <w:rsid w:val="00FC6F8C"/>
    <w:rsid w:val="00FD004E"/>
    <w:rsid w:val="00FD5964"/>
    <w:rsid w:val="00FD5BB5"/>
    <w:rsid w:val="00FE0466"/>
    <w:rsid w:val="00FE1A79"/>
    <w:rsid w:val="00FE1E63"/>
    <w:rsid w:val="00FE2578"/>
    <w:rsid w:val="00FE4FEA"/>
    <w:rsid w:val="00FE7F42"/>
    <w:rsid w:val="00FF1C3B"/>
    <w:rsid w:val="00FF1CB1"/>
    <w:rsid w:val="00FF2285"/>
    <w:rsid w:val="00FF3561"/>
    <w:rsid w:val="00FF398B"/>
    <w:rsid w:val="00FF5B76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A2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письма"/>
    <w:basedOn w:val="a"/>
    <w:rsid w:val="00B920BD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ConsPlusNormal">
    <w:name w:val="ConsPlusNormal"/>
    <w:rsid w:val="00B920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E15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F4A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FontStyle36">
    <w:name w:val="Font Style36"/>
    <w:basedOn w:val="a0"/>
    <w:rsid w:val="00633CF5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basedOn w:val="a0"/>
    <w:rsid w:val="00A677BA"/>
    <w:rPr>
      <w:rFonts w:ascii="Courier New" w:hAnsi="Courier New" w:cs="Courier New"/>
      <w:sz w:val="18"/>
      <w:szCs w:val="18"/>
    </w:rPr>
  </w:style>
  <w:style w:type="character" w:customStyle="1" w:styleId="FontStyle11">
    <w:name w:val="Font Style11"/>
    <w:basedOn w:val="a0"/>
    <w:rsid w:val="00F53601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F53601"/>
    <w:pPr>
      <w:widowControl w:val="0"/>
      <w:autoSpaceDE w:val="0"/>
      <w:autoSpaceDN w:val="0"/>
      <w:adjustRightInd w:val="0"/>
      <w:spacing w:line="227" w:lineRule="exact"/>
    </w:pPr>
    <w:rPr>
      <w:rFonts w:ascii="Calibri" w:hAnsi="Calibri"/>
    </w:rPr>
  </w:style>
  <w:style w:type="character" w:customStyle="1" w:styleId="15pt">
    <w:name w:val="Основной текст + 15 pt"/>
    <w:basedOn w:val="a0"/>
    <w:rsid w:val="009312D9"/>
    <w:rPr>
      <w:b w:val="0"/>
      <w:bCs w:val="0"/>
      <w:i w:val="0"/>
      <w:iCs w:val="0"/>
      <w:smallCaps w:val="0"/>
      <w:strike w:val="0"/>
      <w:spacing w:val="4"/>
      <w:sz w:val="28"/>
      <w:szCs w:val="28"/>
      <w:shd w:val="clear" w:color="auto" w:fill="FFFFFF"/>
    </w:rPr>
  </w:style>
  <w:style w:type="character" w:customStyle="1" w:styleId="a9">
    <w:name w:val="Цветовое выделение"/>
    <w:rsid w:val="00E23124"/>
    <w:rPr>
      <w:b/>
      <w:bCs/>
      <w:color w:val="000080"/>
    </w:rPr>
  </w:style>
  <w:style w:type="paragraph" w:styleId="aa">
    <w:name w:val="Body Text"/>
    <w:basedOn w:val="a"/>
    <w:link w:val="ab"/>
    <w:uiPriority w:val="99"/>
    <w:rsid w:val="00304A57"/>
    <w:pPr>
      <w:spacing w:line="360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04A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95CC-FD5C-4362-9A40-CF900F59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Admin</cp:lastModifiedBy>
  <cp:revision>29</cp:revision>
  <cp:lastPrinted>2015-04-01T10:42:00Z</cp:lastPrinted>
  <dcterms:created xsi:type="dcterms:W3CDTF">2015-03-31T13:06:00Z</dcterms:created>
  <dcterms:modified xsi:type="dcterms:W3CDTF">2016-03-11T09:37:00Z</dcterms:modified>
</cp:coreProperties>
</file>