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26"/>
        <w:gridCol w:w="4677"/>
      </w:tblGrid>
      <w:tr w:rsidR="000E2EFE" w:rsidTr="00EE0988">
        <w:tc>
          <w:tcPr>
            <w:tcW w:w="4536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Default="006F7305" w:rsidP="000E2EFE">
            <w:pPr>
              <w:suppressAutoHyphens/>
              <w:ind w:left="34"/>
              <w:jc w:val="center"/>
            </w:pPr>
            <w:r>
              <w:t>17.01.2017г.</w:t>
            </w:r>
            <w:bookmarkStart w:id="0" w:name="_GoBack"/>
            <w:bookmarkEnd w:id="0"/>
            <w:r w:rsidR="00D27279">
              <w:t xml:space="preserve"> </w:t>
            </w:r>
            <w:r w:rsidR="000E2EFE">
              <w:t>№</w:t>
            </w:r>
            <w:r w:rsidR="0045661C">
              <w:t xml:space="preserve"> </w:t>
            </w:r>
            <w:r>
              <w:t>96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426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Default="000E2EFE" w:rsidP="000E2EFE">
            <w:pPr>
              <w:suppressAutoHyphens/>
              <w:jc w:val="both"/>
            </w:pPr>
          </w:p>
        </w:tc>
      </w:tr>
      <w:tr w:rsidR="00637E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0F4A49">
            <w:pPr>
              <w:suppressAutoHyphens/>
              <w:jc w:val="both"/>
            </w:pPr>
            <w:r>
              <w:t>О нормативе стоимости 1 кв. м</w:t>
            </w:r>
            <w:r w:rsidR="00F737DC">
              <w:t>.</w:t>
            </w:r>
            <w:r>
              <w:t xml:space="preserve"> общей площади жилья в городском округе на</w:t>
            </w:r>
            <w:r w:rsidR="000E2EFE">
              <w:t xml:space="preserve"> </w:t>
            </w:r>
            <w:r w:rsidR="000F4A49">
              <w:t>1</w:t>
            </w:r>
            <w:r w:rsidR="000E2EFE">
              <w:t xml:space="preserve"> квартал 20</w:t>
            </w:r>
            <w:r w:rsidR="008E1FF5">
              <w:t>1</w:t>
            </w:r>
            <w:r w:rsidR="000F4A49">
              <w:t>7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2020 года</w:t>
      </w:r>
      <w:r w:rsidR="00D73997">
        <w:t>»</w:t>
      </w:r>
      <w:r w:rsidR="00843A50">
        <w:t>, утверждён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756D14">
        <w:t>.11</w:t>
      </w:r>
      <w:r w:rsidR="00954A90">
        <w:t>.</w:t>
      </w:r>
      <w:r w:rsidR="00756D14" w:rsidRPr="00756D14">
        <w:t xml:space="preserve">2013 г.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</w:t>
      </w:r>
      <w:proofErr w:type="gramStart"/>
      <w:r w:rsidR="00F92043">
        <w:t xml:space="preserve">Самарской области </w:t>
      </w:r>
      <w:r w:rsidR="00843A50">
        <w:t>«Молодой семье – доступное жильё» на 201</w:t>
      </w:r>
      <w:r w:rsidR="00A360C0">
        <w:t>6</w:t>
      </w:r>
      <w:r w:rsidR="00843A50">
        <w:t>-20</w:t>
      </w:r>
      <w:r w:rsidR="00A360C0">
        <w:t>20</w:t>
      </w:r>
      <w:r w:rsidR="00843A50">
        <w:t xml:space="preserve">годы, утверждённой постановлением администрации городского округа Кинель  от 06.10.2010года №9794, направленных на </w:t>
      </w:r>
      <w:r w:rsidR="00FA73F0">
        <w:t xml:space="preserve"> выполнение целей и задач </w:t>
      </w:r>
      <w:r w:rsidR="00954A90" w:rsidRPr="00954A90">
        <w:t>подпрограмм</w:t>
      </w:r>
      <w:r w:rsidR="00954A90">
        <w:t>ы</w:t>
      </w:r>
      <w:r w:rsidR="00954A90" w:rsidRPr="00954A90">
        <w:t xml:space="preserve"> </w:t>
      </w:r>
      <w:r w:rsidR="00954A90">
        <w:t>«</w:t>
      </w:r>
      <w:r w:rsidR="00954A90" w:rsidRPr="00954A90">
        <w:t>Обеспечение жильем молодых семей</w:t>
      </w:r>
      <w:r w:rsidR="00954A90">
        <w:t>»</w:t>
      </w:r>
      <w:r w:rsidR="00954A90" w:rsidRPr="00954A90">
        <w:t xml:space="preserve"> федеральной целевой программы </w:t>
      </w:r>
      <w:r w:rsidR="00954A90">
        <w:t>«</w:t>
      </w:r>
      <w:r w:rsidR="00954A90" w:rsidRPr="00954A90">
        <w:t>Жилище</w:t>
      </w:r>
      <w:r w:rsidR="00954A90">
        <w:t>»</w:t>
      </w:r>
      <w:r w:rsidR="00954A90" w:rsidRPr="00954A90">
        <w:t xml:space="preserve"> на 201</w:t>
      </w:r>
      <w:r w:rsidR="00D73997">
        <w:t>5 - 2020</w:t>
      </w:r>
      <w:r w:rsidR="00954A90" w:rsidRPr="00954A90">
        <w:t>годы</w:t>
      </w:r>
      <w:r w:rsidR="009A3120">
        <w:t>,</w:t>
      </w:r>
      <w:r w:rsidR="00843A50">
        <w:t xml:space="preserve"> утвержденной постановлением Правительства Российской Федерации от 17.12.2010года  №1050,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</w:t>
      </w:r>
      <w:r w:rsidR="00476A5B">
        <w:t>под</w:t>
      </w:r>
      <w:r w:rsidR="00996D3F">
        <w:t>п</w:t>
      </w:r>
      <w:r w:rsidR="001A41E8">
        <w:t>рограммы</w:t>
      </w:r>
      <w:r w:rsidR="009A3120" w:rsidRPr="009A3120">
        <w:t xml:space="preserve">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а,</w:t>
      </w:r>
      <w:r w:rsidR="00531656">
        <w:t xml:space="preserve"> </w:t>
      </w:r>
      <w:proofErr w:type="gramEnd"/>
    </w:p>
    <w:p w:rsidR="0088188A" w:rsidRPr="00843A50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proofErr w:type="gramStart"/>
      <w:r w:rsidRPr="00843A50">
        <w:rPr>
          <w:caps/>
          <w:szCs w:val="28"/>
        </w:rPr>
        <w:t>П</w:t>
      </w:r>
      <w:proofErr w:type="gramEnd"/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2A75C6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 xml:space="preserve">1. </w:t>
      </w:r>
      <w:proofErr w:type="gramStart"/>
      <w:r w:rsidR="000E2EFE">
        <w:t xml:space="preserve">Утвердить </w:t>
      </w:r>
      <w:r w:rsidR="00287D90">
        <w:t xml:space="preserve">норматив </w:t>
      </w:r>
      <w:r w:rsidR="000E2EFE">
        <w:t>средн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0F4A49">
        <w:t>1</w:t>
      </w:r>
      <w:r w:rsidR="002440C3">
        <w:t xml:space="preserve"> </w:t>
      </w:r>
      <w:r w:rsidR="002A75C6">
        <w:t>квартал 20</w:t>
      </w:r>
      <w:r w:rsidR="008E1FF5">
        <w:t>1</w:t>
      </w:r>
      <w:r w:rsidR="000F4A49">
        <w:t>7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1D7C6D">
        <w:t>3 342</w:t>
      </w:r>
      <w:proofErr w:type="gramEnd"/>
      <w:r w:rsidR="00AC14A8" w:rsidRPr="00C311AD">
        <w:t xml:space="preserve"> (</w:t>
      </w:r>
      <w:r w:rsidR="004D2B7C">
        <w:t xml:space="preserve">тридцать </w:t>
      </w:r>
      <w:r w:rsidR="001D7C6D">
        <w:t>три</w:t>
      </w:r>
      <w:r w:rsidR="004D2B7C">
        <w:t xml:space="preserve"> </w:t>
      </w:r>
      <w:r w:rsidR="00AC14A8" w:rsidRPr="00C311AD">
        <w:t>тысяч</w:t>
      </w:r>
      <w:r w:rsidR="004D2B7C">
        <w:t xml:space="preserve">и </w:t>
      </w:r>
      <w:r w:rsidR="001D7C6D">
        <w:t>триста</w:t>
      </w:r>
      <w:r w:rsidR="004D2B7C">
        <w:t xml:space="preserve"> сорок</w:t>
      </w:r>
      <w:r w:rsidR="001D7C6D">
        <w:t xml:space="preserve"> два</w:t>
      </w:r>
      <w:r w:rsidR="00AC14A8" w:rsidRPr="00C311AD">
        <w:t>)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3C16DA" w:rsidRDefault="003C16DA" w:rsidP="003C16DA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3C16DA" w:rsidRDefault="003C16DA" w:rsidP="003C16DA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  <w:r w:rsidRPr="003C16DA">
        <w:rPr>
          <w:rStyle w:val="a6"/>
          <w:b w:val="0"/>
          <w:szCs w:val="28"/>
        </w:rPr>
        <w:t>2.</w:t>
      </w:r>
      <w:r>
        <w:rPr>
          <w:rStyle w:val="a6"/>
          <w:b w:val="0"/>
          <w:szCs w:val="28"/>
        </w:rPr>
        <w:t xml:space="preserve"> </w:t>
      </w:r>
      <w:r w:rsidRPr="003C16DA">
        <w:rPr>
          <w:rStyle w:val="a6"/>
          <w:b w:val="0"/>
          <w:szCs w:val="28"/>
        </w:rPr>
        <w:t>Официально опубликовать настоящее постановление в газетах «К</w:t>
      </w:r>
      <w:r>
        <w:rPr>
          <w:rStyle w:val="a6"/>
          <w:b w:val="0"/>
          <w:szCs w:val="28"/>
        </w:rPr>
        <w:t>и</w:t>
      </w:r>
      <w:r w:rsidRPr="003C16DA">
        <w:rPr>
          <w:rStyle w:val="a6"/>
          <w:b w:val="0"/>
          <w:szCs w:val="28"/>
        </w:rPr>
        <w:t>нельская жизнь» или «Неделя Кинеля».</w:t>
      </w: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0E2EFE" w:rsidRDefault="006C065D" w:rsidP="00B930F9">
      <w:pPr>
        <w:pStyle w:val="2"/>
        <w:suppressAutoHyphens/>
        <w:spacing w:after="0" w:line="240" w:lineRule="auto"/>
      </w:pPr>
      <w:r>
        <w:t xml:space="preserve">И.о. </w:t>
      </w:r>
      <w:r w:rsidR="00AC0365">
        <w:t>Г</w:t>
      </w:r>
      <w:r w:rsidR="000E2EFE">
        <w:t>лав</w:t>
      </w:r>
      <w:r>
        <w:t>ы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  </w:t>
      </w:r>
      <w:r w:rsidR="00530CC3">
        <w:t xml:space="preserve">          </w:t>
      </w:r>
      <w:r w:rsidR="004C3936">
        <w:t xml:space="preserve">                                </w:t>
      </w:r>
      <w:proofErr w:type="spellStart"/>
      <w:r>
        <w:t>А.А.Прокудин</w:t>
      </w:r>
      <w:proofErr w:type="spellEnd"/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Default="003C16DA" w:rsidP="00B930F9">
      <w:pPr>
        <w:pStyle w:val="2"/>
        <w:suppressAutoHyphens/>
        <w:spacing w:after="0" w:line="240" w:lineRule="auto"/>
        <w:rPr>
          <w:b/>
          <w:sz w:val="24"/>
          <w:szCs w:val="24"/>
        </w:rPr>
      </w:pPr>
    </w:p>
    <w:p w:rsidR="003C16DA" w:rsidRPr="003C16DA" w:rsidRDefault="003C16DA" w:rsidP="00B930F9">
      <w:pPr>
        <w:pStyle w:val="2"/>
        <w:suppressAutoHyphens/>
        <w:spacing w:after="0" w:line="240" w:lineRule="auto"/>
        <w:rPr>
          <w:szCs w:val="28"/>
        </w:rPr>
      </w:pPr>
      <w:r w:rsidRPr="003C16DA">
        <w:rPr>
          <w:szCs w:val="28"/>
        </w:rPr>
        <w:t>Фокина 21384</w:t>
      </w:r>
    </w:p>
    <w:sectPr w:rsidR="003C16DA" w:rsidRPr="003C16DA" w:rsidSect="000E2EFE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AE2" w:rsidRDefault="00175AE2">
      <w:r>
        <w:separator/>
      </w:r>
    </w:p>
  </w:endnote>
  <w:endnote w:type="continuationSeparator" w:id="0">
    <w:p w:rsidR="00175AE2" w:rsidRDefault="0017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AE2" w:rsidRDefault="00175AE2">
      <w:r>
        <w:separator/>
      </w:r>
    </w:p>
  </w:footnote>
  <w:footnote w:type="continuationSeparator" w:id="0">
    <w:p w:rsidR="00175AE2" w:rsidRDefault="00175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4637"/>
    <w:rsid w:val="00072EA8"/>
    <w:rsid w:val="0008593E"/>
    <w:rsid w:val="00091C3C"/>
    <w:rsid w:val="0009671A"/>
    <w:rsid w:val="000B1A9D"/>
    <w:rsid w:val="000C659F"/>
    <w:rsid w:val="000D3AA9"/>
    <w:rsid w:val="000D4FD7"/>
    <w:rsid w:val="000E2EFE"/>
    <w:rsid w:val="000F4A49"/>
    <w:rsid w:val="00102C5B"/>
    <w:rsid w:val="00123258"/>
    <w:rsid w:val="00130EA6"/>
    <w:rsid w:val="0013756C"/>
    <w:rsid w:val="00142AE8"/>
    <w:rsid w:val="001457FB"/>
    <w:rsid w:val="00150E01"/>
    <w:rsid w:val="0015330C"/>
    <w:rsid w:val="00161789"/>
    <w:rsid w:val="0016197A"/>
    <w:rsid w:val="00175AE2"/>
    <w:rsid w:val="0018609C"/>
    <w:rsid w:val="00196D51"/>
    <w:rsid w:val="001A41E8"/>
    <w:rsid w:val="001B0D9B"/>
    <w:rsid w:val="001B3B1A"/>
    <w:rsid w:val="001C0798"/>
    <w:rsid w:val="001D45B0"/>
    <w:rsid w:val="001D7C6D"/>
    <w:rsid w:val="001E5A0E"/>
    <w:rsid w:val="001F30E8"/>
    <w:rsid w:val="001F7012"/>
    <w:rsid w:val="002440C3"/>
    <w:rsid w:val="0024545C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72A32"/>
    <w:rsid w:val="00390A35"/>
    <w:rsid w:val="003C16DA"/>
    <w:rsid w:val="003C1A8B"/>
    <w:rsid w:val="003C7CAF"/>
    <w:rsid w:val="003D6C35"/>
    <w:rsid w:val="003E13F1"/>
    <w:rsid w:val="003F3208"/>
    <w:rsid w:val="004176FC"/>
    <w:rsid w:val="00443C34"/>
    <w:rsid w:val="0045661C"/>
    <w:rsid w:val="004702A9"/>
    <w:rsid w:val="00476A5B"/>
    <w:rsid w:val="00485227"/>
    <w:rsid w:val="004A2775"/>
    <w:rsid w:val="004A2F22"/>
    <w:rsid w:val="004C3936"/>
    <w:rsid w:val="004D2B7C"/>
    <w:rsid w:val="004F6803"/>
    <w:rsid w:val="00500C6F"/>
    <w:rsid w:val="00513AB7"/>
    <w:rsid w:val="00530CC3"/>
    <w:rsid w:val="0053162C"/>
    <w:rsid w:val="00531656"/>
    <w:rsid w:val="00536F95"/>
    <w:rsid w:val="005420DA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F0A06"/>
    <w:rsid w:val="00603121"/>
    <w:rsid w:val="00606C4A"/>
    <w:rsid w:val="00612300"/>
    <w:rsid w:val="00616E99"/>
    <w:rsid w:val="00631048"/>
    <w:rsid w:val="00637B38"/>
    <w:rsid w:val="00637E6F"/>
    <w:rsid w:val="0065685D"/>
    <w:rsid w:val="006622FD"/>
    <w:rsid w:val="00666A13"/>
    <w:rsid w:val="006776E1"/>
    <w:rsid w:val="00682DD2"/>
    <w:rsid w:val="00692F28"/>
    <w:rsid w:val="0069785E"/>
    <w:rsid w:val="006B5B14"/>
    <w:rsid w:val="006C065D"/>
    <w:rsid w:val="006C17E3"/>
    <w:rsid w:val="006E4348"/>
    <w:rsid w:val="006F7305"/>
    <w:rsid w:val="00701099"/>
    <w:rsid w:val="00702E16"/>
    <w:rsid w:val="00712E2E"/>
    <w:rsid w:val="00713FA6"/>
    <w:rsid w:val="007245F1"/>
    <w:rsid w:val="0073080C"/>
    <w:rsid w:val="0074354D"/>
    <w:rsid w:val="00744834"/>
    <w:rsid w:val="00756D14"/>
    <w:rsid w:val="00771C0D"/>
    <w:rsid w:val="007818C0"/>
    <w:rsid w:val="0079119A"/>
    <w:rsid w:val="007A1E48"/>
    <w:rsid w:val="007A349D"/>
    <w:rsid w:val="007A7501"/>
    <w:rsid w:val="007B5B46"/>
    <w:rsid w:val="007C6CFB"/>
    <w:rsid w:val="007D1260"/>
    <w:rsid w:val="007D5958"/>
    <w:rsid w:val="00843A50"/>
    <w:rsid w:val="0085734D"/>
    <w:rsid w:val="0088188A"/>
    <w:rsid w:val="008867B6"/>
    <w:rsid w:val="008A0C3B"/>
    <w:rsid w:val="008A104A"/>
    <w:rsid w:val="008C2483"/>
    <w:rsid w:val="008D18FF"/>
    <w:rsid w:val="008D38B4"/>
    <w:rsid w:val="008D5EF8"/>
    <w:rsid w:val="008E1FF5"/>
    <w:rsid w:val="009161BC"/>
    <w:rsid w:val="00921158"/>
    <w:rsid w:val="00921EFB"/>
    <w:rsid w:val="00954620"/>
    <w:rsid w:val="00954A90"/>
    <w:rsid w:val="0096799F"/>
    <w:rsid w:val="009730B3"/>
    <w:rsid w:val="00986576"/>
    <w:rsid w:val="00996D3F"/>
    <w:rsid w:val="009A3120"/>
    <w:rsid w:val="009F36DB"/>
    <w:rsid w:val="00A027BD"/>
    <w:rsid w:val="00A0327D"/>
    <w:rsid w:val="00A167D4"/>
    <w:rsid w:val="00A26D57"/>
    <w:rsid w:val="00A34008"/>
    <w:rsid w:val="00A360C0"/>
    <w:rsid w:val="00A3718E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F29DF"/>
    <w:rsid w:val="00AF346A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311AD"/>
    <w:rsid w:val="00C34A01"/>
    <w:rsid w:val="00C44702"/>
    <w:rsid w:val="00C66862"/>
    <w:rsid w:val="00C80B11"/>
    <w:rsid w:val="00C920C4"/>
    <w:rsid w:val="00CA0750"/>
    <w:rsid w:val="00CA7EC5"/>
    <w:rsid w:val="00D2025F"/>
    <w:rsid w:val="00D22B59"/>
    <w:rsid w:val="00D2490B"/>
    <w:rsid w:val="00D27279"/>
    <w:rsid w:val="00D33613"/>
    <w:rsid w:val="00D462A5"/>
    <w:rsid w:val="00D4712E"/>
    <w:rsid w:val="00D73997"/>
    <w:rsid w:val="00D91048"/>
    <w:rsid w:val="00DD7451"/>
    <w:rsid w:val="00DE25CB"/>
    <w:rsid w:val="00DE6126"/>
    <w:rsid w:val="00DF207D"/>
    <w:rsid w:val="00E121D2"/>
    <w:rsid w:val="00E37CB2"/>
    <w:rsid w:val="00E63192"/>
    <w:rsid w:val="00E727FA"/>
    <w:rsid w:val="00E86049"/>
    <w:rsid w:val="00EA1463"/>
    <w:rsid w:val="00EA1B68"/>
    <w:rsid w:val="00EB6270"/>
    <w:rsid w:val="00EB6516"/>
    <w:rsid w:val="00ED1A9C"/>
    <w:rsid w:val="00EE0988"/>
    <w:rsid w:val="00F10142"/>
    <w:rsid w:val="00F133AF"/>
    <w:rsid w:val="00F15A99"/>
    <w:rsid w:val="00F218F7"/>
    <w:rsid w:val="00F341BE"/>
    <w:rsid w:val="00F34DEE"/>
    <w:rsid w:val="00F367FA"/>
    <w:rsid w:val="00F466C8"/>
    <w:rsid w:val="00F46785"/>
    <w:rsid w:val="00F51F08"/>
    <w:rsid w:val="00F55FAD"/>
    <w:rsid w:val="00F56DC3"/>
    <w:rsid w:val="00F737DC"/>
    <w:rsid w:val="00F74178"/>
    <w:rsid w:val="00F7687D"/>
    <w:rsid w:val="00F92043"/>
    <w:rsid w:val="00FA68FB"/>
    <w:rsid w:val="00FA73F0"/>
    <w:rsid w:val="00FB4BF8"/>
    <w:rsid w:val="00FD390A"/>
    <w:rsid w:val="00FD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17FFB-C497-4FD4-91CA-6A9B83941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257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3</cp:lastModifiedBy>
  <cp:revision>48</cp:revision>
  <cp:lastPrinted>2017-01-17T06:49:00Z</cp:lastPrinted>
  <dcterms:created xsi:type="dcterms:W3CDTF">2014-10-21T07:16:00Z</dcterms:created>
  <dcterms:modified xsi:type="dcterms:W3CDTF">2017-01-18T04:25:00Z</dcterms:modified>
</cp:coreProperties>
</file>