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F409D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27059C" w:rsidRPr="00F409D0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740F68" w:rsidRPr="00F409D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</w:t>
      </w:r>
      <w:r w:rsidR="00F409D0" w:rsidRPr="00F409D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й</w:t>
      </w:r>
      <w:r w:rsidR="00740F68" w:rsidRPr="00F409D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в административный регламент предоставления муниципальной услуги «</w:t>
      </w:r>
      <w:r w:rsidR="00740F68" w:rsidRPr="00F409D0">
        <w:rPr>
          <w:rFonts w:ascii="Times New Roman" w:hAnsi="Times New Roman" w:cs="Times New Roman"/>
          <w:bCs/>
          <w:sz w:val="28"/>
          <w:szCs w:val="28"/>
          <w:u w:val="single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40F68" w:rsidRPr="00F409D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№1232 (с изменениями от 05.05.2016г., 27.03.2017г., 19.07.2017г.</w:t>
      </w:r>
      <w:r w:rsidR="00F409D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 19.06.2018г.</w:t>
      </w:r>
      <w:r w:rsidR="00740F68" w:rsidRPr="00F409D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r w:rsidR="0027059C" w:rsidRPr="00F409D0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 xml:space="preserve">предоставления муниципальной </w:t>
      </w:r>
      <w:r w:rsidR="000477C6">
        <w:rPr>
          <w:bCs/>
          <w:color w:val="000000"/>
          <w:szCs w:val="28"/>
          <w:u w:val="single"/>
        </w:rPr>
        <w:t>услуги</w:t>
      </w:r>
      <w:r w:rsidR="0027059C">
        <w:rPr>
          <w:bCs/>
          <w:color w:val="000000"/>
          <w:szCs w:val="28"/>
          <w:u w:val="single"/>
        </w:rPr>
        <w:t xml:space="preserve"> </w:t>
      </w:r>
      <w:r w:rsidR="0027059C" w:rsidRPr="0027059C">
        <w:rPr>
          <w:bCs/>
          <w:color w:val="000000"/>
          <w:szCs w:val="28"/>
          <w:u w:val="single"/>
        </w:rPr>
        <w:t>«</w:t>
      </w:r>
      <w:r w:rsidR="0027059C" w:rsidRPr="0027059C">
        <w:rPr>
          <w:bCs/>
          <w:szCs w:val="28"/>
          <w:u w:val="single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7059C" w:rsidRPr="0027059C">
        <w:rPr>
          <w:bCs/>
          <w:color w:val="000000"/>
          <w:szCs w:val="28"/>
          <w:u w:val="single"/>
        </w:rPr>
        <w:t>»</w:t>
      </w:r>
      <w:r w:rsidR="000477C6">
        <w:rPr>
          <w:bCs/>
          <w:color w:val="000000"/>
          <w:szCs w:val="28"/>
          <w:u w:val="single"/>
        </w:rPr>
        <w:t xml:space="preserve"> </w:t>
      </w:r>
      <w:r w:rsidR="00CA561D">
        <w:rPr>
          <w:szCs w:val="28"/>
          <w:u w:val="single"/>
        </w:rPr>
        <w:t xml:space="preserve">в </w:t>
      </w:r>
      <w:r w:rsidR="00CA561D" w:rsidRPr="00CA561D">
        <w:rPr>
          <w:szCs w:val="28"/>
          <w:u w:val="single"/>
        </w:rPr>
        <w:t xml:space="preserve">соответствие с </w:t>
      </w:r>
      <w:r w:rsidR="00F409D0">
        <w:rPr>
          <w:szCs w:val="28"/>
          <w:u w:val="single"/>
        </w:rPr>
        <w:t>законодательством РФ</w:t>
      </w:r>
      <w:r w:rsidR="00CA561D">
        <w:rPr>
          <w:szCs w:val="28"/>
          <w:u w:val="single"/>
        </w:rPr>
        <w:t xml:space="preserve">. </w:t>
      </w:r>
      <w:r w:rsidR="00112510" w:rsidRPr="009F015F">
        <w:rPr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>
        <w:rPr>
          <w:szCs w:val="28"/>
          <w:u w:val="single"/>
        </w:rPr>
        <w:t xml:space="preserve"> по</w:t>
      </w:r>
      <w:r w:rsidR="00E10C70" w:rsidRPr="00E10C70">
        <w:rPr>
          <w:szCs w:val="28"/>
          <w:u w:val="single"/>
        </w:rPr>
        <w:t xml:space="preserve"> </w:t>
      </w:r>
      <w:r w:rsidR="00E10C70" w:rsidRPr="00BC3AC4">
        <w:rPr>
          <w:szCs w:val="28"/>
          <w:u w:val="single"/>
        </w:rPr>
        <w:t>приведению досудебного порядка обжалования решений и действий (бездействий) органов, предоставляющих муниципальную услугу в соответствие с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27059C" w:rsidRPr="00881C3B">
        <w:rPr>
          <w:u w:val="single"/>
        </w:rPr>
        <w:t>.</w:t>
      </w:r>
      <w:r w:rsidR="00112510" w:rsidRPr="009F015F">
        <w:rPr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F409D0" w:rsidRPr="00F42619" w:rsidRDefault="00E10C70" w:rsidP="00F409D0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r w:rsidRPr="009B0914">
        <w:rPr>
          <w:szCs w:val="28"/>
        </w:rPr>
        <w:t xml:space="preserve">    </w:t>
      </w:r>
      <w:r w:rsidRPr="00BC3AC4">
        <w:rPr>
          <w:rFonts w:eastAsiaTheme="minorHAnsi"/>
          <w:szCs w:val="28"/>
          <w:u w:val="single"/>
          <w:lang w:eastAsia="en-US"/>
        </w:rPr>
        <w:t xml:space="preserve">В соответствии с подп. а ч.3 ст.4 </w:t>
      </w:r>
      <w:r w:rsidRPr="00BC3AC4">
        <w:rPr>
          <w:u w:val="single"/>
        </w:rPr>
        <w:t>Закона Самарской области от 14 ноября 2014 г. № 117-ГД</w:t>
      </w:r>
      <w:r>
        <w:rPr>
          <w:u w:val="single"/>
        </w:rPr>
        <w:t xml:space="preserve"> </w:t>
      </w:r>
      <w:r w:rsidRPr="00BC3AC4">
        <w:rPr>
          <w:u w:val="single"/>
        </w:rPr>
        <w:t xml:space="preserve">"Об установлении правовых основ проведения </w:t>
      </w:r>
      <w:r w:rsidRPr="00BC3AC4">
        <w:rPr>
          <w:u w:val="single"/>
        </w:rPr>
        <w:lastRenderedPageBreak/>
        <w:t>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т</w:t>
      </w:r>
      <w:r w:rsidR="00F409D0" w:rsidRPr="00F42619">
        <w:rPr>
          <w:rFonts w:eastAsiaTheme="minorHAnsi"/>
          <w:szCs w:val="28"/>
          <w:u w:val="single"/>
          <w:lang w:eastAsia="en-US"/>
        </w:rPr>
        <w:t xml:space="preserve">ак как проект нормативного акта является проектом муниципального нормативного правового акта о внесении изменений в муниципальный нормативный правовой акт высокой степени регулирующего воздействия, 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 акта публичные консультации по проекту нормативного правового акта не проводились.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40F68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740F68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740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27059C" w:rsidRPr="0027059C" w:rsidRDefault="0027059C" w:rsidP="0027059C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r w:rsidRPr="0027059C">
        <w:rPr>
          <w:rFonts w:eastAsiaTheme="minorHAnsi"/>
          <w:szCs w:val="28"/>
          <w:u w:val="single"/>
          <w:lang w:eastAsia="en-US"/>
        </w:rPr>
        <w:t xml:space="preserve">собственники помещений, </w:t>
      </w:r>
    </w:p>
    <w:p w:rsidR="0027059C" w:rsidRPr="0027059C" w:rsidRDefault="0027059C" w:rsidP="0027059C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r w:rsidRPr="0027059C">
        <w:rPr>
          <w:rFonts w:eastAsiaTheme="minorHAnsi"/>
          <w:szCs w:val="28"/>
          <w:u w:val="single"/>
          <w:lang w:eastAsia="en-US"/>
        </w:rPr>
        <w:t xml:space="preserve">федеральные органа исполнительной власти, осуществляющие полномочия собственника в отношении оцениваемого имущества, </w:t>
      </w:r>
    </w:p>
    <w:p w:rsidR="0027059C" w:rsidRPr="0027059C" w:rsidRDefault="0027059C" w:rsidP="0027059C">
      <w:pPr>
        <w:ind w:firstLine="709"/>
        <w:contextualSpacing/>
        <w:jc w:val="both"/>
        <w:rPr>
          <w:szCs w:val="28"/>
          <w:u w:val="single"/>
        </w:rPr>
      </w:pPr>
      <w:r w:rsidRPr="0027059C">
        <w:rPr>
          <w:rFonts w:eastAsiaTheme="minorHAnsi"/>
          <w:szCs w:val="28"/>
          <w:u w:val="single"/>
          <w:lang w:eastAsia="en-US"/>
        </w:rPr>
        <w:t>правообладатели или граждане (наниматели)</w:t>
      </w:r>
      <w:r w:rsidRPr="0027059C">
        <w:rPr>
          <w:szCs w:val="28"/>
          <w:u w:val="single"/>
        </w:rPr>
        <w:t>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Default="009B154C" w:rsidP="00EA6D99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  <w:r w:rsidR="00881C3B">
        <w:rPr>
          <w:szCs w:val="28"/>
          <w:u w:val="single"/>
        </w:rPr>
        <w:t xml:space="preserve"> </w:t>
      </w:r>
    </w:p>
    <w:p w:rsidR="00BA4520" w:rsidRPr="009B154C" w:rsidRDefault="00BA4520" w:rsidP="00881C3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9B0914">
        <w:rPr>
          <w:szCs w:val="28"/>
        </w:rPr>
        <w:t xml:space="preserve">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</w:t>
      </w:r>
      <w:proofErr w:type="gramEnd"/>
      <w:r w:rsidR="009B154C">
        <w:rPr>
          <w:szCs w:val="28"/>
          <w:u w:val="single"/>
        </w:rPr>
        <w:t xml:space="preserve">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lastRenderedPageBreak/>
        <w:t>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27059C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EA6D99">
              <w:rPr>
                <w:bCs/>
                <w:color w:val="000000"/>
                <w:sz w:val="24"/>
                <w:szCs w:val="24"/>
              </w:rPr>
              <w:t>услуги</w:t>
            </w:r>
            <w:r w:rsidR="0027059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«</w:t>
            </w:r>
            <w:r w:rsidR="0027059C" w:rsidRPr="0027059C">
              <w:rPr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»</w:t>
            </w:r>
            <w:r w:rsidR="00881C3B" w:rsidRPr="00EA6D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EA6D99" w:rsidRDefault="00417106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6D99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«</w:t>
            </w:r>
            <w:r w:rsidR="0027059C" w:rsidRPr="0027059C">
              <w:rPr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»</w:t>
            </w:r>
            <w:r w:rsidR="00F25EFE">
              <w:rPr>
                <w:bCs/>
                <w:color w:val="000000"/>
                <w:sz w:val="24"/>
                <w:szCs w:val="24"/>
              </w:rPr>
              <w:t xml:space="preserve"> в соответствие с</w:t>
            </w:r>
            <w:r w:rsidR="00F25EFE" w:rsidRPr="0041710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25EFE" w:rsidRPr="004C54DC">
              <w:rPr>
                <w:sz w:val="24"/>
                <w:szCs w:val="24"/>
              </w:rPr>
      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F25EFE" w:rsidRPr="00CA561D" w:rsidRDefault="00F25EFE" w:rsidP="00F25E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p w:rsidR="00BA4520" w:rsidRPr="009B0914" w:rsidRDefault="00E10C7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 xml:space="preserve">3.5. Цели </w:t>
            </w:r>
            <w:r w:rsidRPr="003B7D60">
              <w:rPr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 xml:space="preserve">3.6. Индикаторы </w:t>
            </w:r>
            <w:r w:rsidRPr="005726C6">
              <w:rPr>
                <w:sz w:val="24"/>
                <w:szCs w:val="24"/>
              </w:rPr>
              <w:lastRenderedPageBreak/>
              <w:t>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 xml:space="preserve">3.7. Единица </w:t>
            </w:r>
            <w:r w:rsidRPr="005726C6">
              <w:rPr>
                <w:sz w:val="24"/>
                <w:szCs w:val="24"/>
              </w:rPr>
              <w:lastRenderedPageBreak/>
              <w:t>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 xml:space="preserve">3.8. Целевые </w:t>
            </w:r>
            <w:r w:rsidRPr="005726C6">
              <w:rPr>
                <w:sz w:val="24"/>
                <w:szCs w:val="24"/>
              </w:rPr>
              <w:lastRenderedPageBreak/>
              <w:t>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lastRenderedPageBreak/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«</w:t>
            </w:r>
            <w:r w:rsidR="0027059C" w:rsidRPr="0027059C">
              <w:rPr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>Приведение административного регламента предоставления муниципальной услуги</w:t>
            </w:r>
            <w:r w:rsidR="0027059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«</w:t>
            </w:r>
            <w:r w:rsidR="0027059C" w:rsidRPr="0027059C">
              <w:rPr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27059C" w:rsidRPr="0027059C">
              <w:rPr>
                <w:bCs/>
                <w:color w:val="000000"/>
                <w:sz w:val="24"/>
                <w:szCs w:val="24"/>
              </w:rPr>
              <w:t>»</w:t>
            </w:r>
            <w:r w:rsidR="0027059C" w:rsidRPr="00EA6D9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B7C5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7106">
              <w:rPr>
                <w:bCs/>
                <w:color w:val="000000"/>
                <w:sz w:val="24"/>
                <w:szCs w:val="24"/>
              </w:rPr>
              <w:t>в соответствие с</w:t>
            </w:r>
            <w:r w:rsidR="00F25EFE" w:rsidRPr="004C54DC">
              <w:rPr>
                <w:sz w:val="24"/>
                <w:szCs w:val="24"/>
              </w:rPr>
              <w:t xml:space="preserve"> 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F409D0" w:rsidRPr="00F42619" w:rsidRDefault="00BA4520" w:rsidP="00F409D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издержки адресатов не установлены.</w:t>
      </w:r>
      <w:r w:rsidR="00F25EFE" w:rsidRPr="00F25E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5EFE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F25EFE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 дополнительных гарантий граждан при получении муниципальной услуги</w:t>
      </w:r>
      <w:r w:rsidR="00F409D0" w:rsidRPr="00F426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lastRenderedPageBreak/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417106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Принятие постановления администрации городского округа Кинель Самарской </w:t>
            </w:r>
            <w:r w:rsidRPr="00740F68">
              <w:rPr>
                <w:sz w:val="24"/>
                <w:szCs w:val="24"/>
              </w:rPr>
              <w:t>области</w:t>
            </w:r>
            <w:r w:rsidR="00881C3B" w:rsidRPr="00740F68">
              <w:rPr>
                <w:sz w:val="24"/>
                <w:szCs w:val="24"/>
              </w:rPr>
              <w:t xml:space="preserve"> </w:t>
            </w:r>
            <w:r w:rsidR="0027059C" w:rsidRPr="00740F68">
              <w:rPr>
                <w:bCs/>
                <w:sz w:val="24"/>
                <w:szCs w:val="24"/>
              </w:rPr>
              <w:t>«</w:t>
            </w:r>
            <w:r w:rsidR="00740F68" w:rsidRPr="00740F68">
              <w:rPr>
                <w:bCs/>
                <w:color w:val="000000"/>
                <w:sz w:val="24"/>
                <w:szCs w:val="24"/>
              </w:rPr>
              <w:t>О внесении изменений и дополнени</w:t>
            </w:r>
            <w:r w:rsidR="00F409D0">
              <w:rPr>
                <w:bCs/>
                <w:color w:val="000000"/>
                <w:sz w:val="24"/>
                <w:szCs w:val="24"/>
              </w:rPr>
              <w:t>й</w:t>
            </w:r>
            <w:r w:rsidR="00740F68" w:rsidRPr="00740F68">
              <w:rPr>
                <w:bCs/>
                <w:color w:val="000000"/>
                <w:sz w:val="24"/>
                <w:szCs w:val="24"/>
              </w:rPr>
              <w:t xml:space="preserve"> в административный регламент предоставления муниципальной услуги «</w:t>
            </w:r>
            <w:r w:rsidR="00740F68" w:rsidRPr="00740F68">
              <w:rPr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740F68" w:rsidRPr="00740F68">
              <w:rPr>
                <w:bCs/>
                <w:color w:val="000000"/>
                <w:sz w:val="24"/>
                <w:szCs w:val="24"/>
              </w:rPr>
              <w:t>», утверждённый постановлением администрации городского округа Кинель Самарской области от 31.03.2016г. №1232 (с изменениями от 05.05.2016г., 27.03.2017г., 19.07.2017г.</w:t>
            </w:r>
            <w:r w:rsidR="00F409D0">
              <w:rPr>
                <w:bCs/>
                <w:color w:val="000000"/>
                <w:sz w:val="24"/>
                <w:szCs w:val="24"/>
              </w:rPr>
              <w:t>, 19.06.2018г.</w:t>
            </w:r>
            <w:r w:rsidR="00740F68" w:rsidRPr="00740F68">
              <w:rPr>
                <w:bCs/>
                <w:color w:val="000000"/>
                <w:sz w:val="24"/>
                <w:szCs w:val="24"/>
              </w:rPr>
              <w:t>)</w:t>
            </w:r>
            <w:r w:rsidR="0027059C" w:rsidRPr="00740F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 xml:space="preserve">раздел </w:t>
              </w:r>
              <w:r w:rsidRPr="00743B79">
                <w:rPr>
                  <w:sz w:val="24"/>
                  <w:szCs w:val="24"/>
                </w:rPr>
                <w:lastRenderedPageBreak/>
                <w:t>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Детальное описание   предлагаемого   варианта </w:t>
      </w:r>
      <w:proofErr w:type="gramStart"/>
      <w:r w:rsidR="00BA4520" w:rsidRPr="009B0914">
        <w:rPr>
          <w:szCs w:val="28"/>
        </w:rPr>
        <w:t>решения  проблемы</w:t>
      </w:r>
      <w:proofErr w:type="gramEnd"/>
    </w:p>
    <w:p w:rsidR="00417106" w:rsidRPr="00417106" w:rsidRDefault="00417106" w:rsidP="009D6E45">
      <w:pPr>
        <w:pStyle w:val="ConsPlusNonformat"/>
        <w:ind w:firstLine="426"/>
        <w:jc w:val="both"/>
        <w:rPr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Приведение административного регламента предоставления муниципальной услуги</w:t>
      </w:r>
      <w:r w:rsidR="00400C9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27059C" w:rsidRPr="0027059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27059C" w:rsidRPr="0027059C">
        <w:rPr>
          <w:rFonts w:ascii="Times New Roman" w:hAnsi="Times New Roman" w:cs="Times New Roman"/>
          <w:bCs/>
          <w:sz w:val="28"/>
          <w:szCs w:val="28"/>
          <w:u w:val="single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7059C" w:rsidRPr="0027059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27059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соответствие с</w:t>
      </w:r>
      <w:r w:rsidR="00F25EFE" w:rsidRPr="00F25E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5EFE" w:rsidRPr="004C54DC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F25EFE"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F409D0" w:rsidRPr="00F409D0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C70" w:rsidRDefault="00E10C7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C70" w:rsidRPr="009B0914" w:rsidRDefault="00E10C7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F25EFE" w:rsidRDefault="00BA4520" w:rsidP="00BA4520">
      <w:r w:rsidRPr="00F25EFE">
        <w:t>Дата</w:t>
      </w:r>
      <w:r w:rsidR="00AE0B1D" w:rsidRPr="00F25EFE">
        <w:t xml:space="preserve"> </w:t>
      </w:r>
      <w:r w:rsidR="00F409D0" w:rsidRPr="00F25EFE">
        <w:t>2</w:t>
      </w:r>
      <w:r w:rsidR="00E10C70">
        <w:t>9</w:t>
      </w:r>
      <w:r w:rsidR="00740F68" w:rsidRPr="00F25EFE">
        <w:t>.0</w:t>
      </w:r>
      <w:r w:rsidR="00F409D0" w:rsidRPr="00F25EFE">
        <w:t>8</w:t>
      </w:r>
      <w:r w:rsidR="00740F68" w:rsidRPr="00F25EFE">
        <w:t>.2018г.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25EFE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E10C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477C6"/>
    <w:rsid w:val="000F596A"/>
    <w:rsid w:val="00112510"/>
    <w:rsid w:val="00175AA2"/>
    <w:rsid w:val="00226A62"/>
    <w:rsid w:val="0023536B"/>
    <w:rsid w:val="002428D3"/>
    <w:rsid w:val="00260D4A"/>
    <w:rsid w:val="0027059C"/>
    <w:rsid w:val="002A09D3"/>
    <w:rsid w:val="002B7C53"/>
    <w:rsid w:val="002C30B9"/>
    <w:rsid w:val="002F22B1"/>
    <w:rsid w:val="00363EC9"/>
    <w:rsid w:val="003A673E"/>
    <w:rsid w:val="003B7D60"/>
    <w:rsid w:val="00400C96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0F68"/>
    <w:rsid w:val="00743B79"/>
    <w:rsid w:val="007504EF"/>
    <w:rsid w:val="00780B32"/>
    <w:rsid w:val="007929A6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A4520"/>
    <w:rsid w:val="00BF610A"/>
    <w:rsid w:val="00CA561D"/>
    <w:rsid w:val="00E10C70"/>
    <w:rsid w:val="00E82CD8"/>
    <w:rsid w:val="00EA6D99"/>
    <w:rsid w:val="00F25EFE"/>
    <w:rsid w:val="00F409D0"/>
    <w:rsid w:val="00F958AE"/>
    <w:rsid w:val="00FB7268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B5C3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2017-08-02T08:42:00Z</cp:lastPrinted>
  <dcterms:created xsi:type="dcterms:W3CDTF">2017-03-13T06:12:00Z</dcterms:created>
  <dcterms:modified xsi:type="dcterms:W3CDTF">2018-08-28T13:30:00Z</dcterms:modified>
</cp:coreProperties>
</file>