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27" w:rsidRDefault="00C40CD4" w:rsidP="001B5B88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  <w:r w:rsidR="001C5B27">
        <w:rPr>
          <w:b/>
          <w:szCs w:val="28"/>
        </w:rPr>
        <w:t xml:space="preserve"> </w:t>
      </w:r>
      <w:r w:rsidR="00944287" w:rsidRPr="00944287">
        <w:rPr>
          <w:b/>
          <w:szCs w:val="28"/>
        </w:rPr>
        <w:t>«</w:t>
      </w:r>
      <w:r w:rsidR="001C5B27" w:rsidRPr="001C5B27">
        <w:rPr>
          <w:b/>
          <w:szCs w:val="28"/>
        </w:rPr>
        <w:t xml:space="preserve">О внесении изменений и дополнений в Схему размещения нестационарных торговых объектов на территории городского округа </w:t>
      </w:r>
      <w:proofErr w:type="spellStart"/>
      <w:r w:rsidR="001C5B27" w:rsidRPr="001C5B27">
        <w:rPr>
          <w:b/>
          <w:szCs w:val="28"/>
        </w:rPr>
        <w:t>Кинель</w:t>
      </w:r>
      <w:proofErr w:type="spellEnd"/>
      <w:r w:rsidR="001C5B27" w:rsidRPr="001C5B27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1C5B27" w:rsidRPr="001C5B27">
        <w:rPr>
          <w:b/>
          <w:szCs w:val="28"/>
        </w:rPr>
        <w:t>Кинель</w:t>
      </w:r>
      <w:proofErr w:type="spellEnd"/>
      <w:r w:rsidR="001C5B27" w:rsidRPr="001C5B27">
        <w:rPr>
          <w:b/>
          <w:szCs w:val="28"/>
        </w:rPr>
        <w:t xml:space="preserve"> Самарской области от 08.12.2016 № 3596 </w:t>
      </w:r>
    </w:p>
    <w:p w:rsidR="001C4392" w:rsidRPr="00972C57" w:rsidRDefault="001C5B27" w:rsidP="001B5B88">
      <w:pPr>
        <w:spacing w:after="0" w:line="240" w:lineRule="auto"/>
        <w:jc w:val="center"/>
        <w:rPr>
          <w:b/>
          <w:szCs w:val="28"/>
        </w:rPr>
      </w:pPr>
      <w:r w:rsidRPr="001C5B27">
        <w:rPr>
          <w:b/>
          <w:szCs w:val="28"/>
        </w:rPr>
        <w:t>(с изменениями от 03.02.2017г., 27.02.2017г., 31.03.2017г.)</w:t>
      </w:r>
      <w:r w:rsidR="00944287" w:rsidRPr="00944287">
        <w:rPr>
          <w:b/>
          <w:szCs w:val="28"/>
        </w:rPr>
        <w:t>»</w:t>
      </w:r>
    </w:p>
    <w:p w:rsidR="00C40CD4" w:rsidRDefault="00C40CD4" w:rsidP="001B5B88">
      <w:pPr>
        <w:spacing w:after="0" w:line="240" w:lineRule="auto"/>
        <w:ind w:firstLine="709"/>
        <w:rPr>
          <w:b/>
          <w:szCs w:val="28"/>
        </w:rPr>
      </w:pPr>
    </w:p>
    <w:p w:rsidR="001B5B88" w:rsidRDefault="001B5B88" w:rsidP="001B5B88">
      <w:pPr>
        <w:spacing w:after="0" w:line="240" w:lineRule="auto"/>
        <w:ind w:firstLine="709"/>
        <w:rPr>
          <w:b/>
          <w:szCs w:val="28"/>
        </w:rPr>
      </w:pPr>
    </w:p>
    <w:p w:rsidR="001C5B27" w:rsidRPr="001C5B27" w:rsidRDefault="001C5B27" w:rsidP="001C5B27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«</w:t>
      </w:r>
      <w:r w:rsidRPr="001C5B27">
        <w:rPr>
          <w:szCs w:val="28"/>
        </w:rPr>
        <w:t xml:space="preserve">О внесении изменений и дополнений в Схему размещения нестационарных торговых объектов на территории городского округа </w:t>
      </w:r>
      <w:proofErr w:type="spellStart"/>
      <w:r w:rsidRPr="001C5B27">
        <w:rPr>
          <w:szCs w:val="28"/>
        </w:rPr>
        <w:t>Кинель</w:t>
      </w:r>
      <w:proofErr w:type="spellEnd"/>
      <w:r w:rsidRPr="001C5B27">
        <w:rPr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Pr="001C5B27">
        <w:rPr>
          <w:szCs w:val="28"/>
        </w:rPr>
        <w:t>Кинель</w:t>
      </w:r>
      <w:proofErr w:type="spellEnd"/>
      <w:r w:rsidRPr="001C5B27">
        <w:rPr>
          <w:szCs w:val="28"/>
        </w:rPr>
        <w:t xml:space="preserve"> Самарской области от 08.12.2016 № 3596 (с изменениями от 03.02.2017г., 27.02.2017г., 31.03.2017г.)»</w:t>
      </w:r>
      <w:r>
        <w:rPr>
          <w:szCs w:val="28"/>
        </w:rPr>
        <w:t xml:space="preserve"> не потребует принятия, изменения, отмены других нормативных правовых актов.</w:t>
      </w:r>
      <w:proofErr w:type="gramEnd"/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A0229C" w:rsidRPr="00A0229C" w:rsidTr="00A76408">
        <w:trPr>
          <w:trHeight w:val="353"/>
        </w:trPr>
        <w:tc>
          <w:tcPr>
            <w:tcW w:w="4077" w:type="dxa"/>
            <w:shd w:val="clear" w:color="auto" w:fill="auto"/>
          </w:tcPr>
          <w:p w:rsidR="00A0229C" w:rsidRPr="00A0229C" w:rsidRDefault="00A0229C" w:rsidP="00CF2570">
            <w:pPr>
              <w:spacing w:after="0" w:line="240" w:lineRule="auto"/>
              <w:rPr>
                <w:szCs w:val="28"/>
              </w:rPr>
            </w:pPr>
            <w:r w:rsidRPr="00A0229C">
              <w:rPr>
                <w:szCs w:val="28"/>
              </w:rPr>
              <w:t>Глав</w:t>
            </w:r>
            <w:r w:rsidR="00CF2570">
              <w:rPr>
                <w:szCs w:val="28"/>
              </w:rPr>
              <w:t>а</w:t>
            </w:r>
            <w:r w:rsidRPr="00A0229C">
              <w:rPr>
                <w:szCs w:val="28"/>
              </w:rPr>
              <w:t xml:space="preserve"> городского округа </w:t>
            </w:r>
            <w:proofErr w:type="spellStart"/>
            <w:r w:rsidRPr="00A0229C">
              <w:rPr>
                <w:szCs w:val="28"/>
              </w:rPr>
              <w:t>Кинель</w:t>
            </w:r>
            <w:proofErr w:type="spellEnd"/>
            <w:r w:rsidRPr="00A0229C">
              <w:rPr>
                <w:szCs w:val="28"/>
              </w:rPr>
              <w:t xml:space="preserve"> Самарской области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0229C" w:rsidRPr="00A0229C" w:rsidRDefault="00406144" w:rsidP="00CF2570">
            <w:pPr>
              <w:tabs>
                <w:tab w:val="left" w:pos="4995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CF2570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      </w:t>
            </w:r>
            <w:r w:rsidR="00CF2570">
              <w:rPr>
                <w:szCs w:val="28"/>
              </w:rPr>
              <w:t xml:space="preserve">В.А. </w:t>
            </w:r>
            <w:proofErr w:type="spellStart"/>
            <w:r w:rsidR="00CF2570">
              <w:rPr>
                <w:szCs w:val="28"/>
              </w:rPr>
              <w:t>Чихирев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1B5B88"/>
    <w:rsid w:val="001C4392"/>
    <w:rsid w:val="001C5B27"/>
    <w:rsid w:val="00283E34"/>
    <w:rsid w:val="00375DFB"/>
    <w:rsid w:val="00401192"/>
    <w:rsid w:val="00406144"/>
    <w:rsid w:val="004B348B"/>
    <w:rsid w:val="004E0631"/>
    <w:rsid w:val="00727686"/>
    <w:rsid w:val="00751CAD"/>
    <w:rsid w:val="009035F5"/>
    <w:rsid w:val="00944287"/>
    <w:rsid w:val="00972C57"/>
    <w:rsid w:val="00A0229C"/>
    <w:rsid w:val="00AB481C"/>
    <w:rsid w:val="00C40CD4"/>
    <w:rsid w:val="00C9330C"/>
    <w:rsid w:val="00CF2570"/>
    <w:rsid w:val="00D8598B"/>
    <w:rsid w:val="00DE5AB5"/>
    <w:rsid w:val="00FA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7</cp:revision>
  <cp:lastPrinted>2017-05-03T07:54:00Z</cp:lastPrinted>
  <dcterms:created xsi:type="dcterms:W3CDTF">2016-10-21T07:37:00Z</dcterms:created>
  <dcterms:modified xsi:type="dcterms:W3CDTF">2017-06-30T12:29:00Z</dcterms:modified>
</cp:coreProperties>
</file>