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EC54CF" w:rsidRDefault="001531DF" w:rsidP="002A3E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A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2A3E4A" w:rsidRPr="002A3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</w:t>
      </w:r>
      <w:r w:rsidR="002A3E4A" w:rsidRPr="00806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консультаций </w:t>
      </w:r>
      <w:r w:rsidRPr="008069B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городского </w:t>
      </w:r>
      <w:r w:rsidRPr="00EC54C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«</w:t>
      </w:r>
      <w:bookmarkStart w:id="0" w:name="_Hlk526431208"/>
      <w:r w:rsidR="00997783" w:rsidRPr="009977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«Выдача разрешений на снос зеленых насаждений», утвержденный постановлением администрации городского округа Кинель Самарской области от 25 марта 2016 г. №</w:t>
      </w:r>
      <w:r w:rsidR="00AD7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97783" w:rsidRPr="009977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1082 (</w:t>
      </w:r>
      <w:r w:rsidR="001327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редакции</w:t>
      </w:r>
      <w:r w:rsidR="00997783" w:rsidRPr="009977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19 июня 2018 г.)</w:t>
      </w:r>
      <w:bookmarkEnd w:id="0"/>
      <w:r w:rsidRPr="00EC54CF">
        <w:rPr>
          <w:rFonts w:ascii="Times New Roman" w:hAnsi="Times New Roman" w:cs="Times New Roman"/>
          <w:b/>
          <w:sz w:val="28"/>
          <w:szCs w:val="28"/>
        </w:rPr>
        <w:t>», предлагаемых к обсуждению в ходе публичных консультаций, составленный разработчиком проекта исходя из специфики проекта нормативного правового акта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акта: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6431184"/>
      <w:r w:rsidR="00AD73E5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2A3E4A" w:rsidRPr="00EC54C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5455A" w:rsidRPr="00EC54CF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EC54CF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Контактное лицо по вопросам, обсуждаемым в ходе проведения публичных консультаций: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 </w:t>
      </w:r>
      <w:r w:rsidR="00AD73E5">
        <w:rPr>
          <w:rFonts w:ascii="Times New Roman" w:hAnsi="Times New Roman" w:cs="Times New Roman"/>
          <w:sz w:val="28"/>
          <w:szCs w:val="28"/>
        </w:rPr>
        <w:t>Гусев А.Ю.</w:t>
      </w:r>
      <w:r w:rsidRPr="00EC54CF">
        <w:rPr>
          <w:rFonts w:ascii="Times New Roman" w:hAnsi="Times New Roman" w:cs="Times New Roman"/>
          <w:sz w:val="28"/>
          <w:szCs w:val="28"/>
        </w:rPr>
        <w:t xml:space="preserve"> - 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D73E5" w:rsidRPr="00AD73E5">
        <w:rPr>
          <w:rFonts w:ascii="Times New Roman" w:hAnsi="Times New Roman" w:cs="Times New Roman"/>
          <w:sz w:val="28"/>
          <w:szCs w:val="28"/>
        </w:rPr>
        <w:t>отдел</w:t>
      </w:r>
      <w:r w:rsidR="00AD73E5">
        <w:rPr>
          <w:rFonts w:ascii="Times New Roman" w:hAnsi="Times New Roman" w:cs="Times New Roman"/>
          <w:sz w:val="28"/>
          <w:szCs w:val="28"/>
        </w:rPr>
        <w:t>а</w:t>
      </w:r>
      <w:r w:rsidR="00AD73E5" w:rsidRPr="00AD73E5">
        <w:rPr>
          <w:rFonts w:ascii="Times New Roman" w:hAnsi="Times New Roman" w:cs="Times New Roman"/>
          <w:sz w:val="28"/>
          <w:szCs w:val="28"/>
        </w:rPr>
        <w:t xml:space="preserve"> административного, экологического и муниципального контроля</w:t>
      </w:r>
      <w:r w:rsidRPr="00EC54CF">
        <w:rPr>
          <w:rFonts w:ascii="Times New Roman" w:hAnsi="Times New Roman" w:cs="Times New Roman"/>
          <w:sz w:val="28"/>
          <w:szCs w:val="28"/>
        </w:rPr>
        <w:t>, контактный телефон: 8(846</w:t>
      </w:r>
      <w:r w:rsidR="00AD73E5">
        <w:rPr>
          <w:rFonts w:ascii="Times New Roman" w:hAnsi="Times New Roman" w:cs="Times New Roman"/>
          <w:sz w:val="28"/>
          <w:szCs w:val="28"/>
        </w:rPr>
        <w:t xml:space="preserve"> </w:t>
      </w:r>
      <w:r w:rsidRPr="00EC54CF">
        <w:rPr>
          <w:rFonts w:ascii="Times New Roman" w:hAnsi="Times New Roman" w:cs="Times New Roman"/>
          <w:sz w:val="28"/>
          <w:szCs w:val="28"/>
        </w:rPr>
        <w:t xml:space="preserve">63) </w:t>
      </w:r>
      <w:r w:rsidR="00AD73E5">
        <w:rPr>
          <w:rFonts w:ascii="Times New Roman" w:hAnsi="Times New Roman" w:cs="Times New Roman"/>
          <w:sz w:val="28"/>
          <w:szCs w:val="28"/>
        </w:rPr>
        <w:t>61850</w:t>
      </w:r>
      <w:r w:rsidRPr="00EC54CF">
        <w:rPr>
          <w:rFonts w:ascii="Times New Roman" w:hAnsi="Times New Roman" w:cs="Times New Roman"/>
          <w:sz w:val="28"/>
          <w:szCs w:val="28"/>
        </w:rPr>
        <w:t>.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AD73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 с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 </w:t>
      </w:r>
      <w:r w:rsidR="00AD73E5">
        <w:rPr>
          <w:rFonts w:ascii="Times New Roman" w:hAnsi="Times New Roman" w:cs="Times New Roman"/>
          <w:sz w:val="28"/>
          <w:szCs w:val="28"/>
        </w:rPr>
        <w:t>13</w:t>
      </w:r>
      <w:r w:rsidR="00D85B7D" w:rsidRPr="00EC54CF">
        <w:rPr>
          <w:rFonts w:ascii="Times New Roman" w:hAnsi="Times New Roman" w:cs="Times New Roman"/>
          <w:sz w:val="28"/>
          <w:szCs w:val="28"/>
        </w:rPr>
        <w:t>.0</w:t>
      </w:r>
      <w:r w:rsidR="008069BB" w:rsidRPr="00EC54CF">
        <w:rPr>
          <w:rFonts w:ascii="Times New Roman" w:hAnsi="Times New Roman" w:cs="Times New Roman"/>
          <w:sz w:val="28"/>
          <w:szCs w:val="28"/>
        </w:rPr>
        <w:t>9</w:t>
      </w:r>
      <w:r w:rsidR="00D85B7D" w:rsidRPr="00EC54CF">
        <w:rPr>
          <w:rFonts w:ascii="Times New Roman" w:hAnsi="Times New Roman" w:cs="Times New Roman"/>
          <w:sz w:val="28"/>
          <w:szCs w:val="28"/>
        </w:rPr>
        <w:t>.</w:t>
      </w:r>
      <w:r w:rsidRPr="00EC54CF">
        <w:rPr>
          <w:rFonts w:ascii="Times New Roman" w:hAnsi="Times New Roman" w:cs="Times New Roman"/>
          <w:sz w:val="28"/>
          <w:szCs w:val="28"/>
        </w:rPr>
        <w:t>201</w:t>
      </w:r>
      <w:r w:rsidR="0000300D" w:rsidRPr="00EC54CF">
        <w:rPr>
          <w:rFonts w:ascii="Times New Roman" w:hAnsi="Times New Roman" w:cs="Times New Roman"/>
          <w:sz w:val="28"/>
          <w:szCs w:val="28"/>
        </w:rPr>
        <w:t>8</w:t>
      </w:r>
      <w:r w:rsidRPr="00EC54C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D73E5">
        <w:rPr>
          <w:rFonts w:ascii="Times New Roman" w:hAnsi="Times New Roman" w:cs="Times New Roman"/>
          <w:sz w:val="28"/>
          <w:szCs w:val="28"/>
        </w:rPr>
        <w:t>04</w:t>
      </w:r>
      <w:r w:rsidR="003A0DD2" w:rsidRPr="00EC54CF">
        <w:rPr>
          <w:rFonts w:ascii="Times New Roman" w:hAnsi="Times New Roman" w:cs="Times New Roman"/>
          <w:sz w:val="28"/>
          <w:szCs w:val="28"/>
        </w:rPr>
        <w:t>.</w:t>
      </w:r>
      <w:r w:rsidR="00AD73E5">
        <w:rPr>
          <w:rFonts w:ascii="Times New Roman" w:hAnsi="Times New Roman" w:cs="Times New Roman"/>
          <w:sz w:val="28"/>
          <w:szCs w:val="28"/>
        </w:rPr>
        <w:t>10</w:t>
      </w:r>
      <w:r w:rsidR="00D85B7D" w:rsidRPr="00EC54CF">
        <w:rPr>
          <w:rFonts w:ascii="Times New Roman" w:hAnsi="Times New Roman" w:cs="Times New Roman"/>
          <w:sz w:val="28"/>
          <w:szCs w:val="28"/>
        </w:rPr>
        <w:t>.</w:t>
      </w:r>
      <w:r w:rsidRPr="00EC54CF">
        <w:rPr>
          <w:rFonts w:ascii="Times New Roman" w:hAnsi="Times New Roman" w:cs="Times New Roman"/>
          <w:sz w:val="28"/>
          <w:szCs w:val="28"/>
        </w:rPr>
        <w:t>201</w:t>
      </w:r>
      <w:r w:rsidR="0000300D" w:rsidRPr="00EC54CF">
        <w:rPr>
          <w:rFonts w:ascii="Times New Roman" w:hAnsi="Times New Roman" w:cs="Times New Roman"/>
          <w:sz w:val="28"/>
          <w:szCs w:val="28"/>
        </w:rPr>
        <w:t>8</w:t>
      </w:r>
      <w:r w:rsidRPr="00EC54CF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</w:t>
      </w:r>
      <w:proofErr w:type="gramStart"/>
      <w:r w:rsidRPr="00EC54CF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D73E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D73E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D73E5" w:rsidRPr="00EF7B0D">
          <w:rPr>
            <w:rStyle w:val="a3"/>
            <w:rFonts w:ascii="Times New Roman" w:hAnsi="Times New Roman" w:cs="Times New Roman"/>
            <w:sz w:val="28"/>
            <w:szCs w:val="28"/>
          </w:rPr>
          <w:t>kineladmin@yandex.ru</w:t>
        </w:r>
      </w:hyperlink>
      <w:r w:rsidRPr="00EC54CF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EC54CF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EC54CF">
        <w:rPr>
          <w:rFonts w:ascii="Times New Roman" w:hAnsi="Times New Roman" w:cs="Times New Roman"/>
          <w:sz w:val="28"/>
          <w:szCs w:val="28"/>
        </w:rPr>
        <w:t>,</w:t>
      </w:r>
      <w:r w:rsidR="00C5455A" w:rsidRPr="00EC5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4C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EC54C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EC54C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A3E4A" w:rsidRPr="00EC54C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EC54CF" w:rsidTr="00FD51B3">
        <w:tc>
          <w:tcPr>
            <w:tcW w:w="5637" w:type="dxa"/>
            <w:shd w:val="clear" w:color="auto" w:fill="auto"/>
          </w:tcPr>
          <w:p w:rsidR="001531DF" w:rsidRPr="00EC54C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C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EC54C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CF" w:rsidRDefault="00EC54C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CF" w:rsidRDefault="00EC54C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CF" w:rsidRPr="00EC54CF" w:rsidRDefault="00EC54C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EC54C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lastRenderedPageBreak/>
        <w:t>Перечень вопросов для участников публичных консультаций,</w:t>
      </w:r>
    </w:p>
    <w:p w:rsidR="001531DF" w:rsidRPr="00EC54C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1. Считаете ли Вы, что проект постановления администрации городского округа Кинель Самарской области</w:t>
      </w:r>
      <w:r w:rsidR="00E7211A" w:rsidRPr="00EC54CF">
        <w:rPr>
          <w:rFonts w:ascii="Times New Roman" w:hAnsi="Times New Roman" w:cs="Times New Roman"/>
          <w:sz w:val="28"/>
          <w:szCs w:val="28"/>
        </w:rPr>
        <w:t xml:space="preserve"> «</w:t>
      </w:r>
      <w:r w:rsidR="00EC54CF" w:rsidRPr="00EC54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EC54CF" w:rsidRPr="00EC54CF">
        <w:rPr>
          <w:rFonts w:ascii="Times New Roman" w:hAnsi="Times New Roman" w:cs="Times New Roman"/>
          <w:sz w:val="28"/>
          <w:szCs w:val="28"/>
        </w:rPr>
        <w:t>«</w:t>
      </w:r>
      <w:r w:rsidR="00AD73E5" w:rsidRPr="00AD73E5">
        <w:rPr>
          <w:rFonts w:ascii="Times New Roman" w:hAnsi="Times New Roman" w:cs="Times New Roman"/>
          <w:sz w:val="28"/>
          <w:szCs w:val="28"/>
        </w:rPr>
        <w:t>Выдача разрешений на снос зеленых насаждений», утвержденный постановлением администрации городского округа Кинель Самарской области от 25 марта 2016 г. № 1082 (</w:t>
      </w:r>
      <w:r w:rsidR="001D3BEE">
        <w:rPr>
          <w:rFonts w:ascii="Times New Roman" w:hAnsi="Times New Roman" w:cs="Times New Roman"/>
          <w:sz w:val="28"/>
          <w:szCs w:val="28"/>
        </w:rPr>
        <w:t xml:space="preserve">в редакции </w:t>
      </w:r>
      <w:bookmarkStart w:id="2" w:name="_GoBack"/>
      <w:bookmarkEnd w:id="2"/>
      <w:r w:rsidR="00AD73E5" w:rsidRPr="00AD73E5">
        <w:rPr>
          <w:rFonts w:ascii="Times New Roman" w:hAnsi="Times New Roman" w:cs="Times New Roman"/>
          <w:sz w:val="28"/>
          <w:szCs w:val="28"/>
        </w:rPr>
        <w:t>от 19 июня 2018 г.)</w:t>
      </w:r>
      <w:r w:rsidR="00051232" w:rsidRPr="00EC54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4CF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EC54C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C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D2"/>
    <w:rsid w:val="0000300D"/>
    <w:rsid w:val="00051232"/>
    <w:rsid w:val="0013279B"/>
    <w:rsid w:val="001531DF"/>
    <w:rsid w:val="001D3BEE"/>
    <w:rsid w:val="001E580D"/>
    <w:rsid w:val="002025C7"/>
    <w:rsid w:val="002A3E4A"/>
    <w:rsid w:val="00381AE2"/>
    <w:rsid w:val="00382211"/>
    <w:rsid w:val="003A0DD2"/>
    <w:rsid w:val="00680BB4"/>
    <w:rsid w:val="007678D0"/>
    <w:rsid w:val="008069BB"/>
    <w:rsid w:val="008547CA"/>
    <w:rsid w:val="009577D4"/>
    <w:rsid w:val="00997783"/>
    <w:rsid w:val="00AD73E5"/>
    <w:rsid w:val="00B03CD7"/>
    <w:rsid w:val="00B80CC1"/>
    <w:rsid w:val="00BD5B8F"/>
    <w:rsid w:val="00BE517C"/>
    <w:rsid w:val="00C5455A"/>
    <w:rsid w:val="00C83B18"/>
    <w:rsid w:val="00D7252A"/>
    <w:rsid w:val="00D85B7D"/>
    <w:rsid w:val="00E006D2"/>
    <w:rsid w:val="00E2058C"/>
    <w:rsid w:val="00E7211A"/>
    <w:rsid w:val="00EC54CF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2E22"/>
  <w15:docId w15:val="{F2CD7F78-5420-47CA-B856-47F3992D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AD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1F6D-5B6C-450A-B971-203DA797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cp:lastPrinted>2017-02-20T08:37:00Z</cp:lastPrinted>
  <dcterms:created xsi:type="dcterms:W3CDTF">2018-10-04T11:28:00Z</dcterms:created>
  <dcterms:modified xsi:type="dcterms:W3CDTF">2018-10-05T06:17:00Z</dcterms:modified>
</cp:coreProperties>
</file>