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r w:rsidRPr="00457A7B">
        <w:rPr>
          <w:rStyle w:val="a5"/>
          <w:sz w:val="26"/>
          <w:szCs w:val="27"/>
        </w:rPr>
        <w:t xml:space="preserve">об оценке регулирующего </w:t>
      </w:r>
      <w:proofErr w:type="gramStart"/>
      <w:r w:rsidRPr="00457A7B">
        <w:rPr>
          <w:rStyle w:val="a5"/>
          <w:sz w:val="26"/>
          <w:szCs w:val="27"/>
        </w:rPr>
        <w:t xml:space="preserve">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>нормативного правового акта администрации городского округа</w:t>
      </w:r>
      <w:proofErr w:type="gramEnd"/>
      <w:r w:rsidRPr="00457A7B">
        <w:rPr>
          <w:rStyle w:val="a5"/>
          <w:sz w:val="26"/>
          <w:szCs w:val="27"/>
        </w:rPr>
        <w:t xml:space="preserve">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457A7B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proofErr w:type="gramStart"/>
      <w:r w:rsidRPr="00403DEF">
        <w:rPr>
          <w:rFonts w:ascii="Times New Roman" w:hAnsi="Times New Roman" w:cs="Times New Roman"/>
          <w:sz w:val="26"/>
          <w:szCs w:val="27"/>
          <w:u w:val="single"/>
        </w:rPr>
        <w:t>Проект постановления администрации городского округа Кинель Самарской области «</w:t>
      </w:r>
      <w:r w:rsidR="002B5308" w:rsidRPr="002B5308">
        <w:rPr>
          <w:rFonts w:ascii="Times New Roman" w:hAnsi="Times New Roman" w:cs="Times New Roman"/>
          <w:sz w:val="26"/>
          <w:szCs w:val="27"/>
          <w:u w:val="single"/>
        </w:rPr>
        <w:t>О внесении изменений в Порядок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</w:t>
      </w:r>
      <w:proofErr w:type="gramEnd"/>
      <w:r w:rsidR="002B5308" w:rsidRPr="002B5308">
        <w:rPr>
          <w:rFonts w:ascii="Times New Roman" w:hAnsi="Times New Roman" w:cs="Times New Roman"/>
          <w:sz w:val="26"/>
          <w:szCs w:val="27"/>
          <w:u w:val="single"/>
        </w:rPr>
        <w:t xml:space="preserve"> округа Кинель Самарской области, утвержденный постановлением администрации городского округа Кинель Самарской области от 10.04.2018г. №875</w:t>
      </w:r>
      <w:r w:rsidRPr="00403DEF">
        <w:rPr>
          <w:rFonts w:ascii="Times New Roman" w:hAnsi="Times New Roman" w:cs="Times New Roman"/>
          <w:sz w:val="26"/>
          <w:szCs w:val="27"/>
          <w:u w:val="single"/>
        </w:rPr>
        <w:t>»</w:t>
      </w:r>
      <w:r w:rsidR="00D20F81" w:rsidRPr="00457A7B">
        <w:rPr>
          <w:rFonts w:ascii="Times New Roman" w:hAnsi="Times New Roman" w:cs="Times New Roman"/>
          <w:b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(далее - проект нормативного акта)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D20F81" w:rsidRPr="00457A7B" w:rsidRDefault="00457A7B" w:rsidP="008115B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  <w:u w:val="single"/>
        </w:rPr>
        <w:t>Управление экономического развития, инвестиций и потребительского рынка администрации городского округа Кинель Самарской области.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2B5308">
        <w:rPr>
          <w:rFonts w:ascii="Times New Roman" w:hAnsi="Times New Roman" w:cs="Times New Roman"/>
          <w:sz w:val="26"/>
          <w:szCs w:val="27"/>
          <w:u w:val="single"/>
        </w:rPr>
        <w:t>09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3C7525">
        <w:rPr>
          <w:rFonts w:ascii="Times New Roman" w:hAnsi="Times New Roman" w:cs="Times New Roman"/>
          <w:sz w:val="26"/>
          <w:szCs w:val="27"/>
          <w:u w:val="single"/>
        </w:rPr>
        <w:t>0</w:t>
      </w:r>
      <w:r w:rsidR="002B5308">
        <w:rPr>
          <w:rFonts w:ascii="Times New Roman" w:hAnsi="Times New Roman" w:cs="Times New Roman"/>
          <w:sz w:val="26"/>
          <w:szCs w:val="27"/>
          <w:u w:val="single"/>
        </w:rPr>
        <w:t>4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.201</w:t>
      </w:r>
      <w:r w:rsidR="002B5308">
        <w:rPr>
          <w:rFonts w:ascii="Times New Roman" w:hAnsi="Times New Roman" w:cs="Times New Roman"/>
          <w:sz w:val="26"/>
          <w:szCs w:val="27"/>
          <w:u w:val="single"/>
        </w:rPr>
        <w:t>9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</w:t>
      </w:r>
      <w:proofErr w:type="gramStart"/>
      <w:r w:rsidRPr="00457A7B">
        <w:rPr>
          <w:rFonts w:ascii="Times New Roman" w:hAnsi="Times New Roman" w:cs="Times New Roman"/>
          <w:sz w:val="26"/>
          <w:szCs w:val="27"/>
        </w:rPr>
        <w:t xml:space="preserve">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</w:t>
      </w:r>
      <w:proofErr w:type="gramEnd"/>
      <w:r w:rsidRPr="00457A7B">
        <w:rPr>
          <w:rFonts w:ascii="Times New Roman" w:hAnsi="Times New Roman" w:cs="Times New Roman"/>
          <w:sz w:val="26"/>
          <w:szCs w:val="27"/>
        </w:rPr>
        <w:t xml:space="preserve">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/>
      </w:tblPr>
      <w:tblGrid>
        <w:gridCol w:w="5834"/>
        <w:gridCol w:w="2459"/>
        <w:gridCol w:w="2403"/>
      </w:tblGrid>
      <w:tr w:rsidR="00D20F81" w:rsidRPr="00457A7B" w:rsidTr="008115B2">
        <w:trPr>
          <w:trHeight w:val="737"/>
        </w:trPr>
        <w:tc>
          <w:tcPr>
            <w:tcW w:w="5834" w:type="dxa"/>
          </w:tcPr>
          <w:p w:rsidR="002B5308" w:rsidRDefault="002B5308" w:rsidP="002B5308">
            <w:pPr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Первый заместитель</w:t>
            </w:r>
          </w:p>
          <w:p w:rsidR="00D20F81" w:rsidRPr="00457A7B" w:rsidRDefault="002B5308" w:rsidP="002B5308">
            <w:pPr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Главы городского округа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2B5308" w:rsidRDefault="002B5308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2B5308" w:rsidP="00251047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А.А.Прокудин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2B5308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10.04.2019г.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0F81"/>
    <w:rsid w:val="00014EBD"/>
    <w:rsid w:val="00015A80"/>
    <w:rsid w:val="00034225"/>
    <w:rsid w:val="00045C96"/>
    <w:rsid w:val="00080B83"/>
    <w:rsid w:val="001371F8"/>
    <w:rsid w:val="001C4392"/>
    <w:rsid w:val="001E3431"/>
    <w:rsid w:val="00251047"/>
    <w:rsid w:val="002858B6"/>
    <w:rsid w:val="00296141"/>
    <w:rsid w:val="002B5308"/>
    <w:rsid w:val="003766BB"/>
    <w:rsid w:val="003C7525"/>
    <w:rsid w:val="00403DEF"/>
    <w:rsid w:val="00457A7B"/>
    <w:rsid w:val="004E0631"/>
    <w:rsid w:val="00727686"/>
    <w:rsid w:val="00747344"/>
    <w:rsid w:val="00751CAD"/>
    <w:rsid w:val="008115B2"/>
    <w:rsid w:val="009035F5"/>
    <w:rsid w:val="00A804F2"/>
    <w:rsid w:val="00C912AB"/>
    <w:rsid w:val="00D20F81"/>
    <w:rsid w:val="00F4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Алексей</cp:lastModifiedBy>
  <cp:revision>10</cp:revision>
  <cp:lastPrinted>2019-04-12T10:33:00Z</cp:lastPrinted>
  <dcterms:created xsi:type="dcterms:W3CDTF">2016-11-15T07:37:00Z</dcterms:created>
  <dcterms:modified xsi:type="dcterms:W3CDTF">2019-04-12T10:33:00Z</dcterms:modified>
</cp:coreProperties>
</file>