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9C7CCF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80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809AD">
        <w:rPr>
          <w:rFonts w:ascii="Times New Roman" w:eastAsia="SimSun" w:hAnsi="Times New Roman" w:cs="Times New Roman"/>
          <w:sz w:val="28"/>
          <w:szCs w:val="28"/>
        </w:rPr>
        <w:t xml:space="preserve">О внесении изменений и дополнений в Положение о порядке и условиях </w:t>
      </w:r>
      <w:r w:rsidR="00A809AD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</w:t>
      </w:r>
      <w:proofErr w:type="gramEnd"/>
      <w:r w:rsidR="00A809AD">
        <w:rPr>
          <w:rFonts w:ascii="Times New Roman" w:hAnsi="Times New Roman" w:cs="Times New Roman"/>
          <w:sz w:val="28"/>
          <w:szCs w:val="28"/>
        </w:rPr>
        <w:t xml:space="preserve">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постановлением администрации городского округа Кинель Самарской области от 29 марта 2019 года № 930»</w:t>
      </w:r>
      <w:r w:rsidR="00F77A09" w:rsidRPr="009C7CCF">
        <w:rPr>
          <w:rFonts w:ascii="Times New Roman" w:hAnsi="Times New Roman" w:cs="Times New Roman"/>
          <w:sz w:val="28"/>
          <w:szCs w:val="28"/>
        </w:rPr>
        <w:t>»</w:t>
      </w:r>
      <w:r w:rsidR="001B1199" w:rsidRPr="009C7CCF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A809AD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8B4" w:rsidRPr="004F494E" w:rsidRDefault="004E08B4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</w:t>
      </w:r>
      <w:r w:rsidR="00842D81">
        <w:rPr>
          <w:rFonts w:ascii="Times New Roman" w:hAnsi="Times New Roman" w:cs="Times New Roman"/>
          <w:sz w:val="28"/>
          <w:szCs w:val="28"/>
        </w:rPr>
        <w:t>енных и количественных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мер имущественной поддержки</w:t>
      </w:r>
      <w:r w:rsidR="00842D81">
        <w:rPr>
          <w:rFonts w:ascii="Times New Roman" w:hAnsi="Times New Roman" w:cs="Times New Roman"/>
          <w:sz w:val="28"/>
          <w:szCs w:val="28"/>
        </w:rPr>
        <w:t>, предоставляемой субъектам малого и среднего предпринимательства.</w:t>
      </w:r>
    </w:p>
    <w:p w:rsidR="00674E61" w:rsidRPr="004F494E" w:rsidRDefault="00CB260E" w:rsidP="00CB00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C191A">
        <w:rPr>
          <w:rFonts w:ascii="Times New Roman" w:hAnsi="Times New Roman" w:cs="Times New Roman"/>
          <w:sz w:val="28"/>
          <w:szCs w:val="28"/>
        </w:rPr>
        <w:t xml:space="preserve">отсутствие нормативно-правового акта, предусматривающего </w:t>
      </w:r>
      <w:r w:rsidR="006C191A" w:rsidRPr="009C7CCF">
        <w:rPr>
          <w:rFonts w:ascii="Times New Roman" w:eastAsia="SimSun" w:hAnsi="Times New Roman" w:cs="Times New Roman"/>
          <w:sz w:val="28"/>
          <w:szCs w:val="28"/>
        </w:rPr>
        <w:t>поряд</w:t>
      </w:r>
      <w:r w:rsidR="006C191A">
        <w:rPr>
          <w:rFonts w:ascii="Times New Roman" w:eastAsia="SimSun" w:hAnsi="Times New Roman" w:cs="Times New Roman"/>
          <w:sz w:val="28"/>
          <w:szCs w:val="28"/>
        </w:rPr>
        <w:t>о</w:t>
      </w:r>
      <w:r w:rsidR="006C191A" w:rsidRPr="009C7CCF">
        <w:rPr>
          <w:rFonts w:ascii="Times New Roman" w:eastAsia="SimSun" w:hAnsi="Times New Roman" w:cs="Times New Roman"/>
          <w:sz w:val="28"/>
          <w:szCs w:val="28"/>
        </w:rPr>
        <w:t xml:space="preserve">к и условия </w:t>
      </w:r>
      <w:r w:rsidR="006C191A" w:rsidRPr="009C7CCF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</w:t>
      </w:r>
      <w:proofErr w:type="gramEnd"/>
      <w:r w:rsidR="006C191A" w:rsidRPr="009C7CC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</w:t>
      </w:r>
      <w:r w:rsidR="006C191A" w:rsidRPr="009C7CCF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</w:t>
      </w:r>
      <w:r w:rsidR="004F494E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9A1277">
        <w:rPr>
          <w:rFonts w:ascii="Times New Roman" w:hAnsi="Times New Roman" w:cs="Times New Roman"/>
          <w:sz w:val="28"/>
          <w:szCs w:val="28"/>
        </w:rPr>
        <w:t>1</w:t>
      </w:r>
      <w:r w:rsidR="00A809AD">
        <w:rPr>
          <w:rFonts w:ascii="Times New Roman" w:hAnsi="Times New Roman" w:cs="Times New Roman"/>
          <w:sz w:val="28"/>
          <w:szCs w:val="28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6188A">
        <w:rPr>
          <w:rFonts w:ascii="Times New Roman" w:hAnsi="Times New Roman" w:cs="Times New Roman"/>
          <w:sz w:val="28"/>
          <w:szCs w:val="28"/>
        </w:rPr>
        <w:t xml:space="preserve"> </w:t>
      </w:r>
      <w:r w:rsidR="009A1277">
        <w:rPr>
          <w:rFonts w:ascii="Times New Roman" w:hAnsi="Times New Roman" w:cs="Times New Roman"/>
          <w:sz w:val="28"/>
          <w:szCs w:val="28"/>
        </w:rPr>
        <w:t>ноября</w:t>
      </w:r>
      <w:r w:rsidR="0016188A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9A1277">
        <w:rPr>
          <w:rFonts w:ascii="Times New Roman" w:hAnsi="Times New Roman" w:cs="Times New Roman"/>
          <w:sz w:val="28"/>
          <w:szCs w:val="28"/>
        </w:rPr>
        <w:t>20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6C191A">
        <w:rPr>
          <w:rFonts w:ascii="Times New Roman" w:hAnsi="Times New Roman" w:cs="Times New Roman"/>
          <w:sz w:val="28"/>
          <w:szCs w:val="28"/>
        </w:rPr>
        <w:t>2</w:t>
      </w:r>
      <w:r w:rsidR="009A1277">
        <w:rPr>
          <w:rFonts w:ascii="Times New Roman" w:hAnsi="Times New Roman" w:cs="Times New Roman"/>
          <w:sz w:val="28"/>
          <w:szCs w:val="28"/>
        </w:rPr>
        <w:t>4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9A1277">
        <w:rPr>
          <w:rFonts w:ascii="Times New Roman" w:hAnsi="Times New Roman" w:cs="Times New Roman"/>
          <w:sz w:val="28"/>
          <w:szCs w:val="28"/>
        </w:rPr>
        <w:t>ноября</w:t>
      </w:r>
      <w:r w:rsidR="006C191A">
        <w:rPr>
          <w:rFonts w:ascii="Times New Roman" w:hAnsi="Times New Roman" w:cs="Times New Roman"/>
          <w:sz w:val="28"/>
          <w:szCs w:val="28"/>
        </w:rPr>
        <w:t xml:space="preserve"> 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20</w:t>
      </w:r>
      <w:r w:rsidR="009A1277">
        <w:rPr>
          <w:rFonts w:ascii="Times New Roman" w:hAnsi="Times New Roman" w:cs="Times New Roman"/>
          <w:sz w:val="28"/>
          <w:szCs w:val="28"/>
        </w:rPr>
        <w:t>20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>имущественной поддержкой,</w:t>
      </w:r>
      <w:r w:rsidR="0016188A">
        <w:rPr>
          <w:rFonts w:ascii="Times New Roman" w:hAnsi="Times New Roman" w:cs="Times New Roman"/>
          <w:sz w:val="28"/>
          <w:szCs w:val="28"/>
        </w:rPr>
        <w:t xml:space="preserve"> </w:t>
      </w:r>
      <w:r w:rsidR="005F181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5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 xml:space="preserve">3.1. Цели предлагаемого правового </w:t>
            </w:r>
            <w:r w:rsidRPr="00E32136">
              <w:rPr>
                <w:rFonts w:ascii="Times New Roman" w:hAnsi="Times New Roman" w:cs="Times New Roman"/>
                <w:szCs w:val="28"/>
              </w:rPr>
              <w:lastRenderedPageBreak/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lastRenderedPageBreak/>
              <w:t xml:space="preserve">3.2. Сроки достижения целей предлагаемого </w:t>
            </w:r>
            <w:r w:rsidRPr="00E32136">
              <w:rPr>
                <w:rFonts w:ascii="Times New Roman" w:hAnsi="Times New Roman" w:cs="Times New Roman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lastRenderedPageBreak/>
              <w:t xml:space="preserve">3.3. Периодичность мониторинга </w:t>
            </w:r>
            <w:r w:rsidRPr="00E32136">
              <w:rPr>
                <w:rFonts w:ascii="Times New Roman" w:hAnsi="Times New Roman" w:cs="Times New Roman"/>
                <w:szCs w:val="28"/>
              </w:rPr>
              <w:lastRenderedPageBreak/>
              <w:t>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41" w:rsidRDefault="009A1277" w:rsidP="00610D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Приведение в соответствии с действующим законодательством </w:t>
            </w:r>
            <w:r w:rsid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4B685C"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>порядк</w:t>
            </w:r>
            <w:r w:rsidR="00610D41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="004B685C"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услови</w:t>
            </w:r>
            <w:r w:rsidR="00610D41"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="004B685C"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4B685C" w:rsidRPr="004B685C">
              <w:rPr>
                <w:rFonts w:ascii="Times New Roman" w:hAnsi="Times New Roman" w:cs="Times New Roman"/>
                <w:sz w:val="24"/>
                <w:szCs w:val="24"/>
              </w:rPr>
              <w:t>предоставления в аренду имущества, находящегося в 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</w:t>
            </w:r>
            <w:proofErr w:type="gramEnd"/>
            <w:r w:rsidR="004B685C" w:rsidRPr="004B685C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10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06" w:rsidRPr="0036246F" w:rsidRDefault="0036246F" w:rsidP="00610D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0F6221" w:rsidRDefault="000F6221" w:rsidP="00D442F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0F54" w:rsidRPr="00366A89">
        <w:rPr>
          <w:b w:val="0"/>
          <w:szCs w:val="28"/>
        </w:rPr>
        <w:t>Федеральный закон от 24.07.2007г. № 209-ФЗ</w:t>
      </w:r>
      <w:r w:rsidR="00366A89" w:rsidRPr="00366A89">
        <w:rPr>
          <w:b w:val="0"/>
          <w:szCs w:val="28"/>
        </w:rPr>
        <w:t xml:space="preserve"> «О развитии малого и среднего предпринимат</w:t>
      </w:r>
      <w:r>
        <w:rPr>
          <w:b w:val="0"/>
          <w:szCs w:val="28"/>
        </w:rPr>
        <w:t>ельства в Российской Федерации»;</w:t>
      </w:r>
    </w:p>
    <w:p w:rsidR="00D442F2" w:rsidRPr="00610D41" w:rsidRDefault="000F6221" w:rsidP="00610D41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>- п</w:t>
      </w:r>
      <w:r w:rsidR="00F10F54" w:rsidRPr="00366A89">
        <w:rPr>
          <w:b w:val="0"/>
          <w:szCs w:val="28"/>
        </w:rPr>
        <w:t xml:space="preserve">остановление Правительства Российской Федерации от 21.08.2010г. № 645 </w:t>
      </w:r>
      <w:r w:rsidR="00366A89" w:rsidRPr="00366A89">
        <w:rPr>
          <w:b w:val="0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610D41">
        <w:rPr>
          <w:b w:val="0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41" w:rsidRDefault="00610D41" w:rsidP="00610D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Регулирование </w:t>
            </w:r>
            <w:r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4B68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 аренду имущества, находящегося в собственности городского округа Кинель </w:t>
            </w:r>
            <w:r w:rsidRPr="004B6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4B685C">
              <w:rPr>
                <w:rFonts w:ascii="Times New Roman" w:hAnsi="Times New Roman" w:cs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06" w:rsidRPr="00047A22" w:rsidRDefault="00610D41" w:rsidP="00610D41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6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</w:t>
            </w:r>
            <w:r w:rsidRPr="00362FA8">
              <w:rPr>
                <w:rFonts w:ascii="Times New Roman" w:hAnsi="Times New Roman" w:cs="Times New Roman"/>
              </w:rPr>
              <w:lastRenderedPageBreak/>
              <w:t>Российской Федерации", либо желающие воспользоваться таковой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lastRenderedPageBreak/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A5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</w:t>
            </w:r>
            <w:r w:rsidR="00A57E54"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C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Пери</w:t>
            </w:r>
            <w:r w:rsidR="00C3060E">
              <w:rPr>
                <w:rFonts w:ascii="Times New Roman" w:hAnsi="Times New Roman" w:cs="Times New Roman"/>
              </w:rPr>
              <w:t>одические расходы за период 20</w:t>
            </w:r>
            <w:r w:rsidR="00A57E54"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746CC" w:rsidRPr="00325706">
              <w:rPr>
                <w:rFonts w:ascii="Times New Roman" w:hAnsi="Times New Roman" w:cs="Times New Roman"/>
              </w:rPr>
              <w:t xml:space="preserve"> </w:t>
            </w:r>
          </w:p>
          <w:p w:rsidR="00D268B9" w:rsidRPr="00325706" w:rsidRDefault="00F746CC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оценка рыночной стоимости арендной платы (</w:t>
            </w:r>
            <w:r w:rsidR="00935361" w:rsidRPr="00325706">
              <w:rPr>
                <w:rFonts w:ascii="Times New Roman" w:hAnsi="Times New Roman" w:cs="Times New Roman"/>
              </w:rPr>
              <w:t>периодичность</w:t>
            </w:r>
            <w:r w:rsidRPr="00325706">
              <w:rPr>
                <w:rFonts w:ascii="Times New Roman" w:hAnsi="Times New Roman" w:cs="Times New Roman"/>
              </w:rPr>
              <w:t xml:space="preserve"> 6 месяцев)</w:t>
            </w:r>
            <w:r w:rsidR="00325706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610D41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A5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</w:t>
            </w:r>
            <w:r w:rsidR="00A57E54"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C3060E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6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A5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</w:t>
            </w:r>
            <w:r w:rsidR="00A57E54">
              <w:rPr>
                <w:rFonts w:ascii="Times New Roman" w:hAnsi="Times New Roman" w:cs="Times New Roman"/>
                <w:szCs w:val="28"/>
              </w:rPr>
              <w:t>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A5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A57E54">
              <w:rPr>
                <w:rFonts w:ascii="Times New Roman" w:hAnsi="Times New Roman" w:cs="Times New Roman"/>
                <w:szCs w:val="28"/>
              </w:rPr>
              <w:t>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A5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A57E54">
              <w:rPr>
                <w:rFonts w:ascii="Times New Roman" w:hAnsi="Times New Roman" w:cs="Times New Roman"/>
                <w:szCs w:val="28"/>
              </w:rPr>
              <w:t>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835"/>
        <w:gridCol w:w="2127"/>
        <w:gridCol w:w="1217"/>
      </w:tblGrid>
      <w:tr w:rsidR="007C6B43" w:rsidRPr="009B0914" w:rsidTr="00A57E5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A57E54" w:rsidRPr="009B0914" w:rsidTr="00A57E5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54" w:rsidRPr="00D44276" w:rsidRDefault="00A57E54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7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</w:t>
            </w:r>
            <w:r w:rsidRPr="00362FA8">
              <w:rPr>
                <w:rFonts w:ascii="Times New Roman" w:hAnsi="Times New Roman" w:cs="Times New Roman"/>
              </w:rPr>
              <w:lastRenderedPageBreak/>
              <w:t>таковой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54" w:rsidRPr="00D44276" w:rsidRDefault="00A57E54" w:rsidP="00CF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54" w:rsidRPr="007A6F30" w:rsidRDefault="00A57E54" w:rsidP="00CF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54" w:rsidRPr="007A6F30" w:rsidRDefault="00A57E54" w:rsidP="00CF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 xml:space="preserve">8.4. Оценка расходов (доходов) бюджета городского округа Кинель, связанных с </w:t>
            </w:r>
            <w:r w:rsidRPr="00841B3A">
              <w:rPr>
                <w:rFonts w:ascii="Times New Roman" w:hAnsi="Times New Roman" w:cs="Times New Roman"/>
                <w:szCs w:val="28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841B3A" w:rsidRDefault="00C3060E" w:rsidP="009E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</w:t>
            </w:r>
            <w:r w:rsidRPr="00E81D51">
              <w:rPr>
                <w:rFonts w:ascii="Times New Roman" w:hAnsi="Times New Roman" w:cs="Times New Roman"/>
                <w:szCs w:val="28"/>
              </w:rPr>
              <w:lastRenderedPageBreak/>
              <w:t xml:space="preserve">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lastRenderedPageBreak/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</w:t>
            </w:r>
            <w:r w:rsidR="00C3060E">
              <w:rPr>
                <w:rFonts w:ascii="Times New Roman" w:hAnsi="Times New Roman" w:cs="Times New Roman"/>
              </w:rPr>
              <w:t>3</w:t>
            </w:r>
            <w:r w:rsidRPr="00E81D51">
              <w:rPr>
                <w:rFonts w:ascii="Times New Roman" w:hAnsi="Times New Roman" w:cs="Times New Roman"/>
              </w:rPr>
              <w:t xml:space="preserve">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7E54" w:rsidRDefault="00A57E54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0F6221">
        <w:tc>
          <w:tcPr>
            <w:tcW w:w="3936" w:type="dxa"/>
            <w:hideMark/>
          </w:tcPr>
          <w:p w:rsidR="00047A22" w:rsidRPr="00047A22" w:rsidRDefault="00047A22" w:rsidP="00A5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</w:t>
            </w:r>
            <w:r w:rsidR="00A57E5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A5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57E54">
              <w:rPr>
                <w:rFonts w:ascii="Times New Roman" w:hAnsi="Times New Roman" w:cs="Times New Roman"/>
                <w:sz w:val="28"/>
                <w:szCs w:val="28"/>
              </w:rPr>
              <w:t>Г.В. Резюкова</w:t>
            </w:r>
          </w:p>
        </w:tc>
      </w:tr>
    </w:tbl>
    <w:p w:rsidR="00C3060E" w:rsidRDefault="00C3060E" w:rsidP="00047A22">
      <w:pPr>
        <w:rPr>
          <w:rFonts w:ascii="Times New Roman" w:hAnsi="Times New Roman" w:cs="Times New Roman"/>
          <w:sz w:val="28"/>
          <w:szCs w:val="28"/>
        </w:rPr>
      </w:pPr>
    </w:p>
    <w:p w:rsidR="00C3060E" w:rsidRDefault="00C3060E" w:rsidP="00047A22">
      <w:pPr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A57E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F6221"/>
    <w:rsid w:val="0016188A"/>
    <w:rsid w:val="00170677"/>
    <w:rsid w:val="001A3779"/>
    <w:rsid w:val="001B1199"/>
    <w:rsid w:val="001E66F5"/>
    <w:rsid w:val="00235037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F723E"/>
    <w:rsid w:val="00480486"/>
    <w:rsid w:val="004B685C"/>
    <w:rsid w:val="004B7BA8"/>
    <w:rsid w:val="004E08B4"/>
    <w:rsid w:val="004F494E"/>
    <w:rsid w:val="00502E6D"/>
    <w:rsid w:val="00511F31"/>
    <w:rsid w:val="005123CE"/>
    <w:rsid w:val="00573078"/>
    <w:rsid w:val="00584756"/>
    <w:rsid w:val="005F1814"/>
    <w:rsid w:val="005F3074"/>
    <w:rsid w:val="00610D41"/>
    <w:rsid w:val="00674E61"/>
    <w:rsid w:val="006C191A"/>
    <w:rsid w:val="007632E3"/>
    <w:rsid w:val="00772C2D"/>
    <w:rsid w:val="00777640"/>
    <w:rsid w:val="007A6F30"/>
    <w:rsid w:val="007A7277"/>
    <w:rsid w:val="007C6B43"/>
    <w:rsid w:val="007D606D"/>
    <w:rsid w:val="007D66AE"/>
    <w:rsid w:val="007E149F"/>
    <w:rsid w:val="00841B3A"/>
    <w:rsid w:val="00842D81"/>
    <w:rsid w:val="008613C6"/>
    <w:rsid w:val="008A4CE2"/>
    <w:rsid w:val="00917519"/>
    <w:rsid w:val="00935361"/>
    <w:rsid w:val="00947559"/>
    <w:rsid w:val="00955269"/>
    <w:rsid w:val="009A1277"/>
    <w:rsid w:val="009C7CCF"/>
    <w:rsid w:val="009E44F4"/>
    <w:rsid w:val="009F705B"/>
    <w:rsid w:val="00A57E54"/>
    <w:rsid w:val="00A74B39"/>
    <w:rsid w:val="00A76C15"/>
    <w:rsid w:val="00A809AD"/>
    <w:rsid w:val="00AD3018"/>
    <w:rsid w:val="00B06C96"/>
    <w:rsid w:val="00B77272"/>
    <w:rsid w:val="00BB794B"/>
    <w:rsid w:val="00BC5588"/>
    <w:rsid w:val="00C3060E"/>
    <w:rsid w:val="00C4737A"/>
    <w:rsid w:val="00C507F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81D51"/>
    <w:rsid w:val="00EB4BFD"/>
    <w:rsid w:val="00ED6206"/>
    <w:rsid w:val="00F10F54"/>
    <w:rsid w:val="00F22896"/>
    <w:rsid w:val="00F746CC"/>
    <w:rsid w:val="00F77A09"/>
    <w:rsid w:val="00FC1E87"/>
    <w:rsid w:val="00FC4544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garantF1://12054854.1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66F-2DFA-4087-893E-7C883CF2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21</cp:revision>
  <cp:lastPrinted>2020-12-21T08:15:00Z</cp:lastPrinted>
  <dcterms:created xsi:type="dcterms:W3CDTF">2017-03-27T13:49:00Z</dcterms:created>
  <dcterms:modified xsi:type="dcterms:W3CDTF">2020-12-21T08:16:00Z</dcterms:modified>
</cp:coreProperties>
</file>