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748" w:type="dxa"/>
        <w:tblLayout w:type="fixed"/>
        <w:tblLook w:val="0000" w:firstRow="0" w:lastRow="0" w:firstColumn="0" w:lastColumn="0" w:noHBand="0" w:noVBand="0"/>
      </w:tblPr>
      <w:tblGrid>
        <w:gridCol w:w="907"/>
        <w:gridCol w:w="1701"/>
        <w:gridCol w:w="567"/>
        <w:gridCol w:w="850"/>
        <w:gridCol w:w="1045"/>
        <w:gridCol w:w="4678"/>
      </w:tblGrid>
      <w:tr w:rsidR="009A5DE4" w:rsidRPr="00BE31A4" w:rsidTr="00442663">
        <w:trPr>
          <w:trHeight w:val="2340"/>
        </w:trPr>
        <w:tc>
          <w:tcPr>
            <w:tcW w:w="5070" w:type="dxa"/>
            <w:gridSpan w:val="5"/>
          </w:tcPr>
          <w:p w:rsidR="009A5DE4" w:rsidRPr="00BE31A4" w:rsidRDefault="009A5DE4" w:rsidP="00D21744">
            <w:pPr>
              <w:spacing w:line="240" w:lineRule="auto"/>
              <w:ind w:firstLine="0"/>
              <w:jc w:val="center"/>
              <w:rPr>
                <w:sz w:val="18"/>
                <w:szCs w:val="20"/>
              </w:rPr>
            </w:pPr>
            <w:r w:rsidRPr="00BE31A4">
              <w:rPr>
                <w:sz w:val="18"/>
                <w:szCs w:val="20"/>
              </w:rPr>
              <w:t>Российская Федерация</w:t>
            </w:r>
          </w:p>
          <w:p w:rsidR="009A5DE4" w:rsidRPr="00BE31A4" w:rsidRDefault="009A5DE4" w:rsidP="00D21744">
            <w:pPr>
              <w:spacing w:line="240" w:lineRule="auto"/>
              <w:ind w:firstLine="0"/>
              <w:jc w:val="center"/>
              <w:rPr>
                <w:sz w:val="18"/>
                <w:szCs w:val="20"/>
              </w:rPr>
            </w:pPr>
            <w:r w:rsidRPr="00BE31A4">
              <w:rPr>
                <w:sz w:val="18"/>
                <w:szCs w:val="20"/>
              </w:rPr>
              <w:t>Самарская область</w:t>
            </w:r>
          </w:p>
          <w:p w:rsidR="009A5DE4" w:rsidRPr="00BE31A4" w:rsidRDefault="009A5DE4" w:rsidP="00D21744">
            <w:pPr>
              <w:spacing w:line="240" w:lineRule="auto"/>
              <w:ind w:firstLine="0"/>
              <w:jc w:val="center"/>
              <w:rPr>
                <w:sz w:val="28"/>
                <w:szCs w:val="20"/>
              </w:rPr>
            </w:pPr>
          </w:p>
          <w:p w:rsidR="009A5DE4" w:rsidRPr="00BE31A4" w:rsidRDefault="009A5DE4" w:rsidP="00D21744">
            <w:pPr>
              <w:spacing w:line="240" w:lineRule="auto"/>
              <w:ind w:firstLine="0"/>
              <w:jc w:val="center"/>
              <w:rPr>
                <w:sz w:val="22"/>
                <w:szCs w:val="20"/>
              </w:rPr>
            </w:pPr>
            <w:r w:rsidRPr="00BE31A4">
              <w:rPr>
                <w:sz w:val="22"/>
                <w:szCs w:val="20"/>
              </w:rPr>
              <w:t>АДМИНИСТРАЦИЯ</w:t>
            </w:r>
          </w:p>
          <w:p w:rsidR="009A5DE4" w:rsidRPr="00BE31A4" w:rsidRDefault="009A5DE4" w:rsidP="00D21744">
            <w:pPr>
              <w:spacing w:line="240" w:lineRule="auto"/>
              <w:ind w:firstLine="0"/>
              <w:jc w:val="center"/>
              <w:rPr>
                <w:sz w:val="28"/>
                <w:szCs w:val="20"/>
              </w:rPr>
            </w:pPr>
            <w:r w:rsidRPr="00BE31A4">
              <w:rPr>
                <w:sz w:val="22"/>
                <w:szCs w:val="20"/>
              </w:rPr>
              <w:t>городского округа Кинель</w:t>
            </w:r>
          </w:p>
          <w:p w:rsidR="009A5DE4" w:rsidRPr="00BE31A4" w:rsidRDefault="009A5DE4" w:rsidP="00D21744">
            <w:pPr>
              <w:spacing w:line="240" w:lineRule="auto"/>
              <w:ind w:firstLine="0"/>
              <w:jc w:val="center"/>
              <w:rPr>
                <w:sz w:val="18"/>
                <w:szCs w:val="20"/>
              </w:rPr>
            </w:pPr>
          </w:p>
          <w:p w:rsidR="009A5DE4" w:rsidRPr="00BE31A4" w:rsidRDefault="009A5DE4" w:rsidP="00D21744">
            <w:pPr>
              <w:spacing w:line="240" w:lineRule="auto"/>
              <w:ind w:firstLine="0"/>
              <w:jc w:val="center"/>
              <w:rPr>
                <w:sz w:val="18"/>
                <w:szCs w:val="20"/>
              </w:rPr>
            </w:pPr>
          </w:p>
          <w:p w:rsidR="009A5DE4" w:rsidRPr="00BE31A4" w:rsidRDefault="009A5DE4" w:rsidP="00D21744">
            <w:pPr>
              <w:keepNext/>
              <w:spacing w:line="240" w:lineRule="auto"/>
              <w:ind w:firstLine="0"/>
              <w:jc w:val="center"/>
              <w:outlineLvl w:val="0"/>
              <w:rPr>
                <w:b/>
                <w:sz w:val="32"/>
                <w:szCs w:val="20"/>
              </w:rPr>
            </w:pPr>
            <w:r w:rsidRPr="00BE31A4">
              <w:rPr>
                <w:b/>
                <w:sz w:val="32"/>
                <w:szCs w:val="20"/>
              </w:rPr>
              <w:t>ПОСТАНОВЛЕНИЕ</w:t>
            </w:r>
          </w:p>
          <w:p w:rsidR="009A5DE4" w:rsidRPr="00BE31A4" w:rsidRDefault="009A5DE4" w:rsidP="00D21744">
            <w:pPr>
              <w:spacing w:line="240" w:lineRule="auto"/>
              <w:ind w:firstLine="0"/>
              <w:jc w:val="center"/>
              <w:rPr>
                <w:sz w:val="28"/>
                <w:szCs w:val="20"/>
              </w:rPr>
            </w:pPr>
          </w:p>
        </w:tc>
        <w:tc>
          <w:tcPr>
            <w:tcW w:w="4678" w:type="dxa"/>
            <w:vMerge w:val="restart"/>
          </w:tcPr>
          <w:p w:rsidR="009A5DE4" w:rsidRPr="00A73038" w:rsidRDefault="009A5DE4" w:rsidP="00ED1D11">
            <w:pPr>
              <w:spacing w:line="240" w:lineRule="auto"/>
              <w:jc w:val="center"/>
              <w:rPr>
                <w:sz w:val="28"/>
                <w:szCs w:val="20"/>
              </w:rPr>
            </w:pPr>
            <w:bookmarkStart w:id="0" w:name="_GoBack"/>
            <w:bookmarkEnd w:id="0"/>
          </w:p>
        </w:tc>
      </w:tr>
      <w:tr w:rsidR="009A5DE4" w:rsidRPr="00BE31A4" w:rsidTr="00442663">
        <w:trPr>
          <w:trHeight w:val="345"/>
        </w:trPr>
        <w:tc>
          <w:tcPr>
            <w:tcW w:w="907" w:type="dxa"/>
            <w:vAlign w:val="bottom"/>
          </w:tcPr>
          <w:p w:rsidR="009A5DE4" w:rsidRPr="00BE31A4" w:rsidRDefault="009A5DE4" w:rsidP="00D21744">
            <w:pPr>
              <w:spacing w:line="240" w:lineRule="auto"/>
              <w:ind w:firstLine="0"/>
              <w:jc w:val="right"/>
              <w:rPr>
                <w:sz w:val="28"/>
                <w:szCs w:val="28"/>
              </w:rPr>
            </w:pPr>
            <w:r w:rsidRPr="00BE31A4">
              <w:rPr>
                <w:sz w:val="28"/>
                <w:szCs w:val="28"/>
              </w:rPr>
              <w:t>от</w:t>
            </w:r>
          </w:p>
        </w:tc>
        <w:tc>
          <w:tcPr>
            <w:tcW w:w="1701" w:type="dxa"/>
            <w:tcBorders>
              <w:bottom w:val="single" w:sz="4" w:space="0" w:color="auto"/>
            </w:tcBorders>
            <w:vAlign w:val="bottom"/>
          </w:tcPr>
          <w:p w:rsidR="009A5DE4" w:rsidRPr="00394863" w:rsidRDefault="009A5DE4" w:rsidP="00D21744">
            <w:pPr>
              <w:spacing w:line="240" w:lineRule="auto"/>
              <w:ind w:firstLine="0"/>
              <w:jc w:val="center"/>
              <w:rPr>
                <w:i/>
                <w:sz w:val="28"/>
                <w:szCs w:val="28"/>
              </w:rPr>
            </w:pPr>
          </w:p>
        </w:tc>
        <w:tc>
          <w:tcPr>
            <w:tcW w:w="567" w:type="dxa"/>
            <w:vAlign w:val="bottom"/>
          </w:tcPr>
          <w:p w:rsidR="009A5DE4" w:rsidRPr="00BE31A4" w:rsidRDefault="009A5DE4" w:rsidP="00D21744">
            <w:pPr>
              <w:spacing w:line="240" w:lineRule="auto"/>
              <w:ind w:firstLine="0"/>
              <w:jc w:val="right"/>
              <w:rPr>
                <w:sz w:val="28"/>
                <w:szCs w:val="28"/>
              </w:rPr>
            </w:pPr>
            <w:r w:rsidRPr="00BE31A4">
              <w:rPr>
                <w:sz w:val="28"/>
                <w:szCs w:val="28"/>
              </w:rPr>
              <w:t>№</w:t>
            </w:r>
          </w:p>
        </w:tc>
        <w:tc>
          <w:tcPr>
            <w:tcW w:w="850" w:type="dxa"/>
            <w:tcBorders>
              <w:bottom w:val="single" w:sz="4" w:space="0" w:color="auto"/>
            </w:tcBorders>
            <w:vAlign w:val="bottom"/>
          </w:tcPr>
          <w:p w:rsidR="009A5DE4" w:rsidRPr="00BE31A4" w:rsidRDefault="009A5DE4" w:rsidP="00D21744">
            <w:pPr>
              <w:spacing w:line="240" w:lineRule="auto"/>
              <w:ind w:firstLine="0"/>
              <w:jc w:val="center"/>
              <w:rPr>
                <w:i/>
                <w:sz w:val="28"/>
                <w:szCs w:val="28"/>
              </w:rPr>
            </w:pPr>
          </w:p>
        </w:tc>
        <w:tc>
          <w:tcPr>
            <w:tcW w:w="1045" w:type="dxa"/>
            <w:vAlign w:val="bottom"/>
          </w:tcPr>
          <w:p w:rsidR="009A5DE4" w:rsidRPr="00BE31A4" w:rsidRDefault="009A5DE4" w:rsidP="00D21744">
            <w:pPr>
              <w:spacing w:line="240" w:lineRule="auto"/>
              <w:ind w:firstLine="0"/>
              <w:jc w:val="center"/>
              <w:rPr>
                <w:sz w:val="28"/>
                <w:szCs w:val="28"/>
              </w:rPr>
            </w:pPr>
          </w:p>
        </w:tc>
        <w:tc>
          <w:tcPr>
            <w:tcW w:w="4678" w:type="dxa"/>
            <w:vMerge/>
          </w:tcPr>
          <w:p w:rsidR="009A5DE4" w:rsidRPr="00BE31A4" w:rsidRDefault="009A5DE4" w:rsidP="00D21744">
            <w:pPr>
              <w:spacing w:line="240" w:lineRule="auto"/>
              <w:ind w:firstLine="0"/>
              <w:jc w:val="right"/>
              <w:rPr>
                <w:sz w:val="28"/>
                <w:szCs w:val="28"/>
              </w:rPr>
            </w:pPr>
          </w:p>
        </w:tc>
      </w:tr>
      <w:tr w:rsidR="009A5DE4" w:rsidRPr="00BE31A4" w:rsidTr="00442663">
        <w:trPr>
          <w:trHeight w:val="365"/>
        </w:trPr>
        <w:tc>
          <w:tcPr>
            <w:tcW w:w="5070" w:type="dxa"/>
            <w:gridSpan w:val="5"/>
          </w:tcPr>
          <w:p w:rsidR="009A5DE4" w:rsidRPr="00BE31A4" w:rsidRDefault="009A5DE4" w:rsidP="00D21744">
            <w:pPr>
              <w:spacing w:line="240" w:lineRule="auto"/>
              <w:jc w:val="center"/>
              <w:rPr>
                <w:sz w:val="28"/>
                <w:szCs w:val="20"/>
              </w:rPr>
            </w:pPr>
          </w:p>
        </w:tc>
        <w:tc>
          <w:tcPr>
            <w:tcW w:w="4678" w:type="dxa"/>
            <w:vMerge/>
          </w:tcPr>
          <w:p w:rsidR="009A5DE4" w:rsidRPr="00BE31A4" w:rsidRDefault="009A5DE4" w:rsidP="00D21744">
            <w:pPr>
              <w:spacing w:line="240" w:lineRule="auto"/>
              <w:jc w:val="right"/>
              <w:rPr>
                <w:sz w:val="28"/>
                <w:szCs w:val="20"/>
              </w:rPr>
            </w:pPr>
          </w:p>
        </w:tc>
      </w:tr>
      <w:tr w:rsidR="00A21BEB" w:rsidRPr="00BE31A4" w:rsidTr="00442663">
        <w:trPr>
          <w:gridAfter w:val="1"/>
          <w:wAfter w:w="4678" w:type="dxa"/>
          <w:trHeight w:val="600"/>
        </w:trPr>
        <w:tc>
          <w:tcPr>
            <w:tcW w:w="5070" w:type="dxa"/>
            <w:gridSpan w:val="5"/>
          </w:tcPr>
          <w:p w:rsidR="00A21BEB" w:rsidRPr="00BE31A4" w:rsidRDefault="00037CD8" w:rsidP="00732D6F">
            <w:pPr>
              <w:spacing w:line="240" w:lineRule="auto"/>
              <w:ind w:firstLine="0"/>
              <w:rPr>
                <w:sz w:val="28"/>
                <w:szCs w:val="22"/>
              </w:rPr>
            </w:pPr>
            <w:proofErr w:type="gramStart"/>
            <w:r>
              <w:rPr>
                <w:sz w:val="28"/>
                <w:szCs w:val="22"/>
              </w:rPr>
              <w:t xml:space="preserve">Об </w:t>
            </w:r>
            <w:r w:rsidR="003D3425" w:rsidRPr="00BE31A4">
              <w:rPr>
                <w:sz w:val="28"/>
                <w:szCs w:val="22"/>
              </w:rPr>
              <w:t>утверждении По</w:t>
            </w:r>
            <w:r w:rsidR="00732D6F">
              <w:rPr>
                <w:sz w:val="28"/>
                <w:szCs w:val="22"/>
              </w:rPr>
              <w:t xml:space="preserve">ложения </w:t>
            </w:r>
            <w:r w:rsidR="00732D6F">
              <w:rPr>
                <w:sz w:val="28"/>
                <w:szCs w:val="28"/>
              </w:rPr>
              <w:t xml:space="preserve"> о</w:t>
            </w:r>
            <w:r w:rsidR="00732D6F" w:rsidRPr="00106B2E">
              <w:rPr>
                <w:sz w:val="28"/>
                <w:szCs w:val="28"/>
              </w:rPr>
              <w:t xml:space="preserve"> порядке проведения конкурса</w:t>
            </w:r>
            <w:r w:rsidR="00732D6F">
              <w:rPr>
                <w:sz w:val="28"/>
                <w:szCs w:val="28"/>
              </w:rPr>
              <w:br/>
            </w:r>
            <w:r w:rsidR="00732D6F" w:rsidRPr="00106B2E">
              <w:rPr>
                <w:sz w:val="28"/>
                <w:szCs w:val="28"/>
              </w:rPr>
              <w:t>социально значимых проектов</w:t>
            </w:r>
            <w:r w:rsidR="00732D6F" w:rsidRPr="00BE31A4">
              <w:rPr>
                <w:sz w:val="28"/>
                <w:szCs w:val="22"/>
              </w:rPr>
              <w:t xml:space="preserve"> </w:t>
            </w:r>
            <w:r w:rsidR="00732D6F">
              <w:rPr>
                <w:sz w:val="28"/>
                <w:szCs w:val="22"/>
              </w:rPr>
              <w:t>на</w:t>
            </w:r>
            <w:r w:rsidR="003D3425" w:rsidRPr="00BE31A4">
              <w:rPr>
                <w:sz w:val="28"/>
                <w:szCs w:val="22"/>
              </w:rPr>
              <w:t xml:space="preserve"> </w:t>
            </w:r>
            <w:r w:rsidR="003D3425" w:rsidRPr="00BE31A4">
              <w:rPr>
                <w:sz w:val="28"/>
                <w:szCs w:val="28"/>
              </w:rPr>
              <w:t>предоставлени</w:t>
            </w:r>
            <w:r w:rsidR="00732D6F">
              <w:rPr>
                <w:sz w:val="28"/>
                <w:szCs w:val="28"/>
              </w:rPr>
              <w:t>е</w:t>
            </w:r>
            <w:r w:rsidR="005A6AF0" w:rsidRPr="00BE31A4">
              <w:rPr>
                <w:sz w:val="28"/>
                <w:szCs w:val="28"/>
              </w:rPr>
              <w:t xml:space="preserve"> </w:t>
            </w:r>
            <w:r w:rsidR="00231D95" w:rsidRPr="00BE31A4">
              <w:rPr>
                <w:sz w:val="28"/>
                <w:szCs w:val="28"/>
              </w:rPr>
              <w:t xml:space="preserve"> </w:t>
            </w:r>
            <w:r w:rsidR="00816D89">
              <w:rPr>
                <w:sz w:val="28"/>
                <w:szCs w:val="28"/>
              </w:rPr>
              <w:t xml:space="preserve">гранта в форме </w:t>
            </w:r>
            <w:r w:rsidR="00231D95" w:rsidRPr="00BE31A4">
              <w:rPr>
                <w:sz w:val="28"/>
                <w:szCs w:val="28"/>
              </w:rPr>
              <w:t xml:space="preserve">субсидий </w:t>
            </w:r>
            <w:r w:rsidR="00E77E98">
              <w:rPr>
                <w:sz w:val="28"/>
                <w:szCs w:val="28"/>
              </w:rPr>
              <w:t>за счет средств</w:t>
            </w:r>
            <w:r w:rsidR="000A45FE" w:rsidRPr="00BE31A4">
              <w:rPr>
                <w:sz w:val="28"/>
                <w:szCs w:val="28"/>
              </w:rPr>
              <w:t xml:space="preserve"> бюджета городского округа Кинель </w:t>
            </w:r>
            <w:r w:rsidR="00B3080A">
              <w:rPr>
                <w:sz w:val="28"/>
                <w:szCs w:val="28"/>
              </w:rPr>
              <w:t>Самарской области</w:t>
            </w:r>
            <w:r w:rsidR="0052351B">
              <w:rPr>
                <w:sz w:val="28"/>
                <w:szCs w:val="28"/>
              </w:rPr>
              <w:t xml:space="preserve"> некоммерческим </w:t>
            </w:r>
            <w:r w:rsidR="00FA3895">
              <w:rPr>
                <w:sz w:val="28"/>
                <w:szCs w:val="28"/>
              </w:rPr>
              <w:t xml:space="preserve"> организациям</w:t>
            </w:r>
            <w:r w:rsidR="00376304" w:rsidRPr="00BE31A4">
              <w:rPr>
                <w:sz w:val="28"/>
                <w:szCs w:val="28"/>
              </w:rPr>
              <w:t>,</w:t>
            </w:r>
            <w:r w:rsidR="00FA3895">
              <w:rPr>
                <w:sz w:val="28"/>
                <w:szCs w:val="28"/>
              </w:rPr>
              <w:t xml:space="preserve"> не являющимся  </w:t>
            </w:r>
            <w:r w:rsidR="006B614E">
              <w:rPr>
                <w:sz w:val="28"/>
                <w:szCs w:val="28"/>
              </w:rPr>
              <w:t xml:space="preserve"> </w:t>
            </w:r>
            <w:r w:rsidR="00FA3895">
              <w:rPr>
                <w:sz w:val="28"/>
                <w:szCs w:val="28"/>
              </w:rPr>
              <w:t xml:space="preserve">муниципальными учреждениями, </w:t>
            </w:r>
            <w:r w:rsidR="006C52F2" w:rsidRPr="009C45E2">
              <w:rPr>
                <w:sz w:val="28"/>
                <w:szCs w:val="28"/>
              </w:rPr>
              <w:t xml:space="preserve"> на   реализацию социально-значимых мероприятий, направленных на организацию отдыха, досуга  граждан с ограниченными возможностями на  территории городского округа Кинель Самарской области</w:t>
            </w:r>
            <w:proofErr w:type="gramEnd"/>
          </w:p>
        </w:tc>
      </w:tr>
    </w:tbl>
    <w:p w:rsidR="00EF5088" w:rsidRDefault="00EF5088" w:rsidP="008D7F4E">
      <w:pPr>
        <w:shd w:val="clear" w:color="auto" w:fill="FFFFFF"/>
        <w:ind w:firstLine="709"/>
        <w:rPr>
          <w:sz w:val="28"/>
          <w:szCs w:val="28"/>
        </w:rPr>
      </w:pPr>
    </w:p>
    <w:p w:rsidR="006C52F2" w:rsidRDefault="00293271" w:rsidP="00442663">
      <w:pPr>
        <w:ind w:firstLine="709"/>
        <w:rPr>
          <w:sz w:val="28"/>
          <w:szCs w:val="28"/>
        </w:rPr>
      </w:pPr>
      <w:proofErr w:type="gramStart"/>
      <w:r w:rsidRPr="00BE31A4">
        <w:rPr>
          <w:sz w:val="28"/>
          <w:szCs w:val="28"/>
        </w:rPr>
        <w:t>В соответствии с</w:t>
      </w:r>
      <w:r w:rsidR="006C52F2">
        <w:rPr>
          <w:sz w:val="28"/>
          <w:szCs w:val="28"/>
        </w:rPr>
        <w:t xml:space="preserve"> пунктом 7</w:t>
      </w:r>
      <w:r w:rsidR="00EF5088" w:rsidRPr="00BE31A4">
        <w:rPr>
          <w:sz w:val="28"/>
          <w:szCs w:val="28"/>
        </w:rPr>
        <w:t xml:space="preserve"> </w:t>
      </w:r>
      <w:r w:rsidR="00520393">
        <w:rPr>
          <w:sz w:val="28"/>
          <w:szCs w:val="28"/>
        </w:rPr>
        <w:t>стать</w:t>
      </w:r>
      <w:r w:rsidR="006C52F2">
        <w:rPr>
          <w:sz w:val="28"/>
          <w:szCs w:val="28"/>
        </w:rPr>
        <w:t>и</w:t>
      </w:r>
      <w:r w:rsidR="00520393">
        <w:rPr>
          <w:sz w:val="28"/>
          <w:szCs w:val="28"/>
        </w:rPr>
        <w:t xml:space="preserve"> </w:t>
      </w:r>
      <w:r w:rsidR="00953C9C">
        <w:rPr>
          <w:sz w:val="28"/>
          <w:szCs w:val="28"/>
        </w:rPr>
        <w:t xml:space="preserve">78 </w:t>
      </w:r>
      <w:r w:rsidR="003B0857" w:rsidRPr="00BE31A4">
        <w:rPr>
          <w:sz w:val="28"/>
          <w:szCs w:val="28"/>
        </w:rPr>
        <w:t>Бюджетн</w:t>
      </w:r>
      <w:r w:rsidR="00953C9C">
        <w:rPr>
          <w:sz w:val="28"/>
          <w:szCs w:val="28"/>
        </w:rPr>
        <w:t xml:space="preserve">ого </w:t>
      </w:r>
      <w:r w:rsidR="00EF5088" w:rsidRPr="00BE31A4">
        <w:rPr>
          <w:sz w:val="28"/>
          <w:szCs w:val="28"/>
        </w:rPr>
        <w:t>кодекс</w:t>
      </w:r>
      <w:r w:rsidR="00953C9C">
        <w:rPr>
          <w:sz w:val="28"/>
          <w:szCs w:val="28"/>
        </w:rPr>
        <w:t xml:space="preserve">а </w:t>
      </w:r>
      <w:r w:rsidR="00B36620">
        <w:rPr>
          <w:sz w:val="28"/>
          <w:szCs w:val="28"/>
        </w:rPr>
        <w:t>Российской Федерации</w:t>
      </w:r>
      <w:r w:rsidR="00EF5088" w:rsidRPr="00BE31A4">
        <w:rPr>
          <w:sz w:val="28"/>
          <w:szCs w:val="28"/>
        </w:rPr>
        <w:t xml:space="preserve">, </w:t>
      </w:r>
      <w:r w:rsidR="00E77E98" w:rsidRPr="007A3C1D">
        <w:rPr>
          <w:sz w:val="28"/>
          <w:szCs w:val="28"/>
        </w:rPr>
        <w:t>Общи</w:t>
      </w:r>
      <w:r w:rsidR="00E77E98">
        <w:rPr>
          <w:sz w:val="28"/>
          <w:szCs w:val="28"/>
        </w:rPr>
        <w:t xml:space="preserve">ми </w:t>
      </w:r>
      <w:r w:rsidR="00E77E98" w:rsidRPr="007A3C1D">
        <w:rPr>
          <w:sz w:val="28"/>
          <w:szCs w:val="28"/>
        </w:rPr>
        <w:t>требования</w:t>
      </w:r>
      <w:r w:rsidR="00E77E98">
        <w:rPr>
          <w:sz w:val="28"/>
          <w:szCs w:val="28"/>
        </w:rPr>
        <w:t xml:space="preserve">ми </w:t>
      </w:r>
      <w:r w:rsidR="00E77E98" w:rsidRPr="007A3C1D">
        <w:rPr>
          <w:sz w:val="28"/>
          <w:szCs w:val="28"/>
        </w:rPr>
        <w:t>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w:t>
      </w:r>
      <w:proofErr w:type="gramEnd"/>
      <w:r w:rsidR="00E77E98" w:rsidRPr="007A3C1D">
        <w:rPr>
          <w:sz w:val="28"/>
          <w:szCs w:val="28"/>
        </w:rPr>
        <w:t xml:space="preserve"> (муниципальным) учреждениям), индивидуальным предпринимателям, а также физическим лицам - производителям товаров, работ, услуг</w:t>
      </w:r>
      <w:r w:rsidR="00E77E98">
        <w:rPr>
          <w:sz w:val="28"/>
          <w:szCs w:val="28"/>
        </w:rPr>
        <w:t>, утвержденными постановлением Правительства Российской Федерации от 06.09.2016 г. №</w:t>
      </w:r>
      <w:r w:rsidR="00E77E98" w:rsidRPr="007A3C1D">
        <w:rPr>
          <w:sz w:val="28"/>
          <w:szCs w:val="28"/>
        </w:rPr>
        <w:t> </w:t>
      </w:r>
      <w:r w:rsidR="00E77E98">
        <w:rPr>
          <w:sz w:val="28"/>
          <w:szCs w:val="28"/>
        </w:rPr>
        <w:t>887, руководствуясь Уставом городского округа Кинель Самарской области,</w:t>
      </w:r>
      <w:r w:rsidR="006C52F2">
        <w:rPr>
          <w:sz w:val="28"/>
          <w:szCs w:val="28"/>
        </w:rPr>
        <w:t xml:space="preserve"> </w:t>
      </w:r>
      <w:r w:rsidR="006C52F2" w:rsidRPr="009C45E2">
        <w:rPr>
          <w:sz w:val="28"/>
          <w:szCs w:val="28"/>
        </w:rPr>
        <w:t xml:space="preserve">в целях  реализации муниципальной </w:t>
      </w:r>
      <w:proofErr w:type="gramStart"/>
      <w:r w:rsidR="006C52F2" w:rsidRPr="009C45E2">
        <w:rPr>
          <w:sz w:val="28"/>
          <w:szCs w:val="28"/>
        </w:rPr>
        <w:t>программы</w:t>
      </w:r>
      <w:proofErr w:type="gramEnd"/>
      <w:r w:rsidR="006C52F2" w:rsidRPr="009C45E2">
        <w:rPr>
          <w:sz w:val="28"/>
          <w:szCs w:val="28"/>
        </w:rPr>
        <w:t xml:space="preserve"> по улучшению условий жизнедеятельности нуждающихся категорий граждан городского округа Кинель, утвержденной  постановлением администрации городского округа Кинель Самарской области от 30.10.2014 года №3440 (</w:t>
      </w:r>
      <w:r w:rsidR="00893D47">
        <w:rPr>
          <w:sz w:val="28"/>
          <w:szCs w:val="28"/>
        </w:rPr>
        <w:t>с изменениями</w:t>
      </w:r>
      <w:r w:rsidR="006C52F2" w:rsidRPr="009C45E2">
        <w:rPr>
          <w:sz w:val="28"/>
          <w:szCs w:val="28"/>
        </w:rPr>
        <w:t xml:space="preserve"> от  12.03.2015,от </w:t>
      </w:r>
      <w:proofErr w:type="gramStart"/>
      <w:r w:rsidR="006C52F2" w:rsidRPr="009C45E2">
        <w:rPr>
          <w:sz w:val="28"/>
          <w:szCs w:val="28"/>
        </w:rPr>
        <w:t xml:space="preserve">09.02.2015,от 23.12.2015, от 15.03.2016), </w:t>
      </w:r>
      <w:proofErr w:type="gramEnd"/>
    </w:p>
    <w:p w:rsidR="004F3E6D" w:rsidRDefault="003B0857" w:rsidP="00037CD8">
      <w:pPr>
        <w:pStyle w:val="2"/>
        <w:tabs>
          <w:tab w:val="left" w:pos="6804"/>
        </w:tabs>
        <w:suppressAutoHyphens/>
        <w:spacing w:after="0" w:line="360" w:lineRule="auto"/>
        <w:jc w:val="center"/>
        <w:rPr>
          <w:caps/>
          <w:spacing w:val="60"/>
        </w:rPr>
      </w:pPr>
      <w:bookmarkStart w:id="1" w:name="sub_1"/>
      <w:r w:rsidRPr="00BE31A4">
        <w:rPr>
          <w:caps/>
          <w:spacing w:val="60"/>
        </w:rPr>
        <w:lastRenderedPageBreak/>
        <w:t>Постановляю:</w:t>
      </w:r>
    </w:p>
    <w:bookmarkEnd w:id="1"/>
    <w:p w:rsidR="004F3E6D" w:rsidRDefault="004F3E6D" w:rsidP="00442663">
      <w:pPr>
        <w:pStyle w:val="a4"/>
        <w:numPr>
          <w:ilvl w:val="0"/>
          <w:numId w:val="19"/>
        </w:numPr>
        <w:tabs>
          <w:tab w:val="left" w:pos="851"/>
        </w:tabs>
        <w:ind w:left="0" w:firstLine="709"/>
        <w:rPr>
          <w:sz w:val="28"/>
          <w:szCs w:val="28"/>
        </w:rPr>
      </w:pPr>
      <w:proofErr w:type="gramStart"/>
      <w:r>
        <w:rPr>
          <w:sz w:val="28"/>
          <w:szCs w:val="28"/>
        </w:rPr>
        <w:t xml:space="preserve">Утвердить </w:t>
      </w:r>
      <w:r w:rsidR="00D638CB" w:rsidRPr="00BE31A4">
        <w:rPr>
          <w:sz w:val="28"/>
          <w:szCs w:val="22"/>
        </w:rPr>
        <w:t>По</w:t>
      </w:r>
      <w:r w:rsidR="00D638CB">
        <w:rPr>
          <w:sz w:val="28"/>
          <w:szCs w:val="22"/>
        </w:rPr>
        <w:t xml:space="preserve">ложение </w:t>
      </w:r>
      <w:r w:rsidR="00D638CB">
        <w:rPr>
          <w:sz w:val="28"/>
          <w:szCs w:val="28"/>
        </w:rPr>
        <w:t>о</w:t>
      </w:r>
      <w:r w:rsidR="00D638CB" w:rsidRPr="00106B2E">
        <w:rPr>
          <w:sz w:val="28"/>
          <w:szCs w:val="28"/>
        </w:rPr>
        <w:t xml:space="preserve"> порядке проведения конкурса</w:t>
      </w:r>
      <w:r w:rsidR="00D638CB">
        <w:rPr>
          <w:sz w:val="28"/>
          <w:szCs w:val="28"/>
        </w:rPr>
        <w:t xml:space="preserve"> </w:t>
      </w:r>
      <w:r w:rsidR="00D638CB" w:rsidRPr="00106B2E">
        <w:rPr>
          <w:sz w:val="28"/>
          <w:szCs w:val="28"/>
        </w:rPr>
        <w:t>социально значимых проектов</w:t>
      </w:r>
      <w:r w:rsidR="00D638CB" w:rsidRPr="00BE31A4">
        <w:rPr>
          <w:sz w:val="28"/>
          <w:szCs w:val="22"/>
        </w:rPr>
        <w:t xml:space="preserve"> </w:t>
      </w:r>
      <w:r w:rsidR="00D638CB">
        <w:rPr>
          <w:sz w:val="28"/>
          <w:szCs w:val="22"/>
        </w:rPr>
        <w:t>на</w:t>
      </w:r>
      <w:r w:rsidR="00D638CB" w:rsidRPr="00BE31A4">
        <w:rPr>
          <w:sz w:val="28"/>
          <w:szCs w:val="22"/>
        </w:rPr>
        <w:t xml:space="preserve"> </w:t>
      </w:r>
      <w:r w:rsidR="00D638CB" w:rsidRPr="00BE31A4">
        <w:rPr>
          <w:sz w:val="28"/>
          <w:szCs w:val="28"/>
        </w:rPr>
        <w:t>предоставлени</w:t>
      </w:r>
      <w:r w:rsidR="00D638CB">
        <w:rPr>
          <w:sz w:val="28"/>
          <w:szCs w:val="28"/>
        </w:rPr>
        <w:t>е</w:t>
      </w:r>
      <w:r w:rsidR="00D638CB" w:rsidRPr="00BE31A4">
        <w:rPr>
          <w:sz w:val="28"/>
          <w:szCs w:val="28"/>
        </w:rPr>
        <w:t xml:space="preserve"> </w:t>
      </w:r>
      <w:r w:rsidR="00D638CB">
        <w:rPr>
          <w:sz w:val="28"/>
          <w:szCs w:val="28"/>
        </w:rPr>
        <w:t xml:space="preserve">гранта в форме </w:t>
      </w:r>
      <w:r w:rsidR="00D638CB" w:rsidRPr="00BE31A4">
        <w:rPr>
          <w:sz w:val="28"/>
          <w:szCs w:val="28"/>
        </w:rPr>
        <w:t xml:space="preserve">субсидий </w:t>
      </w:r>
      <w:r w:rsidR="00D638CB">
        <w:rPr>
          <w:sz w:val="28"/>
          <w:szCs w:val="28"/>
        </w:rPr>
        <w:t>за счет средств</w:t>
      </w:r>
      <w:r w:rsidR="00D638CB" w:rsidRPr="00BE31A4">
        <w:rPr>
          <w:sz w:val="28"/>
          <w:szCs w:val="28"/>
        </w:rPr>
        <w:t xml:space="preserve"> бюджета городского округа Кинель </w:t>
      </w:r>
      <w:r w:rsidR="00D638CB">
        <w:rPr>
          <w:sz w:val="28"/>
          <w:szCs w:val="28"/>
        </w:rPr>
        <w:t>Самарской области некоммерческим организациям</w:t>
      </w:r>
      <w:r w:rsidR="00D638CB" w:rsidRPr="00BE31A4">
        <w:rPr>
          <w:sz w:val="28"/>
          <w:szCs w:val="28"/>
        </w:rPr>
        <w:t>,</w:t>
      </w:r>
      <w:r w:rsidR="00D638CB">
        <w:rPr>
          <w:sz w:val="28"/>
          <w:szCs w:val="28"/>
        </w:rPr>
        <w:t xml:space="preserve"> не являющимся муниципальными учреждениями, </w:t>
      </w:r>
      <w:r w:rsidR="00D638CB" w:rsidRPr="009C45E2">
        <w:rPr>
          <w:sz w:val="28"/>
          <w:szCs w:val="28"/>
        </w:rPr>
        <w:t>на реализацию социально-значимых мероприятий, направленных на организацию отдыха, досуга граждан с ограниченными возможностями на территории городского округа Кинель Самарской области</w:t>
      </w:r>
      <w:r w:rsidR="00816D89">
        <w:rPr>
          <w:sz w:val="28"/>
          <w:szCs w:val="28"/>
        </w:rPr>
        <w:t xml:space="preserve"> </w:t>
      </w:r>
      <w:r>
        <w:rPr>
          <w:sz w:val="28"/>
          <w:szCs w:val="28"/>
        </w:rPr>
        <w:t>согласно Приложению</w:t>
      </w:r>
      <w:r w:rsidR="00FE4A40">
        <w:rPr>
          <w:sz w:val="28"/>
          <w:szCs w:val="28"/>
        </w:rPr>
        <w:t xml:space="preserve"> №1</w:t>
      </w:r>
      <w:r>
        <w:rPr>
          <w:sz w:val="28"/>
          <w:szCs w:val="28"/>
        </w:rPr>
        <w:t>.</w:t>
      </w:r>
      <w:proofErr w:type="gramEnd"/>
    </w:p>
    <w:p w:rsidR="00E77E98" w:rsidRPr="00EA6322" w:rsidRDefault="00442663" w:rsidP="00442663">
      <w:pPr>
        <w:pStyle w:val="a4"/>
        <w:numPr>
          <w:ilvl w:val="0"/>
          <w:numId w:val="19"/>
        </w:numPr>
        <w:ind w:left="0" w:firstLine="709"/>
        <w:contextualSpacing w:val="0"/>
        <w:rPr>
          <w:sz w:val="28"/>
          <w:szCs w:val="28"/>
        </w:rPr>
      </w:pPr>
      <w:proofErr w:type="gramStart"/>
      <w:r>
        <w:rPr>
          <w:sz w:val="28"/>
          <w:szCs w:val="28"/>
        </w:rPr>
        <w:t>У</w:t>
      </w:r>
      <w:r w:rsidR="00E77E98" w:rsidRPr="00EA6322">
        <w:rPr>
          <w:sz w:val="28"/>
          <w:szCs w:val="28"/>
        </w:rPr>
        <w:t xml:space="preserve">становить, что к расходным обязательствам городского округа Кинель </w:t>
      </w:r>
      <w:r w:rsidR="00E77E98">
        <w:rPr>
          <w:sz w:val="28"/>
          <w:szCs w:val="28"/>
        </w:rPr>
        <w:t>Самарской области</w:t>
      </w:r>
      <w:r w:rsidR="00E77E98" w:rsidRPr="00EA6322">
        <w:rPr>
          <w:sz w:val="28"/>
          <w:szCs w:val="28"/>
        </w:rPr>
        <w:t xml:space="preserve"> относится предоставлени</w:t>
      </w:r>
      <w:r w:rsidR="00E77E98">
        <w:rPr>
          <w:sz w:val="28"/>
          <w:szCs w:val="28"/>
        </w:rPr>
        <w:t>е</w:t>
      </w:r>
      <w:r w:rsidR="00816D89">
        <w:rPr>
          <w:sz w:val="28"/>
          <w:szCs w:val="28"/>
        </w:rPr>
        <w:t xml:space="preserve"> гранта в форме субсидий</w:t>
      </w:r>
      <w:r w:rsidR="00E77E98" w:rsidRPr="00EA6322">
        <w:rPr>
          <w:sz w:val="28"/>
          <w:szCs w:val="28"/>
        </w:rPr>
        <w:t xml:space="preserve"> </w:t>
      </w:r>
      <w:r w:rsidR="00E77E98">
        <w:rPr>
          <w:sz w:val="28"/>
          <w:szCs w:val="28"/>
        </w:rPr>
        <w:t xml:space="preserve">за счет средств бюджета городского округа Кинель Самарской области </w:t>
      </w:r>
      <w:r w:rsidR="00E77E98" w:rsidRPr="00476F31">
        <w:rPr>
          <w:sz w:val="28"/>
          <w:szCs w:val="28"/>
        </w:rPr>
        <w:t xml:space="preserve">на безвозмездной и безвозвратной основе субсидий </w:t>
      </w:r>
      <w:r w:rsidR="00E77E98">
        <w:rPr>
          <w:sz w:val="28"/>
          <w:szCs w:val="28"/>
        </w:rPr>
        <w:t>некоммерческим  организациям</w:t>
      </w:r>
      <w:r w:rsidR="00E77E98" w:rsidRPr="00BE31A4">
        <w:rPr>
          <w:sz w:val="28"/>
          <w:szCs w:val="28"/>
        </w:rPr>
        <w:t>,</w:t>
      </w:r>
      <w:r w:rsidR="00E77E98">
        <w:rPr>
          <w:sz w:val="28"/>
          <w:szCs w:val="28"/>
        </w:rPr>
        <w:t xml:space="preserve"> не являющимся муниципальными учреждениями, </w:t>
      </w:r>
      <w:r w:rsidR="00816D89" w:rsidRPr="009C45E2">
        <w:rPr>
          <w:sz w:val="28"/>
          <w:szCs w:val="28"/>
        </w:rPr>
        <w:t>на реализацию социально-значимых мероприятий, направленных на организацию отдыха, досуга граждан с ограниченными возможностями на территории городского округа Кинель Самарской области</w:t>
      </w:r>
      <w:r w:rsidR="00E77E98">
        <w:rPr>
          <w:sz w:val="28"/>
          <w:szCs w:val="28"/>
        </w:rPr>
        <w:t>.</w:t>
      </w:r>
      <w:proofErr w:type="gramEnd"/>
    </w:p>
    <w:p w:rsidR="00E77E98" w:rsidRPr="00EA6322" w:rsidRDefault="00E77E98" w:rsidP="00442663">
      <w:pPr>
        <w:pStyle w:val="a4"/>
        <w:numPr>
          <w:ilvl w:val="0"/>
          <w:numId w:val="19"/>
        </w:numPr>
        <w:ind w:left="0" w:firstLine="709"/>
        <w:contextualSpacing w:val="0"/>
        <w:rPr>
          <w:sz w:val="28"/>
          <w:szCs w:val="28"/>
        </w:rPr>
      </w:pPr>
      <w:proofErr w:type="gramStart"/>
      <w:r w:rsidRPr="00C106DF">
        <w:rPr>
          <w:sz w:val="28"/>
          <w:szCs w:val="28"/>
        </w:rPr>
        <w:t xml:space="preserve">Установить, что возникшее на основании пункта 1 настоящего постановления расходное обязательство городского округа Кинель </w:t>
      </w:r>
      <w:r>
        <w:rPr>
          <w:sz w:val="28"/>
          <w:szCs w:val="28"/>
        </w:rPr>
        <w:t>Самарской области</w:t>
      </w:r>
      <w:r w:rsidRPr="00C106DF">
        <w:rPr>
          <w:sz w:val="28"/>
          <w:szCs w:val="28"/>
        </w:rPr>
        <w:t xml:space="preserve"> исполняется самостоятельно за счет средств бюджета городского округа Кинель </w:t>
      </w:r>
      <w:r>
        <w:rPr>
          <w:sz w:val="28"/>
          <w:szCs w:val="28"/>
        </w:rPr>
        <w:t>Самарской области</w:t>
      </w:r>
      <w:r w:rsidRPr="00C106DF">
        <w:rPr>
          <w:sz w:val="28"/>
          <w:szCs w:val="28"/>
        </w:rPr>
        <w:t xml:space="preserve"> в пределах </w:t>
      </w:r>
      <w:r>
        <w:rPr>
          <w:sz w:val="28"/>
          <w:szCs w:val="28"/>
        </w:rPr>
        <w:t xml:space="preserve">лимитов </w:t>
      </w:r>
      <w:r w:rsidRPr="00C106DF">
        <w:rPr>
          <w:sz w:val="28"/>
          <w:szCs w:val="28"/>
        </w:rPr>
        <w:t xml:space="preserve">бюджетных </w:t>
      </w:r>
      <w:r>
        <w:rPr>
          <w:sz w:val="28"/>
          <w:szCs w:val="28"/>
        </w:rPr>
        <w:t>обязательств на предоставление субсидий на соответствующий финансовый год</w:t>
      </w:r>
      <w:r w:rsidRPr="00C106DF">
        <w:rPr>
          <w:sz w:val="28"/>
          <w:szCs w:val="28"/>
        </w:rPr>
        <w:t xml:space="preserve">, </w:t>
      </w:r>
      <w:r>
        <w:rPr>
          <w:sz w:val="28"/>
          <w:szCs w:val="28"/>
        </w:rPr>
        <w:t xml:space="preserve">доведенных </w:t>
      </w:r>
      <w:r w:rsidRPr="00C106DF">
        <w:rPr>
          <w:sz w:val="28"/>
          <w:szCs w:val="28"/>
        </w:rPr>
        <w:t xml:space="preserve">в установленном порядке администрации городского округа </w:t>
      </w:r>
      <w:r>
        <w:rPr>
          <w:sz w:val="28"/>
          <w:szCs w:val="28"/>
        </w:rPr>
        <w:t>Кинель Самарской области как получателю бюджетных средств.</w:t>
      </w:r>
      <w:proofErr w:type="gramEnd"/>
    </w:p>
    <w:p w:rsidR="00442663" w:rsidRDefault="00442663" w:rsidP="00442663">
      <w:pPr>
        <w:tabs>
          <w:tab w:val="left" w:pos="851"/>
        </w:tabs>
        <w:ind w:firstLine="709"/>
        <w:rPr>
          <w:sz w:val="28"/>
          <w:szCs w:val="28"/>
        </w:rPr>
      </w:pPr>
      <w:r>
        <w:rPr>
          <w:sz w:val="28"/>
          <w:szCs w:val="28"/>
        </w:rPr>
        <w:tab/>
        <w:t xml:space="preserve">4. </w:t>
      </w:r>
      <w:r w:rsidR="00816D89" w:rsidRPr="00442663">
        <w:rPr>
          <w:sz w:val="28"/>
          <w:szCs w:val="28"/>
        </w:rPr>
        <w:t xml:space="preserve">Создать Конкурсную комиссию </w:t>
      </w:r>
      <w:r w:rsidR="00F10B18">
        <w:rPr>
          <w:sz w:val="28"/>
          <w:szCs w:val="28"/>
        </w:rPr>
        <w:t xml:space="preserve">по проведению конкурса социально значимых проектов на предоставление субсидий в виде муниципальных грантов на </w:t>
      </w:r>
      <w:r w:rsidR="00F10B18" w:rsidRPr="00CE72A0">
        <w:rPr>
          <w:sz w:val="28"/>
          <w:szCs w:val="28"/>
        </w:rPr>
        <w:t>организацию отдыха, досуга граждан с ограниченными возможностями на территории городского округа Кинель Самарской области</w:t>
      </w:r>
      <w:r w:rsidR="00F10B18">
        <w:rPr>
          <w:sz w:val="28"/>
          <w:szCs w:val="28"/>
        </w:rPr>
        <w:t xml:space="preserve"> </w:t>
      </w:r>
      <w:r w:rsidR="00816D89" w:rsidRPr="00442663">
        <w:rPr>
          <w:sz w:val="28"/>
          <w:szCs w:val="28"/>
        </w:rPr>
        <w:t>(далее – К</w:t>
      </w:r>
      <w:r w:rsidRPr="00442663">
        <w:rPr>
          <w:sz w:val="28"/>
          <w:szCs w:val="28"/>
        </w:rPr>
        <w:t>онкурсная комиссия) и утвердить ее состав</w:t>
      </w:r>
      <w:r w:rsidR="00816D89" w:rsidRPr="00442663">
        <w:rPr>
          <w:sz w:val="28"/>
          <w:szCs w:val="28"/>
        </w:rPr>
        <w:t xml:space="preserve"> </w:t>
      </w:r>
      <w:r w:rsidR="00FE4A40" w:rsidRPr="00442663">
        <w:rPr>
          <w:sz w:val="28"/>
          <w:szCs w:val="28"/>
        </w:rPr>
        <w:t>П</w:t>
      </w:r>
      <w:r w:rsidR="00816D89" w:rsidRPr="00442663">
        <w:rPr>
          <w:sz w:val="28"/>
          <w:szCs w:val="28"/>
        </w:rPr>
        <w:t xml:space="preserve">риложению № </w:t>
      </w:r>
      <w:r w:rsidRPr="00442663">
        <w:rPr>
          <w:sz w:val="28"/>
          <w:szCs w:val="28"/>
        </w:rPr>
        <w:t>2</w:t>
      </w:r>
      <w:r w:rsidR="00816D89" w:rsidRPr="00442663">
        <w:rPr>
          <w:sz w:val="28"/>
          <w:szCs w:val="28"/>
        </w:rPr>
        <w:t>.</w:t>
      </w:r>
    </w:p>
    <w:p w:rsidR="00EC16E4" w:rsidRDefault="008E4198" w:rsidP="00442663">
      <w:pPr>
        <w:pStyle w:val="a4"/>
        <w:tabs>
          <w:tab w:val="left" w:pos="851"/>
        </w:tabs>
        <w:ind w:left="0" w:firstLine="709"/>
        <w:rPr>
          <w:sz w:val="28"/>
          <w:szCs w:val="28"/>
        </w:rPr>
      </w:pPr>
      <w:r>
        <w:rPr>
          <w:sz w:val="28"/>
          <w:szCs w:val="28"/>
        </w:rPr>
        <w:lastRenderedPageBreak/>
        <w:t>5</w:t>
      </w:r>
      <w:r w:rsidR="004F3E6D">
        <w:rPr>
          <w:sz w:val="28"/>
          <w:szCs w:val="28"/>
        </w:rPr>
        <w:t xml:space="preserve">. </w:t>
      </w:r>
      <w:r w:rsidR="005A67EB" w:rsidRPr="005744D4">
        <w:rPr>
          <w:sz w:val="28"/>
          <w:szCs w:val="28"/>
        </w:rPr>
        <w:t xml:space="preserve">Официально опубликовать </w:t>
      </w:r>
      <w:r w:rsidR="003B0857" w:rsidRPr="005744D4">
        <w:rPr>
          <w:sz w:val="28"/>
          <w:szCs w:val="28"/>
        </w:rPr>
        <w:t>настоящее постановление</w:t>
      </w:r>
      <w:r w:rsidR="002A65B3">
        <w:rPr>
          <w:sz w:val="28"/>
          <w:szCs w:val="28"/>
        </w:rPr>
        <w:t xml:space="preserve"> </w:t>
      </w:r>
      <w:r w:rsidR="004C1361">
        <w:rPr>
          <w:sz w:val="28"/>
          <w:szCs w:val="28"/>
        </w:rPr>
        <w:t xml:space="preserve">путем </w:t>
      </w:r>
      <w:r w:rsidR="002A65B3">
        <w:rPr>
          <w:sz w:val="28"/>
          <w:szCs w:val="28"/>
        </w:rPr>
        <w:t xml:space="preserve"> разме</w:t>
      </w:r>
      <w:r w:rsidR="004C1361">
        <w:rPr>
          <w:sz w:val="28"/>
          <w:szCs w:val="28"/>
        </w:rPr>
        <w:t>щения</w:t>
      </w:r>
      <w:r w:rsidR="002A65B3">
        <w:rPr>
          <w:sz w:val="28"/>
          <w:szCs w:val="28"/>
        </w:rPr>
        <w:t xml:space="preserve">  в информационно-телекоммуникационной сети «Интернет» на официальном сайте администрации городского округа Кинель Самарской области (</w:t>
      </w:r>
      <w:proofErr w:type="spellStart"/>
      <w:r w:rsidR="002A65B3">
        <w:rPr>
          <w:sz w:val="28"/>
          <w:szCs w:val="28"/>
        </w:rPr>
        <w:t>Кинельгород</w:t>
      </w:r>
      <w:proofErr w:type="gramStart"/>
      <w:r w:rsidR="002A65B3">
        <w:rPr>
          <w:sz w:val="28"/>
          <w:szCs w:val="28"/>
        </w:rPr>
        <w:t>.р</w:t>
      </w:r>
      <w:proofErr w:type="gramEnd"/>
      <w:r w:rsidR="002A65B3">
        <w:rPr>
          <w:sz w:val="28"/>
          <w:szCs w:val="28"/>
        </w:rPr>
        <w:t>ф</w:t>
      </w:r>
      <w:proofErr w:type="spellEnd"/>
      <w:r w:rsidR="002A65B3">
        <w:rPr>
          <w:sz w:val="28"/>
          <w:szCs w:val="28"/>
        </w:rPr>
        <w:t>) в подразделе «Официальное опубликование» раздела «Информация»</w:t>
      </w:r>
      <w:r w:rsidR="005A67EB" w:rsidRPr="005744D4">
        <w:rPr>
          <w:sz w:val="28"/>
          <w:szCs w:val="28"/>
        </w:rPr>
        <w:t>.</w:t>
      </w:r>
    </w:p>
    <w:p w:rsidR="00893D47" w:rsidRDefault="008E4198" w:rsidP="00442663">
      <w:pPr>
        <w:pStyle w:val="a4"/>
        <w:tabs>
          <w:tab w:val="left" w:pos="851"/>
        </w:tabs>
        <w:ind w:left="0" w:firstLine="709"/>
        <w:rPr>
          <w:sz w:val="28"/>
          <w:szCs w:val="28"/>
        </w:rPr>
      </w:pPr>
      <w:r>
        <w:rPr>
          <w:sz w:val="28"/>
          <w:szCs w:val="28"/>
        </w:rPr>
        <w:t>6</w:t>
      </w:r>
      <w:r w:rsidR="00EC16E4">
        <w:rPr>
          <w:sz w:val="28"/>
          <w:szCs w:val="28"/>
        </w:rPr>
        <w:t xml:space="preserve">. </w:t>
      </w:r>
      <w:r w:rsidR="002A65B3">
        <w:rPr>
          <w:sz w:val="28"/>
          <w:szCs w:val="28"/>
        </w:rPr>
        <w:t>Настоящее постановление вступает в силу на следующий день после дня его официального опубликования.</w:t>
      </w:r>
    </w:p>
    <w:p w:rsidR="00FE4A40" w:rsidRPr="00893D47" w:rsidRDefault="008E4198" w:rsidP="00442663">
      <w:pPr>
        <w:pStyle w:val="a4"/>
        <w:tabs>
          <w:tab w:val="left" w:pos="851"/>
        </w:tabs>
        <w:ind w:left="0" w:firstLine="709"/>
        <w:rPr>
          <w:sz w:val="28"/>
          <w:szCs w:val="28"/>
        </w:rPr>
      </w:pPr>
      <w:r>
        <w:rPr>
          <w:sz w:val="28"/>
          <w:szCs w:val="28"/>
        </w:rPr>
        <w:t>7</w:t>
      </w:r>
      <w:r w:rsidR="00EC16E4" w:rsidRPr="00893D47">
        <w:rPr>
          <w:sz w:val="28"/>
          <w:szCs w:val="28"/>
        </w:rPr>
        <w:t>.</w:t>
      </w:r>
      <w:r w:rsidR="00677719" w:rsidRPr="00893D47">
        <w:rPr>
          <w:sz w:val="28"/>
          <w:szCs w:val="28"/>
        </w:rPr>
        <w:t xml:space="preserve"> </w:t>
      </w:r>
      <w:proofErr w:type="gramStart"/>
      <w:r w:rsidR="00677719" w:rsidRPr="00893D47">
        <w:rPr>
          <w:sz w:val="28"/>
          <w:szCs w:val="28"/>
        </w:rPr>
        <w:t>К</w:t>
      </w:r>
      <w:r w:rsidR="00D41CE5" w:rsidRPr="00893D47">
        <w:rPr>
          <w:sz w:val="28"/>
          <w:szCs w:val="28"/>
        </w:rPr>
        <w:t>онтроль за</w:t>
      </w:r>
      <w:proofErr w:type="gramEnd"/>
      <w:r w:rsidR="00D41CE5" w:rsidRPr="00893D47">
        <w:rPr>
          <w:sz w:val="28"/>
          <w:szCs w:val="28"/>
        </w:rPr>
        <w:t xml:space="preserve"> выполнением настоящего постановления возложить на </w:t>
      </w:r>
      <w:r w:rsidR="002A65B3" w:rsidRPr="00893D47">
        <w:rPr>
          <w:sz w:val="28"/>
          <w:szCs w:val="28"/>
        </w:rPr>
        <w:t xml:space="preserve"> </w:t>
      </w:r>
      <w:r w:rsidR="00FE4A40" w:rsidRPr="00893D47">
        <w:rPr>
          <w:sz w:val="28"/>
          <w:szCs w:val="28"/>
        </w:rPr>
        <w:t>заместителя Главы городского округа по социальным вопросам (Ускова А.А.).</w:t>
      </w:r>
    </w:p>
    <w:p w:rsidR="008E4198" w:rsidRDefault="008E4198" w:rsidP="003C5E4F">
      <w:pPr>
        <w:ind w:firstLine="0"/>
        <w:rPr>
          <w:sz w:val="28"/>
          <w:szCs w:val="28"/>
        </w:rPr>
      </w:pPr>
    </w:p>
    <w:p w:rsidR="008E4198" w:rsidRDefault="008E4198" w:rsidP="003C5E4F">
      <w:pPr>
        <w:ind w:firstLine="0"/>
        <w:rPr>
          <w:sz w:val="28"/>
          <w:szCs w:val="28"/>
        </w:rPr>
      </w:pPr>
    </w:p>
    <w:p w:rsidR="008E4198" w:rsidRDefault="008E4198" w:rsidP="003C5E4F">
      <w:pPr>
        <w:ind w:firstLine="0"/>
        <w:rPr>
          <w:sz w:val="28"/>
          <w:szCs w:val="28"/>
        </w:rPr>
      </w:pPr>
    </w:p>
    <w:p w:rsidR="003C5E4F" w:rsidRDefault="003B0857" w:rsidP="003C5E4F">
      <w:pPr>
        <w:ind w:firstLine="0"/>
        <w:rPr>
          <w:sz w:val="28"/>
          <w:szCs w:val="28"/>
        </w:rPr>
      </w:pPr>
      <w:r w:rsidRPr="00BE31A4">
        <w:rPr>
          <w:sz w:val="28"/>
          <w:szCs w:val="28"/>
        </w:rPr>
        <w:t>Глав</w:t>
      </w:r>
      <w:r w:rsidR="00CD51D7">
        <w:rPr>
          <w:sz w:val="28"/>
          <w:szCs w:val="28"/>
        </w:rPr>
        <w:t xml:space="preserve">а городского округа                               </w:t>
      </w:r>
      <w:r w:rsidRPr="00BE31A4">
        <w:rPr>
          <w:sz w:val="28"/>
          <w:szCs w:val="28"/>
        </w:rPr>
        <w:tab/>
      </w:r>
      <w:r w:rsidRPr="00BE31A4">
        <w:rPr>
          <w:sz w:val="28"/>
          <w:szCs w:val="28"/>
        </w:rPr>
        <w:tab/>
      </w:r>
      <w:r w:rsidRPr="00BE31A4">
        <w:rPr>
          <w:sz w:val="28"/>
          <w:szCs w:val="28"/>
        </w:rPr>
        <w:tab/>
      </w:r>
      <w:r w:rsidR="00CD51D7">
        <w:rPr>
          <w:sz w:val="28"/>
          <w:szCs w:val="28"/>
        </w:rPr>
        <w:t xml:space="preserve">        В</w:t>
      </w:r>
      <w:r w:rsidRPr="00BE31A4">
        <w:rPr>
          <w:sz w:val="28"/>
          <w:szCs w:val="28"/>
        </w:rPr>
        <w:t>.А.</w:t>
      </w:r>
      <w:r w:rsidR="00CD51D7">
        <w:rPr>
          <w:sz w:val="28"/>
          <w:szCs w:val="28"/>
        </w:rPr>
        <w:t xml:space="preserve"> Чихирев</w:t>
      </w:r>
    </w:p>
    <w:p w:rsidR="005744D4" w:rsidRDefault="005744D4" w:rsidP="003C5E4F">
      <w:pPr>
        <w:ind w:firstLine="0"/>
        <w:rPr>
          <w:sz w:val="28"/>
          <w:szCs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8E4198" w:rsidRDefault="008E4198" w:rsidP="009E08A1">
      <w:pPr>
        <w:spacing w:line="240" w:lineRule="auto"/>
        <w:ind w:firstLine="0"/>
        <w:rPr>
          <w:sz w:val="28"/>
        </w:rPr>
      </w:pPr>
    </w:p>
    <w:p w:rsidR="00F10B18" w:rsidRDefault="00F10B18" w:rsidP="009E08A1">
      <w:pPr>
        <w:spacing w:line="240" w:lineRule="auto"/>
        <w:ind w:firstLine="0"/>
        <w:rPr>
          <w:sz w:val="28"/>
        </w:rPr>
      </w:pPr>
    </w:p>
    <w:p w:rsidR="00F10B18" w:rsidRDefault="00F10B18" w:rsidP="009E08A1">
      <w:pPr>
        <w:spacing w:line="240" w:lineRule="auto"/>
        <w:ind w:firstLine="0"/>
        <w:rPr>
          <w:sz w:val="28"/>
        </w:rPr>
      </w:pPr>
    </w:p>
    <w:p w:rsidR="00F10B18" w:rsidRDefault="00F10B18" w:rsidP="009E08A1">
      <w:pPr>
        <w:spacing w:line="240" w:lineRule="auto"/>
        <w:ind w:firstLine="0"/>
        <w:rPr>
          <w:sz w:val="28"/>
        </w:rPr>
      </w:pPr>
    </w:p>
    <w:p w:rsidR="009E08A1" w:rsidRDefault="00A80D98" w:rsidP="009E08A1">
      <w:pPr>
        <w:spacing w:line="240" w:lineRule="auto"/>
        <w:ind w:firstLine="0"/>
        <w:rPr>
          <w:sz w:val="28"/>
        </w:rPr>
      </w:pPr>
      <w:r>
        <w:rPr>
          <w:sz w:val="28"/>
        </w:rPr>
        <w:t>Ф</w:t>
      </w:r>
      <w:r w:rsidR="00366FE8">
        <w:rPr>
          <w:sz w:val="28"/>
        </w:rPr>
        <w:t>омичева</w:t>
      </w:r>
      <w:r w:rsidR="00F41228">
        <w:rPr>
          <w:sz w:val="28"/>
        </w:rPr>
        <w:t xml:space="preserve"> 21020</w:t>
      </w:r>
    </w:p>
    <w:p w:rsidR="00EC16E4" w:rsidRPr="00E37405" w:rsidRDefault="00EC16E4" w:rsidP="00EC16E4">
      <w:pPr>
        <w:spacing w:line="240" w:lineRule="auto"/>
        <w:ind w:firstLine="0"/>
        <w:jc w:val="center"/>
        <w:rPr>
          <w:b/>
          <w:bCs/>
          <w:sz w:val="28"/>
          <w:szCs w:val="28"/>
        </w:rPr>
      </w:pPr>
      <w:r w:rsidRPr="00E37405">
        <w:rPr>
          <w:b/>
          <w:bCs/>
          <w:sz w:val="28"/>
          <w:szCs w:val="28"/>
        </w:rPr>
        <w:lastRenderedPageBreak/>
        <w:t>Администрация городского округа Кинель</w:t>
      </w:r>
    </w:p>
    <w:p w:rsidR="00EC16E4" w:rsidRPr="00E37405" w:rsidRDefault="00EC16E4" w:rsidP="00EC16E4">
      <w:pPr>
        <w:spacing w:line="240" w:lineRule="auto"/>
        <w:ind w:firstLine="0"/>
        <w:jc w:val="center"/>
        <w:rPr>
          <w:sz w:val="28"/>
          <w:szCs w:val="20"/>
        </w:rPr>
      </w:pPr>
    </w:p>
    <w:p w:rsidR="00EC16E4" w:rsidRPr="00E37405" w:rsidRDefault="00EC16E4" w:rsidP="00EC16E4">
      <w:pPr>
        <w:spacing w:line="240" w:lineRule="auto"/>
        <w:ind w:firstLine="0"/>
        <w:jc w:val="center"/>
        <w:rPr>
          <w:b/>
          <w:bCs/>
          <w:sz w:val="28"/>
          <w:szCs w:val="28"/>
        </w:rPr>
      </w:pPr>
      <w:r w:rsidRPr="00E37405">
        <w:rPr>
          <w:b/>
          <w:bCs/>
          <w:sz w:val="28"/>
          <w:szCs w:val="28"/>
        </w:rPr>
        <w:t xml:space="preserve">ЛИСТ СОГЛАСОВАНИЯ </w:t>
      </w:r>
    </w:p>
    <w:p w:rsidR="00EC16E4" w:rsidRPr="00E37405" w:rsidRDefault="00EC16E4" w:rsidP="00EC16E4">
      <w:pPr>
        <w:spacing w:line="240" w:lineRule="auto"/>
        <w:ind w:firstLine="0"/>
        <w:jc w:val="center"/>
        <w:rPr>
          <w:b/>
          <w:bCs/>
          <w:sz w:val="28"/>
          <w:szCs w:val="28"/>
        </w:rPr>
      </w:pPr>
    </w:p>
    <w:p w:rsidR="00EC16E4" w:rsidRPr="00E37405" w:rsidRDefault="00EC16E4" w:rsidP="00EC16E4">
      <w:pPr>
        <w:autoSpaceDE w:val="0"/>
        <w:autoSpaceDN w:val="0"/>
        <w:adjustRightInd w:val="0"/>
        <w:spacing w:line="240" w:lineRule="auto"/>
        <w:ind w:firstLine="300"/>
        <w:jc w:val="center"/>
        <w:rPr>
          <w:color w:val="000000"/>
          <w:sz w:val="28"/>
          <w:szCs w:val="28"/>
        </w:rPr>
      </w:pPr>
      <w:proofErr w:type="gramStart"/>
      <w:r w:rsidRPr="00E37405">
        <w:rPr>
          <w:sz w:val="28"/>
          <w:szCs w:val="28"/>
        </w:rPr>
        <w:t xml:space="preserve">к </w:t>
      </w:r>
      <w:r>
        <w:rPr>
          <w:sz w:val="28"/>
          <w:szCs w:val="28"/>
        </w:rPr>
        <w:t xml:space="preserve">проекту </w:t>
      </w:r>
      <w:r w:rsidRPr="00E37405">
        <w:rPr>
          <w:sz w:val="28"/>
          <w:szCs w:val="28"/>
        </w:rPr>
        <w:t>постановлени</w:t>
      </w:r>
      <w:r>
        <w:rPr>
          <w:sz w:val="28"/>
          <w:szCs w:val="28"/>
        </w:rPr>
        <w:t>я</w:t>
      </w:r>
      <w:r w:rsidRPr="00E37405">
        <w:rPr>
          <w:sz w:val="28"/>
          <w:szCs w:val="28"/>
        </w:rPr>
        <w:t xml:space="preserve"> </w:t>
      </w:r>
      <w:r w:rsidRPr="00E37405">
        <w:rPr>
          <w:color w:val="000000"/>
          <w:sz w:val="28"/>
          <w:szCs w:val="28"/>
        </w:rPr>
        <w:t>администрации городского округа Кинель Самарской области «</w:t>
      </w:r>
      <w:r w:rsidR="00732D6F">
        <w:rPr>
          <w:sz w:val="28"/>
          <w:szCs w:val="22"/>
        </w:rPr>
        <w:t xml:space="preserve">Об </w:t>
      </w:r>
      <w:r w:rsidR="00732D6F" w:rsidRPr="00BE31A4">
        <w:rPr>
          <w:sz w:val="28"/>
          <w:szCs w:val="22"/>
        </w:rPr>
        <w:t>утверждении По</w:t>
      </w:r>
      <w:r w:rsidR="00732D6F">
        <w:rPr>
          <w:sz w:val="28"/>
          <w:szCs w:val="22"/>
        </w:rPr>
        <w:t xml:space="preserve">ложения </w:t>
      </w:r>
      <w:r w:rsidR="00732D6F">
        <w:rPr>
          <w:sz w:val="28"/>
          <w:szCs w:val="28"/>
        </w:rPr>
        <w:t>о</w:t>
      </w:r>
      <w:r w:rsidR="00732D6F" w:rsidRPr="00106B2E">
        <w:rPr>
          <w:sz w:val="28"/>
          <w:szCs w:val="28"/>
        </w:rPr>
        <w:t xml:space="preserve"> порядке проведения конкурса</w:t>
      </w:r>
      <w:r w:rsidR="00732D6F">
        <w:rPr>
          <w:sz w:val="28"/>
          <w:szCs w:val="28"/>
        </w:rPr>
        <w:t xml:space="preserve"> </w:t>
      </w:r>
      <w:r w:rsidR="00732D6F" w:rsidRPr="00106B2E">
        <w:rPr>
          <w:sz w:val="28"/>
          <w:szCs w:val="28"/>
        </w:rPr>
        <w:t>социально значимых проектов</w:t>
      </w:r>
      <w:r w:rsidR="00732D6F" w:rsidRPr="00BE31A4">
        <w:rPr>
          <w:sz w:val="28"/>
          <w:szCs w:val="22"/>
        </w:rPr>
        <w:t xml:space="preserve"> </w:t>
      </w:r>
      <w:r w:rsidR="00732D6F">
        <w:rPr>
          <w:sz w:val="28"/>
          <w:szCs w:val="22"/>
        </w:rPr>
        <w:t>на</w:t>
      </w:r>
      <w:r w:rsidR="00732D6F" w:rsidRPr="00BE31A4">
        <w:rPr>
          <w:sz w:val="28"/>
          <w:szCs w:val="22"/>
        </w:rPr>
        <w:t xml:space="preserve"> </w:t>
      </w:r>
      <w:r w:rsidR="00732D6F" w:rsidRPr="00BE31A4">
        <w:rPr>
          <w:sz w:val="28"/>
          <w:szCs w:val="28"/>
        </w:rPr>
        <w:t>предоставлени</w:t>
      </w:r>
      <w:r w:rsidR="00732D6F">
        <w:rPr>
          <w:sz w:val="28"/>
          <w:szCs w:val="28"/>
        </w:rPr>
        <w:t>е</w:t>
      </w:r>
      <w:r w:rsidR="00732D6F" w:rsidRPr="00BE31A4">
        <w:rPr>
          <w:sz w:val="28"/>
          <w:szCs w:val="28"/>
        </w:rPr>
        <w:t xml:space="preserve"> </w:t>
      </w:r>
      <w:r w:rsidR="00732D6F">
        <w:rPr>
          <w:sz w:val="28"/>
          <w:szCs w:val="28"/>
        </w:rPr>
        <w:t xml:space="preserve">гранта в форме </w:t>
      </w:r>
      <w:r w:rsidR="00732D6F" w:rsidRPr="00BE31A4">
        <w:rPr>
          <w:sz w:val="28"/>
          <w:szCs w:val="28"/>
        </w:rPr>
        <w:t xml:space="preserve">субсидий </w:t>
      </w:r>
      <w:r w:rsidR="00732D6F">
        <w:rPr>
          <w:sz w:val="28"/>
          <w:szCs w:val="28"/>
        </w:rPr>
        <w:t>за счет средств</w:t>
      </w:r>
      <w:r w:rsidR="00732D6F" w:rsidRPr="00BE31A4">
        <w:rPr>
          <w:sz w:val="28"/>
          <w:szCs w:val="28"/>
        </w:rPr>
        <w:t xml:space="preserve"> бюджета городского округа Кинель </w:t>
      </w:r>
      <w:r w:rsidR="00732D6F">
        <w:rPr>
          <w:sz w:val="28"/>
          <w:szCs w:val="28"/>
        </w:rPr>
        <w:t>Самарской области некоммерческим организациям</w:t>
      </w:r>
      <w:r w:rsidR="00732D6F" w:rsidRPr="00BE31A4">
        <w:rPr>
          <w:sz w:val="28"/>
          <w:szCs w:val="28"/>
        </w:rPr>
        <w:t>,</w:t>
      </w:r>
      <w:r w:rsidR="00732D6F">
        <w:rPr>
          <w:sz w:val="28"/>
          <w:szCs w:val="28"/>
        </w:rPr>
        <w:t xml:space="preserve"> не являющимся муниципальными учреждениями, </w:t>
      </w:r>
      <w:r w:rsidR="00732D6F" w:rsidRPr="009C45E2">
        <w:rPr>
          <w:sz w:val="28"/>
          <w:szCs w:val="28"/>
        </w:rPr>
        <w:t>на реализацию социально-значимых мероприятий, направленных на организацию отдыха, досуга граждан с ограниченными возможностями на территории городского округа Кинель Самарской области</w:t>
      </w:r>
      <w:r w:rsidRPr="00E37405">
        <w:rPr>
          <w:color w:val="000000"/>
          <w:sz w:val="28"/>
          <w:szCs w:val="28"/>
        </w:rPr>
        <w:t>»</w:t>
      </w:r>
      <w:proofErr w:type="gramEnd"/>
    </w:p>
    <w:p w:rsidR="00EC16E4" w:rsidRPr="00E37405" w:rsidRDefault="00EC16E4" w:rsidP="00EC16E4">
      <w:pPr>
        <w:spacing w:line="240" w:lineRule="auto"/>
        <w:ind w:firstLine="0"/>
        <w:jc w:val="center"/>
        <w:rPr>
          <w:sz w:val="28"/>
          <w:szCs w:val="20"/>
        </w:rPr>
      </w:pPr>
    </w:p>
    <w:tbl>
      <w:tblPr>
        <w:tblStyle w:val="11"/>
        <w:tblW w:w="9606" w:type="dxa"/>
        <w:tblLayout w:type="fixed"/>
        <w:tblLook w:val="01E0" w:firstRow="1" w:lastRow="1" w:firstColumn="1" w:lastColumn="1" w:noHBand="0" w:noVBand="0"/>
      </w:tblPr>
      <w:tblGrid>
        <w:gridCol w:w="4928"/>
        <w:gridCol w:w="2067"/>
        <w:gridCol w:w="2611"/>
      </w:tblGrid>
      <w:tr w:rsidR="00EC16E4" w:rsidRPr="00E37405" w:rsidTr="00276949">
        <w:tc>
          <w:tcPr>
            <w:tcW w:w="4928" w:type="dxa"/>
            <w:vAlign w:val="center"/>
          </w:tcPr>
          <w:p w:rsidR="00EC16E4" w:rsidRPr="00E37405" w:rsidRDefault="00EC16E4" w:rsidP="00276949">
            <w:pPr>
              <w:jc w:val="center"/>
              <w:rPr>
                <w:b/>
                <w:bCs/>
                <w:sz w:val="28"/>
                <w:szCs w:val="28"/>
              </w:rPr>
            </w:pPr>
            <w:r w:rsidRPr="00E37405">
              <w:rPr>
                <w:b/>
                <w:bCs/>
                <w:sz w:val="28"/>
                <w:szCs w:val="28"/>
              </w:rPr>
              <w:t>Занимаемая должность</w:t>
            </w:r>
          </w:p>
        </w:tc>
        <w:tc>
          <w:tcPr>
            <w:tcW w:w="2067" w:type="dxa"/>
            <w:vAlign w:val="center"/>
          </w:tcPr>
          <w:p w:rsidR="00EC16E4" w:rsidRPr="00E37405" w:rsidRDefault="00EC16E4" w:rsidP="00276949">
            <w:pPr>
              <w:jc w:val="center"/>
              <w:rPr>
                <w:b/>
                <w:bCs/>
                <w:sz w:val="28"/>
                <w:szCs w:val="28"/>
              </w:rPr>
            </w:pPr>
            <w:r w:rsidRPr="00E37405">
              <w:rPr>
                <w:b/>
                <w:bCs/>
                <w:sz w:val="28"/>
                <w:szCs w:val="28"/>
              </w:rPr>
              <w:t>Роспись,</w:t>
            </w:r>
          </w:p>
          <w:p w:rsidR="00EC16E4" w:rsidRPr="00E37405" w:rsidRDefault="00EC16E4" w:rsidP="00276949">
            <w:pPr>
              <w:jc w:val="center"/>
              <w:rPr>
                <w:b/>
                <w:bCs/>
                <w:sz w:val="28"/>
                <w:szCs w:val="28"/>
              </w:rPr>
            </w:pPr>
            <w:r w:rsidRPr="00E37405">
              <w:rPr>
                <w:b/>
                <w:bCs/>
                <w:sz w:val="28"/>
                <w:szCs w:val="28"/>
              </w:rPr>
              <w:t>дата согласования</w:t>
            </w:r>
          </w:p>
        </w:tc>
        <w:tc>
          <w:tcPr>
            <w:tcW w:w="2611" w:type="dxa"/>
            <w:vAlign w:val="center"/>
          </w:tcPr>
          <w:p w:rsidR="00EC16E4" w:rsidRPr="00E37405" w:rsidRDefault="00EC16E4" w:rsidP="00276949">
            <w:pPr>
              <w:jc w:val="center"/>
              <w:rPr>
                <w:b/>
                <w:bCs/>
                <w:sz w:val="28"/>
                <w:szCs w:val="28"/>
              </w:rPr>
            </w:pPr>
            <w:r w:rsidRPr="00E37405">
              <w:rPr>
                <w:b/>
                <w:bCs/>
                <w:sz w:val="28"/>
                <w:szCs w:val="28"/>
              </w:rPr>
              <w:t>Фамилия, инициалы</w:t>
            </w:r>
          </w:p>
        </w:tc>
      </w:tr>
      <w:tr w:rsidR="00EC16E4" w:rsidRPr="00E37405" w:rsidTr="00276949">
        <w:trPr>
          <w:trHeight w:val="966"/>
        </w:trPr>
        <w:tc>
          <w:tcPr>
            <w:tcW w:w="4928" w:type="dxa"/>
            <w:vAlign w:val="center"/>
          </w:tcPr>
          <w:p w:rsidR="00EC16E4" w:rsidRPr="00E37405" w:rsidRDefault="00EC16E4" w:rsidP="00276949">
            <w:pPr>
              <w:rPr>
                <w:sz w:val="28"/>
                <w:szCs w:val="28"/>
              </w:rPr>
            </w:pPr>
            <w:r w:rsidRPr="00E37405">
              <w:rPr>
                <w:sz w:val="28"/>
                <w:szCs w:val="28"/>
              </w:rPr>
              <w:t>Первый заместитель Главы городского округа</w:t>
            </w:r>
          </w:p>
        </w:tc>
        <w:tc>
          <w:tcPr>
            <w:tcW w:w="2067" w:type="dxa"/>
            <w:vAlign w:val="center"/>
          </w:tcPr>
          <w:p w:rsidR="00EC16E4" w:rsidRPr="00E37405" w:rsidRDefault="00EC16E4" w:rsidP="00276949">
            <w:pPr>
              <w:jc w:val="center"/>
              <w:rPr>
                <w:sz w:val="28"/>
                <w:szCs w:val="28"/>
              </w:rPr>
            </w:pPr>
          </w:p>
        </w:tc>
        <w:tc>
          <w:tcPr>
            <w:tcW w:w="2611" w:type="dxa"/>
            <w:vAlign w:val="center"/>
          </w:tcPr>
          <w:p w:rsidR="00EC16E4" w:rsidRPr="00E37405" w:rsidRDefault="00893D47" w:rsidP="00893D47">
            <w:pPr>
              <w:jc w:val="center"/>
              <w:rPr>
                <w:sz w:val="28"/>
                <w:szCs w:val="28"/>
              </w:rPr>
            </w:pPr>
            <w:r w:rsidRPr="00E37405">
              <w:rPr>
                <w:sz w:val="28"/>
                <w:szCs w:val="28"/>
              </w:rPr>
              <w:t>А.А.</w:t>
            </w:r>
            <w:r>
              <w:rPr>
                <w:sz w:val="28"/>
                <w:szCs w:val="28"/>
              </w:rPr>
              <w:t xml:space="preserve"> </w:t>
            </w:r>
            <w:r w:rsidR="00EC16E4" w:rsidRPr="00E37405">
              <w:rPr>
                <w:sz w:val="28"/>
                <w:szCs w:val="28"/>
              </w:rPr>
              <w:t xml:space="preserve">Прокудин </w:t>
            </w:r>
          </w:p>
        </w:tc>
      </w:tr>
      <w:tr w:rsidR="00EC16E4" w:rsidRPr="00E37405" w:rsidTr="00276949">
        <w:trPr>
          <w:trHeight w:val="966"/>
        </w:trPr>
        <w:tc>
          <w:tcPr>
            <w:tcW w:w="4928" w:type="dxa"/>
            <w:vAlign w:val="center"/>
          </w:tcPr>
          <w:p w:rsidR="00EC16E4" w:rsidRPr="00E37405" w:rsidRDefault="00FE4A40" w:rsidP="00FE4A40">
            <w:pPr>
              <w:rPr>
                <w:sz w:val="28"/>
                <w:szCs w:val="28"/>
              </w:rPr>
            </w:pPr>
            <w:r w:rsidRPr="009C45E2">
              <w:rPr>
                <w:sz w:val="28"/>
                <w:szCs w:val="28"/>
              </w:rPr>
              <w:t>заместител</w:t>
            </w:r>
            <w:r>
              <w:rPr>
                <w:sz w:val="28"/>
                <w:szCs w:val="28"/>
              </w:rPr>
              <w:t>ь</w:t>
            </w:r>
            <w:r w:rsidRPr="009C45E2">
              <w:rPr>
                <w:sz w:val="28"/>
                <w:szCs w:val="28"/>
              </w:rPr>
              <w:t xml:space="preserve"> Главы городского округа по социальным вопросам</w:t>
            </w:r>
          </w:p>
        </w:tc>
        <w:tc>
          <w:tcPr>
            <w:tcW w:w="2067" w:type="dxa"/>
            <w:vAlign w:val="center"/>
          </w:tcPr>
          <w:p w:rsidR="00EC16E4" w:rsidRPr="00E37405" w:rsidRDefault="00EC16E4" w:rsidP="00276949">
            <w:pPr>
              <w:jc w:val="center"/>
              <w:rPr>
                <w:sz w:val="28"/>
                <w:szCs w:val="28"/>
              </w:rPr>
            </w:pPr>
          </w:p>
        </w:tc>
        <w:tc>
          <w:tcPr>
            <w:tcW w:w="2611" w:type="dxa"/>
            <w:vAlign w:val="center"/>
          </w:tcPr>
          <w:p w:rsidR="00EC16E4" w:rsidRPr="00E37405" w:rsidRDefault="00893D47" w:rsidP="00893D47">
            <w:pPr>
              <w:jc w:val="center"/>
              <w:rPr>
                <w:sz w:val="28"/>
                <w:szCs w:val="28"/>
              </w:rPr>
            </w:pPr>
            <w:r w:rsidRPr="009C45E2">
              <w:rPr>
                <w:sz w:val="28"/>
                <w:szCs w:val="28"/>
              </w:rPr>
              <w:t>А.А.</w:t>
            </w:r>
            <w:r>
              <w:rPr>
                <w:sz w:val="28"/>
                <w:szCs w:val="28"/>
              </w:rPr>
              <w:t xml:space="preserve"> </w:t>
            </w:r>
            <w:r w:rsidR="00FE4A40" w:rsidRPr="009C45E2">
              <w:rPr>
                <w:sz w:val="28"/>
                <w:szCs w:val="28"/>
              </w:rPr>
              <w:t xml:space="preserve">Ускова </w:t>
            </w:r>
          </w:p>
        </w:tc>
      </w:tr>
      <w:tr w:rsidR="00893D47" w:rsidRPr="00E37405" w:rsidTr="00276949">
        <w:trPr>
          <w:trHeight w:val="966"/>
        </w:trPr>
        <w:tc>
          <w:tcPr>
            <w:tcW w:w="4928" w:type="dxa"/>
            <w:vAlign w:val="center"/>
          </w:tcPr>
          <w:p w:rsidR="00893D47" w:rsidRPr="00E37405" w:rsidRDefault="00893D47" w:rsidP="0066515A">
            <w:pPr>
              <w:rPr>
                <w:sz w:val="28"/>
                <w:szCs w:val="28"/>
              </w:rPr>
            </w:pPr>
            <w:r>
              <w:rPr>
                <w:sz w:val="28"/>
                <w:szCs w:val="28"/>
              </w:rPr>
              <w:t>руководитель аппарата администрации</w:t>
            </w:r>
          </w:p>
        </w:tc>
        <w:tc>
          <w:tcPr>
            <w:tcW w:w="2067" w:type="dxa"/>
            <w:vAlign w:val="center"/>
          </w:tcPr>
          <w:p w:rsidR="00893D47" w:rsidRPr="00E37405" w:rsidRDefault="00893D47" w:rsidP="0066515A">
            <w:pPr>
              <w:jc w:val="center"/>
              <w:rPr>
                <w:sz w:val="28"/>
                <w:szCs w:val="28"/>
              </w:rPr>
            </w:pPr>
          </w:p>
        </w:tc>
        <w:tc>
          <w:tcPr>
            <w:tcW w:w="2611" w:type="dxa"/>
            <w:vAlign w:val="center"/>
          </w:tcPr>
          <w:p w:rsidR="00893D47" w:rsidRPr="00E37405" w:rsidRDefault="00893D47" w:rsidP="0066515A">
            <w:pPr>
              <w:jc w:val="center"/>
              <w:rPr>
                <w:sz w:val="28"/>
                <w:szCs w:val="28"/>
              </w:rPr>
            </w:pPr>
            <w:r>
              <w:rPr>
                <w:sz w:val="28"/>
                <w:szCs w:val="28"/>
              </w:rPr>
              <w:t xml:space="preserve">О.Г. Ефимова </w:t>
            </w:r>
          </w:p>
        </w:tc>
      </w:tr>
      <w:tr w:rsidR="00FE4A40" w:rsidRPr="00E37405" w:rsidTr="00276949">
        <w:trPr>
          <w:trHeight w:val="966"/>
        </w:trPr>
        <w:tc>
          <w:tcPr>
            <w:tcW w:w="4928" w:type="dxa"/>
            <w:vAlign w:val="center"/>
          </w:tcPr>
          <w:p w:rsidR="00FE4A40" w:rsidRPr="00E37405" w:rsidRDefault="00FE4A40" w:rsidP="0066515A">
            <w:pPr>
              <w:rPr>
                <w:sz w:val="28"/>
                <w:szCs w:val="28"/>
              </w:rPr>
            </w:pPr>
            <w:r w:rsidRPr="00E37405">
              <w:rPr>
                <w:sz w:val="28"/>
                <w:szCs w:val="28"/>
              </w:rPr>
              <w:t>Начальник юридического отдела аппарата</w:t>
            </w:r>
            <w:r>
              <w:rPr>
                <w:sz w:val="28"/>
                <w:szCs w:val="28"/>
              </w:rPr>
              <w:t xml:space="preserve"> администрации</w:t>
            </w:r>
          </w:p>
        </w:tc>
        <w:tc>
          <w:tcPr>
            <w:tcW w:w="2067" w:type="dxa"/>
            <w:vAlign w:val="center"/>
          </w:tcPr>
          <w:p w:rsidR="00FE4A40" w:rsidRPr="00E37405" w:rsidRDefault="00FE4A40" w:rsidP="0066515A">
            <w:pPr>
              <w:jc w:val="center"/>
              <w:rPr>
                <w:sz w:val="28"/>
                <w:szCs w:val="28"/>
              </w:rPr>
            </w:pPr>
          </w:p>
        </w:tc>
        <w:tc>
          <w:tcPr>
            <w:tcW w:w="2611" w:type="dxa"/>
            <w:vAlign w:val="center"/>
          </w:tcPr>
          <w:p w:rsidR="00FE4A40" w:rsidRPr="00E37405" w:rsidRDefault="00893D47" w:rsidP="00893D47">
            <w:pPr>
              <w:jc w:val="center"/>
              <w:rPr>
                <w:sz w:val="28"/>
                <w:szCs w:val="28"/>
              </w:rPr>
            </w:pPr>
            <w:r w:rsidRPr="00E37405">
              <w:rPr>
                <w:sz w:val="28"/>
                <w:szCs w:val="28"/>
              </w:rPr>
              <w:t>С.Р.</w:t>
            </w:r>
            <w:r>
              <w:rPr>
                <w:sz w:val="28"/>
                <w:szCs w:val="28"/>
              </w:rPr>
              <w:t xml:space="preserve"> </w:t>
            </w:r>
            <w:proofErr w:type="spellStart"/>
            <w:r w:rsidR="00FE4A40" w:rsidRPr="00E37405">
              <w:rPr>
                <w:sz w:val="28"/>
                <w:szCs w:val="28"/>
              </w:rPr>
              <w:t>Рысаева</w:t>
            </w:r>
            <w:proofErr w:type="spellEnd"/>
            <w:r w:rsidR="00FE4A40" w:rsidRPr="00E37405">
              <w:rPr>
                <w:sz w:val="28"/>
                <w:szCs w:val="28"/>
              </w:rPr>
              <w:t xml:space="preserve"> </w:t>
            </w:r>
          </w:p>
        </w:tc>
      </w:tr>
      <w:tr w:rsidR="00FE4A40" w:rsidRPr="00E37405" w:rsidTr="00276949">
        <w:trPr>
          <w:trHeight w:val="966"/>
        </w:trPr>
        <w:tc>
          <w:tcPr>
            <w:tcW w:w="4928" w:type="dxa"/>
            <w:vAlign w:val="center"/>
          </w:tcPr>
          <w:p w:rsidR="00FE4A40" w:rsidRPr="00E37405" w:rsidRDefault="00893D47" w:rsidP="0066515A">
            <w:pPr>
              <w:rPr>
                <w:sz w:val="28"/>
                <w:szCs w:val="28"/>
              </w:rPr>
            </w:pPr>
            <w:r>
              <w:rPr>
                <w:sz w:val="28"/>
                <w:szCs w:val="28"/>
              </w:rPr>
              <w:t>р</w:t>
            </w:r>
            <w:r w:rsidR="00FE4A40" w:rsidRPr="00E37405">
              <w:rPr>
                <w:sz w:val="28"/>
                <w:szCs w:val="28"/>
              </w:rPr>
              <w:t>уководитель управления финансами</w:t>
            </w:r>
            <w:r w:rsidR="00FE4A40">
              <w:rPr>
                <w:sz w:val="28"/>
                <w:szCs w:val="28"/>
              </w:rPr>
              <w:t xml:space="preserve"> администрации</w:t>
            </w:r>
          </w:p>
        </w:tc>
        <w:tc>
          <w:tcPr>
            <w:tcW w:w="2067" w:type="dxa"/>
            <w:vAlign w:val="center"/>
          </w:tcPr>
          <w:p w:rsidR="00FE4A40" w:rsidRPr="00E37405" w:rsidRDefault="00FE4A40" w:rsidP="0066515A">
            <w:pPr>
              <w:jc w:val="center"/>
              <w:rPr>
                <w:sz w:val="28"/>
                <w:szCs w:val="28"/>
              </w:rPr>
            </w:pPr>
          </w:p>
        </w:tc>
        <w:tc>
          <w:tcPr>
            <w:tcW w:w="2611" w:type="dxa"/>
            <w:vAlign w:val="center"/>
          </w:tcPr>
          <w:p w:rsidR="00FE4A40" w:rsidRPr="00E37405" w:rsidRDefault="00893D47" w:rsidP="00893D47">
            <w:pPr>
              <w:jc w:val="center"/>
              <w:rPr>
                <w:sz w:val="28"/>
                <w:szCs w:val="28"/>
              </w:rPr>
            </w:pPr>
            <w:r w:rsidRPr="00E37405">
              <w:rPr>
                <w:sz w:val="28"/>
                <w:szCs w:val="28"/>
              </w:rPr>
              <w:t>А.В.</w:t>
            </w:r>
            <w:r>
              <w:rPr>
                <w:sz w:val="28"/>
                <w:szCs w:val="28"/>
              </w:rPr>
              <w:t xml:space="preserve"> </w:t>
            </w:r>
            <w:r w:rsidR="00FE4A40" w:rsidRPr="00E37405">
              <w:rPr>
                <w:sz w:val="28"/>
                <w:szCs w:val="28"/>
              </w:rPr>
              <w:t xml:space="preserve">Москаленко </w:t>
            </w:r>
          </w:p>
        </w:tc>
      </w:tr>
    </w:tbl>
    <w:p w:rsidR="00EC16E4" w:rsidRPr="00E37405" w:rsidRDefault="00EC16E4" w:rsidP="00EC16E4">
      <w:pPr>
        <w:spacing w:line="240" w:lineRule="auto"/>
        <w:ind w:firstLine="0"/>
        <w:jc w:val="left"/>
        <w:rPr>
          <w:sz w:val="28"/>
          <w:szCs w:val="28"/>
        </w:rPr>
      </w:pPr>
      <w:r w:rsidRPr="00E37405">
        <w:rPr>
          <w:sz w:val="28"/>
          <w:szCs w:val="28"/>
        </w:rPr>
        <w:br w:type="page"/>
      </w:r>
    </w:p>
    <w:p w:rsidR="00442663" w:rsidRDefault="0010699B" w:rsidP="00893D47">
      <w:pPr>
        <w:spacing w:line="240" w:lineRule="auto"/>
        <w:ind w:left="5103" w:firstLine="0"/>
        <w:jc w:val="center"/>
        <w:rPr>
          <w:sz w:val="28"/>
          <w:szCs w:val="28"/>
        </w:rPr>
      </w:pPr>
      <w:r>
        <w:rPr>
          <w:sz w:val="28"/>
          <w:szCs w:val="28"/>
        </w:rPr>
        <w:lastRenderedPageBreak/>
        <w:t>П</w:t>
      </w:r>
      <w:r w:rsidR="0069181A">
        <w:rPr>
          <w:sz w:val="28"/>
          <w:szCs w:val="28"/>
        </w:rPr>
        <w:t>РИЛОЖЕНИЕ</w:t>
      </w:r>
      <w:r w:rsidR="00442663">
        <w:rPr>
          <w:sz w:val="28"/>
          <w:szCs w:val="28"/>
        </w:rPr>
        <w:t xml:space="preserve"> № 1</w:t>
      </w:r>
    </w:p>
    <w:p w:rsidR="001A333A" w:rsidRPr="00BE31A4" w:rsidRDefault="00442663" w:rsidP="00893D47">
      <w:pPr>
        <w:spacing w:line="240" w:lineRule="auto"/>
        <w:ind w:left="5103" w:firstLine="0"/>
        <w:jc w:val="center"/>
        <w:rPr>
          <w:sz w:val="28"/>
          <w:szCs w:val="28"/>
        </w:rPr>
      </w:pPr>
      <w:r>
        <w:rPr>
          <w:sz w:val="28"/>
          <w:szCs w:val="28"/>
        </w:rPr>
        <w:t xml:space="preserve"> </w:t>
      </w:r>
      <w:r w:rsidR="0010699B">
        <w:rPr>
          <w:sz w:val="28"/>
          <w:szCs w:val="28"/>
        </w:rPr>
        <w:t xml:space="preserve">к </w:t>
      </w:r>
      <w:r w:rsidR="00F24981" w:rsidRPr="00BE31A4">
        <w:rPr>
          <w:sz w:val="28"/>
          <w:szCs w:val="28"/>
        </w:rPr>
        <w:t>постановлению</w:t>
      </w:r>
      <w:r w:rsidR="001A333A" w:rsidRPr="00BE31A4">
        <w:rPr>
          <w:sz w:val="28"/>
          <w:szCs w:val="28"/>
        </w:rPr>
        <w:t xml:space="preserve"> администрации городского округа Кинель Самарской области</w:t>
      </w:r>
    </w:p>
    <w:p w:rsidR="001A333A" w:rsidRPr="00BE31A4" w:rsidRDefault="001A333A" w:rsidP="00893D47">
      <w:pPr>
        <w:spacing w:line="240" w:lineRule="auto"/>
        <w:ind w:left="5103" w:firstLine="0"/>
        <w:jc w:val="center"/>
        <w:rPr>
          <w:sz w:val="28"/>
          <w:szCs w:val="28"/>
        </w:rPr>
      </w:pPr>
      <w:r w:rsidRPr="00BE31A4">
        <w:rPr>
          <w:sz w:val="28"/>
          <w:szCs w:val="20"/>
        </w:rPr>
        <w:t xml:space="preserve">от </w:t>
      </w:r>
      <w:r w:rsidR="002C3FAC" w:rsidRPr="00BE31A4">
        <w:rPr>
          <w:sz w:val="28"/>
          <w:szCs w:val="20"/>
        </w:rPr>
        <w:t xml:space="preserve"> </w:t>
      </w:r>
      <w:r w:rsidR="00BF5DDE">
        <w:rPr>
          <w:sz w:val="28"/>
          <w:szCs w:val="20"/>
        </w:rPr>
        <w:t>__________</w:t>
      </w:r>
      <w:r w:rsidR="009E43F1" w:rsidRPr="00BE31A4">
        <w:rPr>
          <w:sz w:val="28"/>
          <w:szCs w:val="20"/>
        </w:rPr>
        <w:t xml:space="preserve"> </w:t>
      </w:r>
      <w:r w:rsidRPr="00BE31A4">
        <w:rPr>
          <w:sz w:val="28"/>
          <w:szCs w:val="20"/>
        </w:rPr>
        <w:t>№</w:t>
      </w:r>
      <w:r w:rsidR="002C3FAC" w:rsidRPr="00BE31A4">
        <w:rPr>
          <w:sz w:val="28"/>
          <w:szCs w:val="20"/>
        </w:rPr>
        <w:t xml:space="preserve"> </w:t>
      </w:r>
      <w:r w:rsidR="00BF5DDE">
        <w:rPr>
          <w:sz w:val="28"/>
          <w:szCs w:val="20"/>
        </w:rPr>
        <w:t>________</w:t>
      </w:r>
    </w:p>
    <w:p w:rsidR="005A223E" w:rsidRPr="00BE31A4" w:rsidRDefault="005A223E" w:rsidP="00893D47">
      <w:pPr>
        <w:ind w:firstLine="709"/>
        <w:jc w:val="center"/>
        <w:rPr>
          <w:b/>
          <w:sz w:val="28"/>
          <w:szCs w:val="28"/>
        </w:rPr>
      </w:pPr>
    </w:p>
    <w:p w:rsidR="001A333A" w:rsidRPr="00BE31A4" w:rsidRDefault="001A333A" w:rsidP="00EC16E4">
      <w:pPr>
        <w:ind w:firstLine="709"/>
        <w:jc w:val="left"/>
        <w:rPr>
          <w:b/>
          <w:sz w:val="28"/>
          <w:szCs w:val="28"/>
        </w:rPr>
      </w:pPr>
    </w:p>
    <w:p w:rsidR="009836D1" w:rsidRPr="00BE31A4" w:rsidRDefault="00732D6F" w:rsidP="009836D1">
      <w:pPr>
        <w:spacing w:line="240" w:lineRule="auto"/>
        <w:ind w:firstLine="0"/>
        <w:jc w:val="center"/>
        <w:rPr>
          <w:b/>
          <w:sz w:val="28"/>
          <w:szCs w:val="28"/>
        </w:rPr>
      </w:pPr>
      <w:proofErr w:type="gramStart"/>
      <w:r w:rsidRPr="00732D6F">
        <w:rPr>
          <w:b/>
          <w:sz w:val="28"/>
          <w:szCs w:val="22"/>
        </w:rPr>
        <w:t xml:space="preserve">Положение </w:t>
      </w:r>
      <w:r w:rsidRPr="00732D6F">
        <w:rPr>
          <w:b/>
          <w:sz w:val="28"/>
          <w:szCs w:val="28"/>
        </w:rPr>
        <w:t>о порядке проведения конкурса</w:t>
      </w:r>
      <w:r w:rsidRPr="00732D6F">
        <w:rPr>
          <w:b/>
          <w:sz w:val="28"/>
          <w:szCs w:val="28"/>
        </w:rPr>
        <w:br/>
        <w:t>социально значимых проектов</w:t>
      </w:r>
      <w:r w:rsidRPr="00732D6F">
        <w:rPr>
          <w:b/>
          <w:sz w:val="28"/>
          <w:szCs w:val="22"/>
        </w:rPr>
        <w:t xml:space="preserve"> на </w:t>
      </w:r>
      <w:r w:rsidRPr="00732D6F">
        <w:rPr>
          <w:b/>
          <w:sz w:val="28"/>
          <w:szCs w:val="28"/>
        </w:rPr>
        <w:t>предоставление гранта в форме субсидий за счет средств бюджета городского округа Кинель Самарской области некоммерческим организациям, не являющимся муниципальными учреждениями, на реализацию социально-значимых мероприятий, направленных на организацию отдыха, досуга граждан с ограниченными возможностями на территории городского округа Кинель Самарской области</w:t>
      </w:r>
      <w:r>
        <w:rPr>
          <w:b/>
          <w:sz w:val="28"/>
          <w:szCs w:val="28"/>
        </w:rPr>
        <w:t xml:space="preserve"> </w:t>
      </w:r>
      <w:r w:rsidR="007C01D6">
        <w:rPr>
          <w:b/>
          <w:sz w:val="28"/>
          <w:szCs w:val="28"/>
        </w:rPr>
        <w:t>(далее - По</w:t>
      </w:r>
      <w:r>
        <w:rPr>
          <w:b/>
          <w:sz w:val="28"/>
          <w:szCs w:val="28"/>
        </w:rPr>
        <w:t>ложение</w:t>
      </w:r>
      <w:r w:rsidR="007C01D6">
        <w:rPr>
          <w:b/>
          <w:sz w:val="28"/>
          <w:szCs w:val="28"/>
        </w:rPr>
        <w:t>)</w:t>
      </w:r>
      <w:proofErr w:type="gramEnd"/>
    </w:p>
    <w:p w:rsidR="005A67EB" w:rsidRDefault="005A67EB" w:rsidP="009836D1">
      <w:pPr>
        <w:spacing w:line="240" w:lineRule="auto"/>
        <w:ind w:firstLine="0"/>
        <w:jc w:val="center"/>
        <w:rPr>
          <w:b/>
          <w:sz w:val="28"/>
          <w:szCs w:val="28"/>
        </w:rPr>
      </w:pPr>
    </w:p>
    <w:p w:rsidR="00EC16E4" w:rsidRPr="00270B16" w:rsidRDefault="00EC16E4" w:rsidP="00270B16">
      <w:pPr>
        <w:pStyle w:val="a4"/>
        <w:numPr>
          <w:ilvl w:val="0"/>
          <w:numId w:val="20"/>
        </w:numPr>
        <w:ind w:left="0" w:firstLine="0"/>
        <w:contextualSpacing w:val="0"/>
        <w:jc w:val="center"/>
        <w:rPr>
          <w:b/>
          <w:sz w:val="28"/>
          <w:szCs w:val="28"/>
        </w:rPr>
      </w:pPr>
      <w:r w:rsidRPr="00270B16">
        <w:rPr>
          <w:b/>
          <w:sz w:val="28"/>
          <w:szCs w:val="28"/>
        </w:rPr>
        <w:t>Общие положения.</w:t>
      </w:r>
    </w:p>
    <w:p w:rsidR="00EC16E4" w:rsidRDefault="00EC16E4" w:rsidP="00442663">
      <w:pPr>
        <w:pStyle w:val="a4"/>
        <w:numPr>
          <w:ilvl w:val="1"/>
          <w:numId w:val="20"/>
        </w:numPr>
        <w:ind w:left="0" w:firstLine="709"/>
        <w:contextualSpacing w:val="0"/>
        <w:rPr>
          <w:sz w:val="28"/>
          <w:szCs w:val="28"/>
        </w:rPr>
      </w:pPr>
      <w:r w:rsidRPr="00520BE1">
        <w:rPr>
          <w:sz w:val="28"/>
          <w:szCs w:val="28"/>
        </w:rPr>
        <w:t>Настоя</w:t>
      </w:r>
      <w:r w:rsidR="00732D6F">
        <w:rPr>
          <w:sz w:val="28"/>
          <w:szCs w:val="28"/>
        </w:rPr>
        <w:t>щее</w:t>
      </w:r>
      <w:r w:rsidRPr="00520BE1">
        <w:rPr>
          <w:sz w:val="28"/>
          <w:szCs w:val="28"/>
        </w:rPr>
        <w:t xml:space="preserve"> По</w:t>
      </w:r>
      <w:r w:rsidR="00732D6F">
        <w:rPr>
          <w:sz w:val="28"/>
          <w:szCs w:val="28"/>
        </w:rPr>
        <w:t>ложение</w:t>
      </w:r>
      <w:r w:rsidRPr="00520BE1">
        <w:rPr>
          <w:sz w:val="28"/>
          <w:szCs w:val="28"/>
        </w:rPr>
        <w:t xml:space="preserve"> устанавливает </w:t>
      </w:r>
      <w:r w:rsidR="008C6C4C" w:rsidRPr="008C6C4C">
        <w:rPr>
          <w:sz w:val="28"/>
          <w:szCs w:val="28"/>
        </w:rPr>
        <w:t>поряд</w:t>
      </w:r>
      <w:r w:rsidR="008C6C4C">
        <w:rPr>
          <w:sz w:val="28"/>
          <w:szCs w:val="28"/>
        </w:rPr>
        <w:t>о</w:t>
      </w:r>
      <w:r w:rsidR="008C6C4C" w:rsidRPr="008C6C4C">
        <w:rPr>
          <w:sz w:val="28"/>
          <w:szCs w:val="28"/>
        </w:rPr>
        <w:t>к проведения конкурса</w:t>
      </w:r>
      <w:r w:rsidR="008C6C4C">
        <w:rPr>
          <w:sz w:val="28"/>
          <w:szCs w:val="28"/>
        </w:rPr>
        <w:t xml:space="preserve"> </w:t>
      </w:r>
      <w:r w:rsidR="008C6C4C" w:rsidRPr="008C6C4C">
        <w:rPr>
          <w:sz w:val="28"/>
          <w:szCs w:val="28"/>
        </w:rPr>
        <w:t>социально значимых проектов</w:t>
      </w:r>
      <w:r w:rsidR="008C6C4C" w:rsidRPr="008C6C4C">
        <w:rPr>
          <w:sz w:val="28"/>
          <w:szCs w:val="22"/>
        </w:rPr>
        <w:t xml:space="preserve"> на </w:t>
      </w:r>
      <w:r w:rsidR="008C6C4C" w:rsidRPr="008C6C4C">
        <w:rPr>
          <w:sz w:val="28"/>
          <w:szCs w:val="28"/>
        </w:rPr>
        <w:t>предоставление гранта в форме субсидий за счет средств бюджета городского округа Кинель Самарской области некоммерческим организациям</w:t>
      </w:r>
      <w:r w:rsidRPr="008C6C4C">
        <w:rPr>
          <w:sz w:val="28"/>
          <w:szCs w:val="28"/>
        </w:rPr>
        <w:t>,</w:t>
      </w:r>
      <w:r w:rsidRPr="00EC16E4">
        <w:rPr>
          <w:sz w:val="28"/>
          <w:szCs w:val="28"/>
        </w:rPr>
        <w:t xml:space="preserve"> не являющимся муниципальными учреждениями, </w:t>
      </w:r>
      <w:r w:rsidR="00CE72A0" w:rsidRPr="00CE72A0">
        <w:rPr>
          <w:sz w:val="28"/>
          <w:szCs w:val="28"/>
        </w:rPr>
        <w:t>на организацию отдыха, досуга граждан с ограниченными возможностями на территории городского округа Кинель Самарской области</w:t>
      </w:r>
      <w:r w:rsidRPr="00520BE1">
        <w:rPr>
          <w:sz w:val="28"/>
          <w:szCs w:val="28"/>
        </w:rPr>
        <w:t>.</w:t>
      </w:r>
    </w:p>
    <w:p w:rsidR="008C6C4C" w:rsidRPr="008C6C4C" w:rsidRDefault="008C6C4C" w:rsidP="00442663">
      <w:pPr>
        <w:ind w:firstLine="709"/>
        <w:rPr>
          <w:sz w:val="28"/>
          <w:szCs w:val="28"/>
        </w:rPr>
      </w:pPr>
      <w:r w:rsidRPr="008C6C4C">
        <w:rPr>
          <w:sz w:val="28"/>
          <w:szCs w:val="28"/>
        </w:rPr>
        <w:t>1.</w:t>
      </w:r>
      <w:r w:rsidR="00A3672C">
        <w:rPr>
          <w:sz w:val="28"/>
          <w:szCs w:val="28"/>
        </w:rPr>
        <w:t>2</w:t>
      </w:r>
      <w:r w:rsidRPr="008C6C4C">
        <w:rPr>
          <w:sz w:val="28"/>
          <w:szCs w:val="28"/>
        </w:rPr>
        <w:t xml:space="preserve">. Основные понятия, используемые в настоящем Положении: </w:t>
      </w:r>
    </w:p>
    <w:p w:rsidR="008C6C4C" w:rsidRDefault="008C6C4C" w:rsidP="00442663">
      <w:pPr>
        <w:ind w:firstLine="709"/>
        <w:rPr>
          <w:sz w:val="28"/>
          <w:szCs w:val="28"/>
        </w:rPr>
      </w:pPr>
      <w:r w:rsidRPr="008C6C4C">
        <w:rPr>
          <w:sz w:val="28"/>
          <w:szCs w:val="28"/>
        </w:rPr>
        <w:t>Муниципальный грант (далее - грант) – финансовые средства, выделяемые единовременно из бюджета городского округа Кинель Самарской области, предоставляемые администраци</w:t>
      </w:r>
      <w:r>
        <w:rPr>
          <w:sz w:val="28"/>
          <w:szCs w:val="28"/>
        </w:rPr>
        <w:t>ей</w:t>
      </w:r>
      <w:r w:rsidRPr="008C6C4C">
        <w:rPr>
          <w:sz w:val="28"/>
          <w:szCs w:val="28"/>
        </w:rPr>
        <w:t xml:space="preserve"> городского округа Кинель Самарской области </w:t>
      </w:r>
      <w:proofErr w:type="spellStart"/>
      <w:r w:rsidR="00442663">
        <w:rPr>
          <w:sz w:val="28"/>
          <w:szCs w:val="28"/>
        </w:rPr>
        <w:t>Г</w:t>
      </w:r>
      <w:r w:rsidRPr="008C6C4C">
        <w:rPr>
          <w:sz w:val="28"/>
          <w:szCs w:val="28"/>
        </w:rPr>
        <w:t>рантополучателю</w:t>
      </w:r>
      <w:proofErr w:type="spellEnd"/>
      <w:r w:rsidRPr="008C6C4C">
        <w:rPr>
          <w:sz w:val="28"/>
          <w:szCs w:val="28"/>
        </w:rPr>
        <w:t xml:space="preserve"> на безвозмездной основе по итогам конкурса социально значимых проектов. </w:t>
      </w:r>
    </w:p>
    <w:p w:rsidR="008C6C4C" w:rsidRPr="008C6C4C" w:rsidRDefault="008C6C4C" w:rsidP="00442663">
      <w:pPr>
        <w:ind w:firstLine="709"/>
        <w:rPr>
          <w:sz w:val="28"/>
          <w:szCs w:val="28"/>
        </w:rPr>
      </w:pPr>
      <w:proofErr w:type="spellStart"/>
      <w:r w:rsidRPr="008C6C4C">
        <w:rPr>
          <w:sz w:val="28"/>
          <w:szCs w:val="28"/>
        </w:rPr>
        <w:t>Грантополучатель</w:t>
      </w:r>
      <w:proofErr w:type="spellEnd"/>
      <w:r w:rsidRPr="008C6C4C">
        <w:rPr>
          <w:sz w:val="28"/>
          <w:szCs w:val="28"/>
        </w:rPr>
        <w:t xml:space="preserve"> – некоммерческие организации, не являющиеся </w:t>
      </w:r>
      <w:r>
        <w:rPr>
          <w:sz w:val="28"/>
          <w:szCs w:val="28"/>
        </w:rPr>
        <w:t xml:space="preserve">муниципальными </w:t>
      </w:r>
      <w:r w:rsidRPr="008C6C4C">
        <w:rPr>
          <w:sz w:val="28"/>
          <w:szCs w:val="28"/>
        </w:rPr>
        <w:t xml:space="preserve">учреждениями, местом нахождения которых является городской округ Кинель Самарской области  и осуществляющие деятельность на территории городского округ Кинель Самарской области; </w:t>
      </w:r>
    </w:p>
    <w:p w:rsidR="008C6C4C" w:rsidRPr="008C6C4C" w:rsidRDefault="008C6C4C" w:rsidP="00442663">
      <w:pPr>
        <w:ind w:firstLine="709"/>
        <w:rPr>
          <w:sz w:val="28"/>
          <w:szCs w:val="28"/>
        </w:rPr>
      </w:pPr>
      <w:proofErr w:type="spellStart"/>
      <w:r w:rsidRPr="008C6C4C">
        <w:rPr>
          <w:sz w:val="28"/>
          <w:szCs w:val="28"/>
        </w:rPr>
        <w:lastRenderedPageBreak/>
        <w:t>Грантодатель</w:t>
      </w:r>
      <w:proofErr w:type="spellEnd"/>
      <w:r w:rsidRPr="008C6C4C">
        <w:rPr>
          <w:sz w:val="28"/>
          <w:szCs w:val="28"/>
        </w:rPr>
        <w:t xml:space="preserve"> –</w:t>
      </w:r>
      <w:r>
        <w:rPr>
          <w:sz w:val="28"/>
          <w:szCs w:val="28"/>
        </w:rPr>
        <w:t xml:space="preserve"> </w:t>
      </w:r>
      <w:r w:rsidRPr="008C6C4C">
        <w:rPr>
          <w:sz w:val="28"/>
          <w:szCs w:val="28"/>
        </w:rPr>
        <w:t>администраци</w:t>
      </w:r>
      <w:r>
        <w:rPr>
          <w:sz w:val="28"/>
          <w:szCs w:val="28"/>
        </w:rPr>
        <w:t>я</w:t>
      </w:r>
      <w:r w:rsidRPr="008C6C4C">
        <w:rPr>
          <w:sz w:val="28"/>
          <w:szCs w:val="28"/>
        </w:rPr>
        <w:t xml:space="preserve"> городского округа Кинель Самарской области, обеспечивающ</w:t>
      </w:r>
      <w:r>
        <w:rPr>
          <w:sz w:val="28"/>
          <w:szCs w:val="28"/>
        </w:rPr>
        <w:t>ая</w:t>
      </w:r>
      <w:r w:rsidRPr="008C6C4C">
        <w:rPr>
          <w:sz w:val="28"/>
          <w:szCs w:val="28"/>
        </w:rPr>
        <w:t xml:space="preserve"> подготовку и проведение конкурса и предоставляющий в соответствии с заключенными соглашениями грант. </w:t>
      </w:r>
    </w:p>
    <w:p w:rsidR="008C6C4C" w:rsidRPr="008C6C4C" w:rsidRDefault="008C6C4C" w:rsidP="00442663">
      <w:pPr>
        <w:ind w:firstLine="709"/>
        <w:rPr>
          <w:sz w:val="28"/>
          <w:szCs w:val="28"/>
        </w:rPr>
      </w:pPr>
      <w:r w:rsidRPr="008C6C4C">
        <w:rPr>
          <w:sz w:val="28"/>
          <w:szCs w:val="28"/>
        </w:rPr>
        <w:t xml:space="preserve">Социально значимый проект - разработанный комплекс мероприятий, направленных на решение вопросов </w:t>
      </w:r>
      <w:r w:rsidRPr="00CE72A0">
        <w:rPr>
          <w:sz w:val="28"/>
          <w:szCs w:val="28"/>
        </w:rPr>
        <w:t>организаци</w:t>
      </w:r>
      <w:r>
        <w:rPr>
          <w:sz w:val="28"/>
          <w:szCs w:val="28"/>
        </w:rPr>
        <w:t>и</w:t>
      </w:r>
      <w:r w:rsidRPr="00CE72A0">
        <w:rPr>
          <w:sz w:val="28"/>
          <w:szCs w:val="28"/>
        </w:rPr>
        <w:t xml:space="preserve"> отдыха, досуга граждан с ограниченными возможностями на территории городского округа Кинель Самарской области</w:t>
      </w:r>
      <w:r w:rsidRPr="008C6C4C">
        <w:rPr>
          <w:sz w:val="28"/>
          <w:szCs w:val="28"/>
        </w:rPr>
        <w:t>.</w:t>
      </w:r>
    </w:p>
    <w:p w:rsidR="008C6C4C" w:rsidRPr="008C6C4C" w:rsidRDefault="008C6C4C" w:rsidP="00442663">
      <w:pPr>
        <w:ind w:firstLine="709"/>
        <w:rPr>
          <w:sz w:val="28"/>
          <w:szCs w:val="28"/>
        </w:rPr>
      </w:pPr>
      <w:r w:rsidRPr="008C6C4C">
        <w:rPr>
          <w:sz w:val="28"/>
          <w:szCs w:val="28"/>
        </w:rPr>
        <w:t>1.</w:t>
      </w:r>
      <w:r w:rsidR="00A3672C">
        <w:rPr>
          <w:sz w:val="28"/>
          <w:szCs w:val="28"/>
        </w:rPr>
        <w:t>3</w:t>
      </w:r>
      <w:r w:rsidRPr="008C6C4C">
        <w:rPr>
          <w:sz w:val="28"/>
          <w:szCs w:val="28"/>
        </w:rPr>
        <w:t xml:space="preserve">. Основными показателями оценки социально значимых проектов являются: </w:t>
      </w:r>
    </w:p>
    <w:p w:rsidR="008C6C4C" w:rsidRPr="008C6C4C" w:rsidRDefault="008C6C4C" w:rsidP="00442663">
      <w:pPr>
        <w:ind w:firstLine="709"/>
        <w:rPr>
          <w:sz w:val="28"/>
          <w:szCs w:val="28"/>
        </w:rPr>
      </w:pPr>
      <w:r w:rsidRPr="008C6C4C">
        <w:rPr>
          <w:sz w:val="28"/>
          <w:szCs w:val="28"/>
        </w:rPr>
        <w:t xml:space="preserve">- эффективность проекта, результаты, ожидаемые от реализации проекта; </w:t>
      </w:r>
    </w:p>
    <w:p w:rsidR="008C6C4C" w:rsidRPr="008C6C4C" w:rsidRDefault="008C6C4C" w:rsidP="00442663">
      <w:pPr>
        <w:ind w:firstLine="709"/>
        <w:rPr>
          <w:sz w:val="28"/>
          <w:szCs w:val="28"/>
        </w:rPr>
      </w:pPr>
      <w:r w:rsidRPr="008C6C4C">
        <w:rPr>
          <w:sz w:val="28"/>
          <w:szCs w:val="28"/>
        </w:rPr>
        <w:t xml:space="preserve">- устойчивость проекта (перспектива дальнейшего использования результатов проекта); </w:t>
      </w:r>
    </w:p>
    <w:p w:rsidR="008C6C4C" w:rsidRPr="008C6C4C" w:rsidRDefault="008C6C4C" w:rsidP="00442663">
      <w:pPr>
        <w:ind w:firstLine="709"/>
        <w:rPr>
          <w:sz w:val="28"/>
          <w:szCs w:val="28"/>
        </w:rPr>
      </w:pPr>
      <w:r w:rsidRPr="008C6C4C">
        <w:rPr>
          <w:sz w:val="28"/>
          <w:szCs w:val="28"/>
        </w:rPr>
        <w:t xml:space="preserve">- наличие собственного или привлеченного вклада в организацию заявленной деятельности; </w:t>
      </w:r>
    </w:p>
    <w:p w:rsidR="008C6C4C" w:rsidRPr="008C6C4C" w:rsidRDefault="008C6C4C" w:rsidP="00442663">
      <w:pPr>
        <w:ind w:firstLine="709"/>
        <w:rPr>
          <w:sz w:val="28"/>
          <w:szCs w:val="28"/>
        </w:rPr>
      </w:pPr>
      <w:r w:rsidRPr="008C6C4C">
        <w:rPr>
          <w:sz w:val="28"/>
          <w:szCs w:val="28"/>
        </w:rPr>
        <w:t xml:space="preserve">- наличие у соискателя муниципального гранта необходимых профессиональных знаний, квалификации, опыта работы в сфере деятельности, заявленной в проекте; </w:t>
      </w:r>
    </w:p>
    <w:p w:rsidR="008C6C4C" w:rsidRPr="008C6C4C" w:rsidRDefault="008C6C4C" w:rsidP="00442663">
      <w:pPr>
        <w:ind w:firstLine="709"/>
        <w:rPr>
          <w:sz w:val="28"/>
          <w:szCs w:val="28"/>
        </w:rPr>
      </w:pPr>
      <w:r w:rsidRPr="008C6C4C">
        <w:rPr>
          <w:sz w:val="28"/>
          <w:szCs w:val="28"/>
        </w:rPr>
        <w:t xml:space="preserve">- равномерный охват территории и населения проектами; </w:t>
      </w:r>
    </w:p>
    <w:p w:rsidR="008C6C4C" w:rsidRPr="008C6C4C" w:rsidRDefault="008C6C4C" w:rsidP="00442663">
      <w:pPr>
        <w:ind w:firstLine="709"/>
        <w:rPr>
          <w:sz w:val="28"/>
          <w:szCs w:val="28"/>
        </w:rPr>
      </w:pPr>
      <w:r w:rsidRPr="008C6C4C">
        <w:rPr>
          <w:sz w:val="28"/>
          <w:szCs w:val="28"/>
        </w:rPr>
        <w:t>- география реализации проекта.</w:t>
      </w:r>
    </w:p>
    <w:p w:rsidR="008C6C4C" w:rsidRPr="008C6C4C" w:rsidRDefault="008C6C4C" w:rsidP="00442663">
      <w:pPr>
        <w:ind w:firstLine="709"/>
        <w:rPr>
          <w:sz w:val="28"/>
          <w:szCs w:val="28"/>
        </w:rPr>
      </w:pPr>
      <w:r w:rsidRPr="008C6C4C">
        <w:rPr>
          <w:sz w:val="28"/>
          <w:szCs w:val="28"/>
        </w:rPr>
        <w:t>1.</w:t>
      </w:r>
      <w:r w:rsidR="00A3672C">
        <w:rPr>
          <w:sz w:val="28"/>
          <w:szCs w:val="28"/>
        </w:rPr>
        <w:t>4</w:t>
      </w:r>
      <w:r w:rsidRPr="008C6C4C">
        <w:rPr>
          <w:sz w:val="28"/>
          <w:szCs w:val="28"/>
        </w:rPr>
        <w:t>. Организатором конкурса является администраци</w:t>
      </w:r>
      <w:r>
        <w:rPr>
          <w:sz w:val="28"/>
          <w:szCs w:val="28"/>
        </w:rPr>
        <w:t>я</w:t>
      </w:r>
      <w:r w:rsidRPr="008C6C4C">
        <w:rPr>
          <w:sz w:val="28"/>
          <w:szCs w:val="28"/>
        </w:rPr>
        <w:t xml:space="preserve"> городского округа Кинель Самарской области (далее </w:t>
      </w:r>
      <w:proofErr w:type="gramStart"/>
      <w:r w:rsidRPr="008C6C4C">
        <w:rPr>
          <w:sz w:val="28"/>
          <w:szCs w:val="28"/>
        </w:rPr>
        <w:t>–</w:t>
      </w:r>
      <w:proofErr w:type="spellStart"/>
      <w:r w:rsidRPr="008C6C4C">
        <w:rPr>
          <w:sz w:val="28"/>
          <w:szCs w:val="28"/>
        </w:rPr>
        <w:t>г</w:t>
      </w:r>
      <w:proofErr w:type="gramEnd"/>
      <w:r w:rsidRPr="008C6C4C">
        <w:rPr>
          <w:sz w:val="28"/>
          <w:szCs w:val="28"/>
        </w:rPr>
        <w:t>рантодатель</w:t>
      </w:r>
      <w:proofErr w:type="spellEnd"/>
      <w:r w:rsidRPr="008C6C4C">
        <w:rPr>
          <w:sz w:val="28"/>
          <w:szCs w:val="28"/>
        </w:rPr>
        <w:t xml:space="preserve">). </w:t>
      </w:r>
    </w:p>
    <w:p w:rsidR="00C75372" w:rsidRPr="00C75372" w:rsidRDefault="008C6C4C" w:rsidP="00442663">
      <w:pPr>
        <w:ind w:firstLine="709"/>
        <w:rPr>
          <w:sz w:val="28"/>
          <w:szCs w:val="28"/>
        </w:rPr>
      </w:pPr>
      <w:r w:rsidRPr="00C75372">
        <w:rPr>
          <w:sz w:val="28"/>
          <w:szCs w:val="28"/>
        </w:rPr>
        <w:t>1.</w:t>
      </w:r>
      <w:r w:rsidR="00A3672C">
        <w:rPr>
          <w:sz w:val="28"/>
          <w:szCs w:val="28"/>
        </w:rPr>
        <w:t>5</w:t>
      </w:r>
      <w:r w:rsidRPr="00C75372">
        <w:rPr>
          <w:sz w:val="28"/>
          <w:szCs w:val="28"/>
        </w:rPr>
        <w:t xml:space="preserve">. </w:t>
      </w:r>
      <w:r w:rsidR="00C75372" w:rsidRPr="00C75372">
        <w:rPr>
          <w:sz w:val="28"/>
          <w:szCs w:val="28"/>
        </w:rPr>
        <w:t>Предоставление Гранта осуществляется администрацией городского округа Кинель Самарской области (далее – Главный распорядитель как получатель бюджетных средств</w:t>
      </w:r>
      <w:r w:rsidR="00C75372">
        <w:rPr>
          <w:sz w:val="28"/>
          <w:szCs w:val="28"/>
        </w:rPr>
        <w:t xml:space="preserve">, </w:t>
      </w:r>
      <w:proofErr w:type="spellStart"/>
      <w:r w:rsidR="00C75372">
        <w:rPr>
          <w:sz w:val="28"/>
          <w:szCs w:val="28"/>
        </w:rPr>
        <w:t>Грантодатель</w:t>
      </w:r>
      <w:proofErr w:type="spellEnd"/>
      <w:r w:rsidR="00C75372" w:rsidRPr="00C75372">
        <w:rPr>
          <w:sz w:val="28"/>
          <w:szCs w:val="28"/>
        </w:rPr>
        <w:t>)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 доведенных на эти цели.</w:t>
      </w:r>
    </w:p>
    <w:p w:rsidR="00C75372" w:rsidRDefault="00C75372" w:rsidP="00C75372">
      <w:pPr>
        <w:rPr>
          <w:b/>
          <w:sz w:val="28"/>
          <w:szCs w:val="28"/>
        </w:rPr>
      </w:pPr>
    </w:p>
    <w:p w:rsidR="008C6C4C" w:rsidRPr="00C75372" w:rsidRDefault="00C75372" w:rsidP="00C75372">
      <w:pPr>
        <w:jc w:val="center"/>
        <w:rPr>
          <w:b/>
          <w:sz w:val="28"/>
          <w:szCs w:val="28"/>
        </w:rPr>
      </w:pPr>
      <w:r>
        <w:rPr>
          <w:b/>
          <w:sz w:val="28"/>
          <w:szCs w:val="28"/>
        </w:rPr>
        <w:t xml:space="preserve">2. </w:t>
      </w:r>
      <w:r w:rsidRPr="00C75372">
        <w:rPr>
          <w:b/>
          <w:sz w:val="28"/>
          <w:szCs w:val="28"/>
        </w:rPr>
        <w:t>Условия участия в конкурсе</w:t>
      </w:r>
    </w:p>
    <w:p w:rsidR="00EC16E4" w:rsidRPr="00C75372" w:rsidRDefault="00C75372" w:rsidP="00442663">
      <w:pPr>
        <w:ind w:firstLine="709"/>
        <w:rPr>
          <w:sz w:val="28"/>
          <w:szCs w:val="28"/>
        </w:rPr>
      </w:pPr>
      <w:r>
        <w:rPr>
          <w:sz w:val="28"/>
          <w:szCs w:val="28"/>
        </w:rPr>
        <w:lastRenderedPageBreak/>
        <w:t xml:space="preserve">2.1. </w:t>
      </w:r>
      <w:proofErr w:type="gramStart"/>
      <w:r w:rsidR="00EC16E4" w:rsidRPr="00C75372">
        <w:rPr>
          <w:sz w:val="28"/>
          <w:szCs w:val="28"/>
        </w:rPr>
        <w:t xml:space="preserve">Получателями </w:t>
      </w:r>
      <w:r w:rsidR="00CE72A0" w:rsidRPr="00C75372">
        <w:rPr>
          <w:sz w:val="28"/>
          <w:szCs w:val="28"/>
        </w:rPr>
        <w:t>Гранта</w:t>
      </w:r>
      <w:r w:rsidR="00EC16E4" w:rsidRPr="00C75372">
        <w:rPr>
          <w:sz w:val="28"/>
          <w:szCs w:val="28"/>
        </w:rPr>
        <w:t xml:space="preserve"> являются некоммерческие организации, не являющиеся муниципальными учреждениями, </w:t>
      </w:r>
      <w:r w:rsidR="00CE72A0" w:rsidRPr="00C75372">
        <w:rPr>
          <w:sz w:val="28"/>
          <w:szCs w:val="28"/>
        </w:rPr>
        <w:t>осуществляющие деятельность в сфере социальной защиты прав и интересов инвалидов, их адаптации и интеграции в общество, а также достижения равных с другими гражданами возможностей участия во всех сферах жизни общества в соответствии со своими учредительными документами на территории городского округа Кинель Самарской области</w:t>
      </w:r>
      <w:r w:rsidR="00EC16E4" w:rsidRPr="00C75372">
        <w:rPr>
          <w:sz w:val="28"/>
          <w:szCs w:val="28"/>
        </w:rPr>
        <w:t xml:space="preserve"> (далее – </w:t>
      </w:r>
      <w:proofErr w:type="spellStart"/>
      <w:r>
        <w:rPr>
          <w:sz w:val="28"/>
          <w:szCs w:val="28"/>
        </w:rPr>
        <w:t>Грантоп</w:t>
      </w:r>
      <w:r w:rsidR="00EC16E4" w:rsidRPr="00C75372">
        <w:rPr>
          <w:sz w:val="28"/>
          <w:szCs w:val="28"/>
        </w:rPr>
        <w:t>олучатели</w:t>
      </w:r>
      <w:proofErr w:type="spellEnd"/>
      <w:r w:rsidR="00EC16E4" w:rsidRPr="00C75372">
        <w:rPr>
          <w:sz w:val="28"/>
          <w:szCs w:val="28"/>
        </w:rPr>
        <w:t>).</w:t>
      </w:r>
      <w:proofErr w:type="gramEnd"/>
    </w:p>
    <w:p w:rsidR="00FD0DA2" w:rsidRPr="00C75372" w:rsidRDefault="00C75372" w:rsidP="00442663">
      <w:pPr>
        <w:ind w:firstLine="709"/>
        <w:rPr>
          <w:sz w:val="28"/>
          <w:szCs w:val="28"/>
        </w:rPr>
      </w:pPr>
      <w:r>
        <w:rPr>
          <w:sz w:val="28"/>
          <w:szCs w:val="28"/>
        </w:rPr>
        <w:t xml:space="preserve">2.2. </w:t>
      </w:r>
      <w:r w:rsidR="00CE72A0" w:rsidRPr="00C75372">
        <w:rPr>
          <w:sz w:val="28"/>
          <w:szCs w:val="28"/>
        </w:rPr>
        <w:t>Гранты</w:t>
      </w:r>
      <w:r w:rsidR="00FD0DA2" w:rsidRPr="00C75372">
        <w:rPr>
          <w:sz w:val="28"/>
          <w:szCs w:val="28"/>
        </w:rPr>
        <w:t xml:space="preserve"> предоставляются </w:t>
      </w:r>
      <w:proofErr w:type="spellStart"/>
      <w:r w:rsidRPr="00C75372">
        <w:rPr>
          <w:sz w:val="28"/>
          <w:szCs w:val="28"/>
        </w:rPr>
        <w:t>Грантоп</w:t>
      </w:r>
      <w:r w:rsidR="00FD0DA2" w:rsidRPr="00C75372">
        <w:rPr>
          <w:sz w:val="28"/>
          <w:szCs w:val="28"/>
        </w:rPr>
        <w:t>олучателям</w:t>
      </w:r>
      <w:proofErr w:type="spellEnd"/>
      <w:r w:rsidR="00FD0DA2" w:rsidRPr="00C75372">
        <w:rPr>
          <w:sz w:val="28"/>
          <w:szCs w:val="28"/>
        </w:rPr>
        <w:t>, соответствующим следующим критериям:</w:t>
      </w:r>
    </w:p>
    <w:p w:rsidR="00442663" w:rsidRDefault="00FD0DA2" w:rsidP="00442663">
      <w:pPr>
        <w:pStyle w:val="a4"/>
        <w:ind w:left="0" w:firstLine="709"/>
        <w:rPr>
          <w:sz w:val="28"/>
          <w:szCs w:val="28"/>
        </w:rPr>
      </w:pPr>
      <w:r>
        <w:rPr>
          <w:sz w:val="28"/>
          <w:szCs w:val="28"/>
        </w:rPr>
        <w:t xml:space="preserve">- </w:t>
      </w:r>
      <w:r w:rsidRPr="00EC16E4">
        <w:rPr>
          <w:sz w:val="28"/>
          <w:szCs w:val="28"/>
        </w:rPr>
        <w:t xml:space="preserve">осуществление деятельности </w:t>
      </w:r>
      <w:r w:rsidR="00CE72A0" w:rsidRPr="009C45E2">
        <w:rPr>
          <w:sz w:val="28"/>
          <w:szCs w:val="28"/>
        </w:rPr>
        <w:t>в сфере социальной защиты прав и интересов инвалидов, их адаптации и интеграции в общество, а также достижения равных с другими гражданами возможностей участия во всех сферах жизни общества в соответствии со своими учредительными документами</w:t>
      </w:r>
      <w:r w:rsidR="00CE72A0">
        <w:rPr>
          <w:sz w:val="28"/>
          <w:szCs w:val="28"/>
        </w:rPr>
        <w:t xml:space="preserve"> </w:t>
      </w:r>
      <w:r w:rsidR="00CE72A0" w:rsidRPr="00CE72A0">
        <w:rPr>
          <w:sz w:val="28"/>
          <w:szCs w:val="28"/>
        </w:rPr>
        <w:t>на территории городского округа Кинель Самарской области</w:t>
      </w:r>
      <w:r w:rsidR="00B4719A">
        <w:rPr>
          <w:sz w:val="28"/>
          <w:szCs w:val="28"/>
        </w:rPr>
        <w:t>, предусматривающих следующие мероприятия:</w:t>
      </w:r>
    </w:p>
    <w:p w:rsidR="00442663" w:rsidRDefault="00CE72A0" w:rsidP="00442663">
      <w:pPr>
        <w:pStyle w:val="a4"/>
        <w:ind w:left="0" w:firstLine="709"/>
        <w:rPr>
          <w:sz w:val="28"/>
          <w:szCs w:val="28"/>
        </w:rPr>
      </w:pPr>
      <w:r w:rsidRPr="009C45E2">
        <w:rPr>
          <w:sz w:val="28"/>
          <w:szCs w:val="28"/>
        </w:rPr>
        <w:t>- создание условий для организации свободного времени граждан с ограниченными возможностями с целью реализации их потребностей и интересов в культурно-досуговой деятельности;</w:t>
      </w:r>
    </w:p>
    <w:p w:rsidR="00442663" w:rsidRDefault="00CE72A0" w:rsidP="00442663">
      <w:pPr>
        <w:pStyle w:val="a4"/>
        <w:ind w:left="0" w:firstLine="709"/>
        <w:rPr>
          <w:sz w:val="28"/>
          <w:szCs w:val="28"/>
        </w:rPr>
      </w:pPr>
      <w:r w:rsidRPr="009C45E2">
        <w:rPr>
          <w:sz w:val="28"/>
          <w:szCs w:val="28"/>
        </w:rPr>
        <w:t>- создание условий для преодоления трудностей, способствующих отдалению инвалидов от общества;</w:t>
      </w:r>
    </w:p>
    <w:p w:rsidR="00CE72A0" w:rsidRDefault="00CE72A0" w:rsidP="00442663">
      <w:pPr>
        <w:pStyle w:val="a4"/>
        <w:ind w:left="0" w:firstLine="709"/>
        <w:rPr>
          <w:sz w:val="28"/>
          <w:szCs w:val="28"/>
        </w:rPr>
      </w:pPr>
      <w:r w:rsidRPr="009C45E2">
        <w:rPr>
          <w:sz w:val="28"/>
          <w:szCs w:val="28"/>
        </w:rPr>
        <w:t>- создание условий для достижения инвалидами максимально возможного уровня самостоятельного участия в к</w:t>
      </w:r>
      <w:r>
        <w:rPr>
          <w:sz w:val="28"/>
          <w:szCs w:val="28"/>
        </w:rPr>
        <w:t>ультурно-досуговой деятельности.</w:t>
      </w:r>
    </w:p>
    <w:p w:rsidR="00442663" w:rsidRDefault="00442663" w:rsidP="00A3672C">
      <w:pPr>
        <w:pStyle w:val="a4"/>
        <w:ind w:left="709" w:firstLine="0"/>
        <w:contextualSpacing w:val="0"/>
        <w:jc w:val="center"/>
        <w:rPr>
          <w:b/>
          <w:sz w:val="28"/>
          <w:szCs w:val="28"/>
        </w:rPr>
      </w:pPr>
    </w:p>
    <w:p w:rsidR="00A3672C" w:rsidRPr="00A3672C" w:rsidRDefault="00A3672C" w:rsidP="00A3672C">
      <w:pPr>
        <w:pStyle w:val="a4"/>
        <w:ind w:left="709" w:firstLine="0"/>
        <w:contextualSpacing w:val="0"/>
        <w:jc w:val="center"/>
        <w:rPr>
          <w:b/>
          <w:sz w:val="28"/>
          <w:szCs w:val="28"/>
        </w:rPr>
      </w:pPr>
      <w:r w:rsidRPr="00A3672C">
        <w:rPr>
          <w:b/>
          <w:sz w:val="28"/>
          <w:szCs w:val="28"/>
        </w:rPr>
        <w:t>3. Условиями предоставления Гранта</w:t>
      </w:r>
    </w:p>
    <w:p w:rsidR="00873C1B" w:rsidRPr="00270B16" w:rsidRDefault="00873C1B" w:rsidP="00442663">
      <w:pPr>
        <w:pStyle w:val="a4"/>
        <w:ind w:left="0" w:firstLine="709"/>
        <w:contextualSpacing w:val="0"/>
        <w:rPr>
          <w:sz w:val="28"/>
          <w:szCs w:val="28"/>
        </w:rPr>
      </w:pPr>
      <w:r w:rsidRPr="00270B16">
        <w:rPr>
          <w:sz w:val="28"/>
          <w:szCs w:val="28"/>
        </w:rPr>
        <w:t xml:space="preserve">Условиями предоставления </w:t>
      </w:r>
      <w:r w:rsidR="00CE72A0">
        <w:rPr>
          <w:sz w:val="28"/>
          <w:szCs w:val="28"/>
        </w:rPr>
        <w:t xml:space="preserve">Гранта </w:t>
      </w:r>
      <w:r w:rsidRPr="00270B16">
        <w:rPr>
          <w:sz w:val="28"/>
          <w:szCs w:val="28"/>
        </w:rPr>
        <w:t>являются:</w:t>
      </w:r>
    </w:p>
    <w:p w:rsidR="009A16F1" w:rsidRDefault="00A3672C" w:rsidP="00442663">
      <w:pPr>
        <w:ind w:firstLine="709"/>
        <w:rPr>
          <w:sz w:val="28"/>
          <w:szCs w:val="28"/>
        </w:rPr>
      </w:pPr>
      <w:r>
        <w:rPr>
          <w:sz w:val="28"/>
          <w:szCs w:val="28"/>
        </w:rPr>
        <w:t>3</w:t>
      </w:r>
      <w:r w:rsidR="009A16F1">
        <w:rPr>
          <w:sz w:val="28"/>
          <w:szCs w:val="28"/>
        </w:rPr>
        <w:t>.</w:t>
      </w:r>
      <w:r>
        <w:rPr>
          <w:sz w:val="28"/>
          <w:szCs w:val="28"/>
        </w:rPr>
        <w:t>1</w:t>
      </w:r>
      <w:r w:rsidR="009A16F1">
        <w:rPr>
          <w:sz w:val="28"/>
          <w:szCs w:val="28"/>
        </w:rPr>
        <w:t xml:space="preserve">. </w:t>
      </w:r>
      <w:r w:rsidR="00873C1B" w:rsidRPr="009A16F1">
        <w:rPr>
          <w:sz w:val="28"/>
          <w:szCs w:val="28"/>
        </w:rPr>
        <w:t xml:space="preserve">Заключение соглашения о предоставлении </w:t>
      </w:r>
      <w:r w:rsidR="00CE72A0" w:rsidRPr="009A16F1">
        <w:rPr>
          <w:sz w:val="28"/>
          <w:szCs w:val="28"/>
        </w:rPr>
        <w:t xml:space="preserve">Гранта </w:t>
      </w:r>
      <w:r w:rsidR="00873C1B" w:rsidRPr="009A16F1">
        <w:rPr>
          <w:sz w:val="28"/>
          <w:szCs w:val="28"/>
        </w:rPr>
        <w:t xml:space="preserve">между </w:t>
      </w:r>
      <w:proofErr w:type="spellStart"/>
      <w:r w:rsidR="009A16F1">
        <w:rPr>
          <w:sz w:val="28"/>
          <w:szCs w:val="28"/>
        </w:rPr>
        <w:t>Грантоп</w:t>
      </w:r>
      <w:r w:rsidR="00873C1B" w:rsidRPr="009A16F1">
        <w:rPr>
          <w:sz w:val="28"/>
          <w:szCs w:val="28"/>
        </w:rPr>
        <w:t>олучателем</w:t>
      </w:r>
      <w:proofErr w:type="spellEnd"/>
      <w:r w:rsidR="00873C1B" w:rsidRPr="009A16F1">
        <w:rPr>
          <w:sz w:val="28"/>
          <w:szCs w:val="28"/>
        </w:rPr>
        <w:t xml:space="preserve"> и Главным распорядителем как получателем бюджетных средств (далее – Соглашение).</w:t>
      </w:r>
    </w:p>
    <w:p w:rsidR="00976145" w:rsidRPr="009A16F1" w:rsidRDefault="00A3672C" w:rsidP="00442663">
      <w:pPr>
        <w:ind w:firstLine="709"/>
        <w:rPr>
          <w:sz w:val="28"/>
          <w:szCs w:val="28"/>
        </w:rPr>
      </w:pPr>
      <w:r>
        <w:rPr>
          <w:sz w:val="28"/>
          <w:szCs w:val="28"/>
        </w:rPr>
        <w:lastRenderedPageBreak/>
        <w:t>3</w:t>
      </w:r>
      <w:r w:rsidR="009A16F1">
        <w:rPr>
          <w:sz w:val="28"/>
          <w:szCs w:val="28"/>
        </w:rPr>
        <w:t xml:space="preserve">.2. </w:t>
      </w:r>
      <w:r w:rsidR="00873C1B" w:rsidRPr="009A16F1">
        <w:rPr>
          <w:sz w:val="28"/>
          <w:szCs w:val="28"/>
        </w:rPr>
        <w:t xml:space="preserve">Соответствие </w:t>
      </w:r>
      <w:proofErr w:type="spellStart"/>
      <w:r w:rsidR="009A16F1">
        <w:rPr>
          <w:sz w:val="28"/>
          <w:szCs w:val="28"/>
        </w:rPr>
        <w:t>Грантоп</w:t>
      </w:r>
      <w:r w:rsidR="00873C1B" w:rsidRPr="009A16F1">
        <w:rPr>
          <w:sz w:val="28"/>
          <w:szCs w:val="28"/>
        </w:rPr>
        <w:t>олучателей</w:t>
      </w:r>
      <w:proofErr w:type="spellEnd"/>
      <w:r w:rsidR="00873C1B" w:rsidRPr="009A16F1">
        <w:rPr>
          <w:sz w:val="28"/>
          <w:szCs w:val="28"/>
        </w:rPr>
        <w:t xml:space="preserve"> на первое число месяца, предшествующего месяцу, в котором планируется заключение Соглашения о предоставлении Субсидии, следующим требованиям:</w:t>
      </w:r>
    </w:p>
    <w:p w:rsidR="00873C1B" w:rsidRPr="00270B16" w:rsidRDefault="00873C1B" w:rsidP="00442663">
      <w:pPr>
        <w:ind w:firstLine="709"/>
        <w:rPr>
          <w:sz w:val="28"/>
          <w:szCs w:val="28"/>
        </w:rPr>
      </w:pPr>
      <w:r w:rsidRPr="00976145">
        <w:rPr>
          <w:sz w:val="28"/>
          <w:szCs w:val="28"/>
        </w:rPr>
        <w:t xml:space="preserve">- отсутствие у </w:t>
      </w:r>
      <w:proofErr w:type="spellStart"/>
      <w:r w:rsidR="009A16F1">
        <w:rPr>
          <w:sz w:val="28"/>
          <w:szCs w:val="28"/>
        </w:rPr>
        <w:t>Грантоп</w:t>
      </w:r>
      <w:r w:rsidRPr="00976145">
        <w:rPr>
          <w:sz w:val="28"/>
          <w:szCs w:val="28"/>
        </w:rPr>
        <w:t>олучателей</w:t>
      </w:r>
      <w:proofErr w:type="spellEnd"/>
      <w:r w:rsidRPr="00976145">
        <w:rPr>
          <w:sz w:val="28"/>
          <w:szCs w:val="28"/>
        </w:rPr>
        <w:t xml:space="preserve"> </w:t>
      </w:r>
      <w:r w:rsidR="00976145" w:rsidRPr="00976145">
        <w:rPr>
          <w:sz w:val="28"/>
          <w:szCs w:val="28"/>
        </w:rPr>
        <w:t>неисполненн</w:t>
      </w:r>
      <w:r w:rsidR="009A16F1">
        <w:rPr>
          <w:sz w:val="28"/>
          <w:szCs w:val="28"/>
        </w:rPr>
        <w:t>ой</w:t>
      </w:r>
      <w:r w:rsidR="00976145" w:rsidRPr="00976145">
        <w:rPr>
          <w:sz w:val="28"/>
          <w:szCs w:val="28"/>
        </w:rPr>
        <w:t xml:space="preserve"> обязанност</w:t>
      </w:r>
      <w:r w:rsidR="009A16F1">
        <w:rPr>
          <w:sz w:val="28"/>
          <w:szCs w:val="28"/>
        </w:rPr>
        <w:t>и</w:t>
      </w:r>
      <w:r w:rsidR="00976145" w:rsidRPr="00976145">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976145">
        <w:rPr>
          <w:sz w:val="28"/>
          <w:szCs w:val="28"/>
        </w:rPr>
        <w:t>;</w:t>
      </w:r>
    </w:p>
    <w:p w:rsidR="00873C1B" w:rsidRPr="00270B16" w:rsidRDefault="00873C1B" w:rsidP="00442663">
      <w:pPr>
        <w:ind w:firstLine="709"/>
        <w:rPr>
          <w:sz w:val="28"/>
          <w:szCs w:val="28"/>
        </w:rPr>
      </w:pPr>
      <w:r w:rsidRPr="00270B16">
        <w:rPr>
          <w:sz w:val="28"/>
          <w:szCs w:val="28"/>
        </w:rPr>
        <w:t xml:space="preserve">- отсутствие у </w:t>
      </w:r>
      <w:proofErr w:type="spellStart"/>
      <w:r w:rsidR="009A16F1">
        <w:rPr>
          <w:sz w:val="28"/>
          <w:szCs w:val="28"/>
        </w:rPr>
        <w:t>Грантоп</w:t>
      </w:r>
      <w:r w:rsidRPr="00270B16">
        <w:rPr>
          <w:sz w:val="28"/>
          <w:szCs w:val="28"/>
        </w:rPr>
        <w:t>олучателей</w:t>
      </w:r>
      <w:proofErr w:type="spellEnd"/>
      <w:r w:rsidRPr="00270B16">
        <w:rPr>
          <w:sz w:val="28"/>
          <w:szCs w:val="28"/>
        </w:rPr>
        <w:t xml:space="preserve"> просроченной задолженности по возврату в бюджет городского округа Кинель Самарской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городского </w:t>
      </w:r>
      <w:r w:rsidR="00976145">
        <w:rPr>
          <w:sz w:val="28"/>
          <w:szCs w:val="28"/>
        </w:rPr>
        <w:t>округа Кинель Самарской области;</w:t>
      </w:r>
    </w:p>
    <w:p w:rsidR="00873C1B" w:rsidRPr="00270B16" w:rsidRDefault="00873C1B" w:rsidP="00442663">
      <w:pPr>
        <w:ind w:firstLine="709"/>
        <w:rPr>
          <w:sz w:val="28"/>
          <w:szCs w:val="28"/>
        </w:rPr>
      </w:pPr>
      <w:r w:rsidRPr="00270B16">
        <w:rPr>
          <w:sz w:val="28"/>
          <w:szCs w:val="28"/>
        </w:rPr>
        <w:t xml:space="preserve">- </w:t>
      </w:r>
      <w:proofErr w:type="spellStart"/>
      <w:r w:rsidR="009A16F1">
        <w:rPr>
          <w:sz w:val="28"/>
          <w:szCs w:val="28"/>
        </w:rPr>
        <w:t>Грантоп</w:t>
      </w:r>
      <w:r w:rsidRPr="00270B16">
        <w:rPr>
          <w:sz w:val="28"/>
          <w:szCs w:val="28"/>
        </w:rPr>
        <w:t>олучатели</w:t>
      </w:r>
      <w:proofErr w:type="spellEnd"/>
      <w:r w:rsidRPr="00270B16">
        <w:rPr>
          <w:sz w:val="28"/>
          <w:szCs w:val="28"/>
        </w:rPr>
        <w:t xml:space="preserve">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873C1B" w:rsidRPr="00270B16" w:rsidRDefault="00873C1B" w:rsidP="00442663">
      <w:pPr>
        <w:ind w:firstLine="709"/>
        <w:rPr>
          <w:sz w:val="28"/>
          <w:szCs w:val="28"/>
        </w:rPr>
      </w:pPr>
      <w:proofErr w:type="gramStart"/>
      <w:r w:rsidRPr="00270B16">
        <w:rPr>
          <w:sz w:val="28"/>
          <w:szCs w:val="28"/>
        </w:rPr>
        <w:t xml:space="preserve">- </w:t>
      </w:r>
      <w:proofErr w:type="spellStart"/>
      <w:r w:rsidR="009A16F1">
        <w:rPr>
          <w:sz w:val="28"/>
          <w:szCs w:val="28"/>
        </w:rPr>
        <w:t>Грантоп</w:t>
      </w:r>
      <w:r w:rsidRPr="00270B16">
        <w:rPr>
          <w:sz w:val="28"/>
          <w:szCs w:val="28"/>
        </w:rPr>
        <w:t>олучатели</w:t>
      </w:r>
      <w:proofErr w:type="spellEnd"/>
      <w:r w:rsidRPr="00270B16">
        <w:rPr>
          <w:sz w:val="28"/>
          <w:szCs w:val="28"/>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270B16">
        <w:rPr>
          <w:sz w:val="28"/>
          <w:szCs w:val="28"/>
        </w:rPr>
        <w:t xml:space="preserve"> </w:t>
      </w:r>
      <w:proofErr w:type="gramStart"/>
      <w:r w:rsidRPr="00270B16">
        <w:rPr>
          <w:sz w:val="28"/>
          <w:szCs w:val="28"/>
        </w:rPr>
        <w:t>отношении</w:t>
      </w:r>
      <w:proofErr w:type="gramEnd"/>
      <w:r w:rsidRPr="00270B16">
        <w:rPr>
          <w:sz w:val="28"/>
          <w:szCs w:val="28"/>
        </w:rPr>
        <w:t xml:space="preserve"> таких юридических лиц, в совокупности превышает 50 процентов;</w:t>
      </w:r>
    </w:p>
    <w:p w:rsidR="00873C1B" w:rsidRPr="00270B16" w:rsidRDefault="00873C1B" w:rsidP="00442663">
      <w:pPr>
        <w:ind w:firstLine="709"/>
        <w:rPr>
          <w:sz w:val="28"/>
          <w:szCs w:val="28"/>
        </w:rPr>
      </w:pPr>
      <w:r w:rsidRPr="00270B16">
        <w:rPr>
          <w:sz w:val="28"/>
          <w:szCs w:val="28"/>
        </w:rPr>
        <w:t xml:space="preserve">- </w:t>
      </w:r>
      <w:proofErr w:type="spellStart"/>
      <w:r w:rsidR="009A16F1">
        <w:rPr>
          <w:sz w:val="28"/>
          <w:szCs w:val="28"/>
        </w:rPr>
        <w:t>Грантоп</w:t>
      </w:r>
      <w:r w:rsidRPr="00270B16">
        <w:rPr>
          <w:sz w:val="28"/>
          <w:szCs w:val="28"/>
        </w:rPr>
        <w:t>олучатели</w:t>
      </w:r>
      <w:proofErr w:type="spellEnd"/>
      <w:r w:rsidRPr="00270B16">
        <w:rPr>
          <w:sz w:val="28"/>
          <w:szCs w:val="28"/>
        </w:rPr>
        <w:t xml:space="preserve"> не должны получать средства из бюджета городского округа Кинель Самарской области в соответствии с иными муниципальными правовыми актами городского округа Кинель Самарской области на цели, указанные в настоящем Порядке.</w:t>
      </w:r>
    </w:p>
    <w:p w:rsidR="007C1875" w:rsidRPr="00270B16" w:rsidRDefault="00A3672C" w:rsidP="00442663">
      <w:pPr>
        <w:tabs>
          <w:tab w:val="left" w:pos="709"/>
        </w:tabs>
        <w:ind w:firstLine="709"/>
        <w:rPr>
          <w:sz w:val="28"/>
          <w:szCs w:val="28"/>
        </w:rPr>
      </w:pPr>
      <w:r>
        <w:rPr>
          <w:sz w:val="28"/>
          <w:szCs w:val="28"/>
        </w:rPr>
        <w:t>3</w:t>
      </w:r>
      <w:r w:rsidR="003111B0" w:rsidRPr="00270B16">
        <w:rPr>
          <w:sz w:val="28"/>
          <w:szCs w:val="28"/>
        </w:rPr>
        <w:t>.</w:t>
      </w:r>
      <w:r>
        <w:rPr>
          <w:sz w:val="28"/>
          <w:szCs w:val="28"/>
        </w:rPr>
        <w:t>3</w:t>
      </w:r>
      <w:r w:rsidR="003111B0" w:rsidRPr="00270B16">
        <w:rPr>
          <w:sz w:val="28"/>
          <w:szCs w:val="28"/>
        </w:rPr>
        <w:t xml:space="preserve">. </w:t>
      </w:r>
      <w:r w:rsidR="00873C1B" w:rsidRPr="00270B16">
        <w:rPr>
          <w:sz w:val="28"/>
          <w:szCs w:val="28"/>
        </w:rPr>
        <w:t xml:space="preserve">Средства </w:t>
      </w:r>
      <w:r w:rsidR="00CE72A0">
        <w:rPr>
          <w:sz w:val="28"/>
          <w:szCs w:val="28"/>
        </w:rPr>
        <w:t>Гранта</w:t>
      </w:r>
      <w:r w:rsidR="00873C1B" w:rsidRPr="00270B16">
        <w:rPr>
          <w:sz w:val="28"/>
          <w:szCs w:val="28"/>
        </w:rPr>
        <w:t xml:space="preserve">, подлежат направлению на </w:t>
      </w:r>
      <w:r w:rsidR="003111B0" w:rsidRPr="00270B16">
        <w:rPr>
          <w:sz w:val="28"/>
          <w:szCs w:val="28"/>
        </w:rPr>
        <w:t>следующие цели</w:t>
      </w:r>
      <w:r w:rsidR="00B4719A" w:rsidRPr="00270B16">
        <w:rPr>
          <w:sz w:val="28"/>
          <w:szCs w:val="28"/>
        </w:rPr>
        <w:t>:</w:t>
      </w:r>
    </w:p>
    <w:p w:rsidR="00CE72A0" w:rsidRDefault="00CE72A0" w:rsidP="00442663">
      <w:pPr>
        <w:pStyle w:val="a4"/>
        <w:tabs>
          <w:tab w:val="left" w:pos="1134"/>
        </w:tabs>
        <w:ind w:left="0" w:firstLine="709"/>
        <w:rPr>
          <w:sz w:val="28"/>
          <w:szCs w:val="28"/>
        </w:rPr>
      </w:pPr>
      <w:r w:rsidRPr="009C45E2">
        <w:rPr>
          <w:sz w:val="28"/>
          <w:szCs w:val="28"/>
        </w:rPr>
        <w:lastRenderedPageBreak/>
        <w:t>- расходы на оплату товаров, работ и услуг, направленных на  организацию и проведение культурно-досуговых и праздничных мероприятий, посвященных празднованию:</w:t>
      </w:r>
    </w:p>
    <w:p w:rsidR="00CE72A0" w:rsidRDefault="00CE72A0" w:rsidP="00442663">
      <w:pPr>
        <w:pStyle w:val="a4"/>
        <w:tabs>
          <w:tab w:val="left" w:pos="1134"/>
        </w:tabs>
        <w:ind w:left="0" w:firstLine="709"/>
        <w:rPr>
          <w:sz w:val="28"/>
          <w:szCs w:val="28"/>
        </w:rPr>
      </w:pPr>
      <w:r>
        <w:rPr>
          <w:sz w:val="28"/>
          <w:szCs w:val="28"/>
        </w:rPr>
        <w:t>- Дня Победы;</w:t>
      </w:r>
    </w:p>
    <w:p w:rsidR="00CE72A0" w:rsidRDefault="00CE72A0" w:rsidP="00442663">
      <w:pPr>
        <w:pStyle w:val="a4"/>
        <w:tabs>
          <w:tab w:val="left" w:pos="1134"/>
        </w:tabs>
        <w:ind w:left="0" w:firstLine="709"/>
        <w:rPr>
          <w:sz w:val="28"/>
          <w:szCs w:val="28"/>
        </w:rPr>
      </w:pPr>
      <w:r>
        <w:rPr>
          <w:sz w:val="28"/>
          <w:szCs w:val="28"/>
        </w:rPr>
        <w:t>-Дня Пожилого человека;</w:t>
      </w:r>
    </w:p>
    <w:p w:rsidR="00CE72A0" w:rsidRDefault="00CE72A0" w:rsidP="00442663">
      <w:pPr>
        <w:pStyle w:val="a4"/>
        <w:tabs>
          <w:tab w:val="left" w:pos="1134"/>
        </w:tabs>
        <w:ind w:left="0" w:firstLine="709"/>
        <w:rPr>
          <w:sz w:val="28"/>
          <w:szCs w:val="28"/>
        </w:rPr>
      </w:pPr>
      <w:r>
        <w:rPr>
          <w:sz w:val="28"/>
          <w:szCs w:val="28"/>
        </w:rPr>
        <w:t>- Международного женского дня 8 Марта;</w:t>
      </w:r>
    </w:p>
    <w:p w:rsidR="00CE72A0" w:rsidRDefault="00CE72A0" w:rsidP="00442663">
      <w:pPr>
        <w:pStyle w:val="a4"/>
        <w:tabs>
          <w:tab w:val="left" w:pos="1134"/>
        </w:tabs>
        <w:ind w:left="0" w:firstLine="709"/>
        <w:rPr>
          <w:sz w:val="28"/>
          <w:szCs w:val="28"/>
        </w:rPr>
      </w:pPr>
      <w:r>
        <w:rPr>
          <w:sz w:val="28"/>
          <w:szCs w:val="28"/>
        </w:rPr>
        <w:t>- Дня России;</w:t>
      </w:r>
    </w:p>
    <w:p w:rsidR="00CE72A0" w:rsidRPr="009C45E2" w:rsidRDefault="00CE72A0" w:rsidP="00442663">
      <w:pPr>
        <w:pStyle w:val="a4"/>
        <w:tabs>
          <w:tab w:val="left" w:pos="1134"/>
        </w:tabs>
        <w:ind w:left="0" w:firstLine="709"/>
        <w:rPr>
          <w:sz w:val="28"/>
          <w:szCs w:val="28"/>
        </w:rPr>
      </w:pPr>
      <w:r>
        <w:rPr>
          <w:sz w:val="28"/>
          <w:szCs w:val="28"/>
        </w:rPr>
        <w:t>- Дня города;</w:t>
      </w:r>
    </w:p>
    <w:p w:rsidR="00CE72A0" w:rsidRPr="009C45E2" w:rsidRDefault="00CE72A0" w:rsidP="00442663">
      <w:pPr>
        <w:pStyle w:val="a4"/>
        <w:tabs>
          <w:tab w:val="left" w:pos="1134"/>
        </w:tabs>
        <w:ind w:left="0" w:firstLine="709"/>
        <w:rPr>
          <w:sz w:val="28"/>
          <w:szCs w:val="28"/>
        </w:rPr>
      </w:pPr>
      <w:r w:rsidRPr="009C45E2">
        <w:rPr>
          <w:sz w:val="28"/>
          <w:szCs w:val="28"/>
        </w:rPr>
        <w:t>-Дня Инвалида;</w:t>
      </w:r>
    </w:p>
    <w:p w:rsidR="00CE72A0" w:rsidRPr="009C45E2" w:rsidRDefault="00CE72A0" w:rsidP="00442663">
      <w:pPr>
        <w:pStyle w:val="a4"/>
        <w:tabs>
          <w:tab w:val="left" w:pos="1134"/>
        </w:tabs>
        <w:ind w:left="0" w:firstLine="709"/>
        <w:rPr>
          <w:sz w:val="28"/>
          <w:szCs w:val="28"/>
        </w:rPr>
      </w:pPr>
      <w:r w:rsidRPr="009C45E2">
        <w:rPr>
          <w:sz w:val="28"/>
          <w:szCs w:val="28"/>
        </w:rPr>
        <w:t>-Дня Матери;</w:t>
      </w:r>
    </w:p>
    <w:p w:rsidR="00CE72A0" w:rsidRDefault="00CE72A0" w:rsidP="00442663">
      <w:pPr>
        <w:pStyle w:val="a4"/>
        <w:tabs>
          <w:tab w:val="left" w:pos="1134"/>
        </w:tabs>
        <w:ind w:left="0" w:firstLine="709"/>
        <w:rPr>
          <w:sz w:val="28"/>
          <w:szCs w:val="28"/>
        </w:rPr>
      </w:pPr>
      <w:r w:rsidRPr="009C45E2">
        <w:rPr>
          <w:sz w:val="28"/>
          <w:szCs w:val="28"/>
        </w:rPr>
        <w:t>-Дня Народного Единства;</w:t>
      </w:r>
    </w:p>
    <w:p w:rsidR="00CE72A0" w:rsidRPr="009C45E2" w:rsidRDefault="00CE72A0" w:rsidP="00442663">
      <w:pPr>
        <w:pStyle w:val="a4"/>
        <w:tabs>
          <w:tab w:val="left" w:pos="1134"/>
        </w:tabs>
        <w:ind w:left="0" w:firstLine="709"/>
        <w:rPr>
          <w:sz w:val="28"/>
          <w:szCs w:val="28"/>
        </w:rPr>
      </w:pPr>
      <w:r>
        <w:rPr>
          <w:sz w:val="28"/>
          <w:szCs w:val="28"/>
        </w:rPr>
        <w:t>-Дня Воинской Славы России;</w:t>
      </w:r>
    </w:p>
    <w:p w:rsidR="00442663" w:rsidRDefault="00442663" w:rsidP="00442663">
      <w:pPr>
        <w:pStyle w:val="a4"/>
        <w:tabs>
          <w:tab w:val="left" w:pos="1134"/>
        </w:tabs>
        <w:ind w:left="0" w:firstLine="709"/>
        <w:rPr>
          <w:sz w:val="28"/>
          <w:szCs w:val="28"/>
        </w:rPr>
      </w:pPr>
      <w:r>
        <w:rPr>
          <w:sz w:val="28"/>
          <w:szCs w:val="28"/>
        </w:rPr>
        <w:t>- Нового Года и Рождества.</w:t>
      </w:r>
    </w:p>
    <w:p w:rsidR="00CE72A0" w:rsidRPr="009C45E2" w:rsidRDefault="00CE72A0" w:rsidP="00442663">
      <w:pPr>
        <w:pStyle w:val="a4"/>
        <w:tabs>
          <w:tab w:val="left" w:pos="1134"/>
        </w:tabs>
        <w:ind w:left="0" w:firstLine="709"/>
        <w:rPr>
          <w:sz w:val="28"/>
          <w:szCs w:val="28"/>
        </w:rPr>
      </w:pPr>
      <w:r w:rsidRPr="009C45E2">
        <w:rPr>
          <w:sz w:val="28"/>
          <w:szCs w:val="28"/>
        </w:rPr>
        <w:t xml:space="preserve">Указанный перечень мероприятий  не является исчерпывающим и может быть дополнен </w:t>
      </w:r>
      <w:proofErr w:type="spellStart"/>
      <w:r w:rsidR="009A16F1">
        <w:rPr>
          <w:sz w:val="28"/>
          <w:szCs w:val="28"/>
        </w:rPr>
        <w:t>Грантоп</w:t>
      </w:r>
      <w:r w:rsidRPr="009C45E2">
        <w:rPr>
          <w:sz w:val="28"/>
          <w:szCs w:val="28"/>
        </w:rPr>
        <w:t>олучателями</w:t>
      </w:r>
      <w:proofErr w:type="spellEnd"/>
      <w:r w:rsidRPr="009C45E2">
        <w:rPr>
          <w:sz w:val="28"/>
          <w:szCs w:val="28"/>
        </w:rPr>
        <w:t xml:space="preserve"> в соответствии с местными условиями, традициями и особенностями.</w:t>
      </w:r>
    </w:p>
    <w:p w:rsidR="003111B0" w:rsidRPr="00270B16" w:rsidRDefault="009A16F1" w:rsidP="00442663">
      <w:pPr>
        <w:pStyle w:val="a4"/>
        <w:tabs>
          <w:tab w:val="left" w:pos="1134"/>
        </w:tabs>
        <w:ind w:left="0" w:firstLine="709"/>
        <w:rPr>
          <w:sz w:val="28"/>
          <w:szCs w:val="28"/>
        </w:rPr>
      </w:pPr>
      <w:r>
        <w:rPr>
          <w:sz w:val="28"/>
          <w:szCs w:val="28"/>
        </w:rPr>
        <w:t>3</w:t>
      </w:r>
      <w:r w:rsidR="003111B0" w:rsidRPr="00270B16">
        <w:rPr>
          <w:sz w:val="28"/>
          <w:szCs w:val="28"/>
        </w:rPr>
        <w:t xml:space="preserve">.4. </w:t>
      </w:r>
      <w:r w:rsidR="00873C1B" w:rsidRPr="00270B16">
        <w:rPr>
          <w:sz w:val="28"/>
          <w:szCs w:val="28"/>
        </w:rPr>
        <w:t>С</w:t>
      </w:r>
      <w:r w:rsidR="003111B0" w:rsidRPr="00270B16">
        <w:rPr>
          <w:sz w:val="28"/>
          <w:szCs w:val="28"/>
        </w:rPr>
        <w:t xml:space="preserve">огласие </w:t>
      </w:r>
      <w:proofErr w:type="spellStart"/>
      <w:r>
        <w:rPr>
          <w:sz w:val="28"/>
          <w:szCs w:val="28"/>
        </w:rPr>
        <w:t>Грантоп</w:t>
      </w:r>
      <w:r w:rsidR="003111B0" w:rsidRPr="00270B16">
        <w:rPr>
          <w:sz w:val="28"/>
          <w:szCs w:val="28"/>
        </w:rPr>
        <w:t>олучателей</w:t>
      </w:r>
      <w:proofErr w:type="spellEnd"/>
      <w:r w:rsidR="00873C1B" w:rsidRPr="00270B16">
        <w:rPr>
          <w:sz w:val="28"/>
          <w:szCs w:val="28"/>
        </w:rPr>
        <w:t xml:space="preserve"> на осуществление Главным распорядителем как получателя бюджетных средств, предоставившим Субсидии, и органами муниципального финансового контроля </w:t>
      </w:r>
      <w:r w:rsidR="003111B0" w:rsidRPr="00270B16">
        <w:rPr>
          <w:sz w:val="28"/>
          <w:szCs w:val="28"/>
        </w:rPr>
        <w:t xml:space="preserve">проверок соблюдения </w:t>
      </w:r>
      <w:proofErr w:type="spellStart"/>
      <w:r>
        <w:rPr>
          <w:sz w:val="28"/>
          <w:szCs w:val="28"/>
        </w:rPr>
        <w:t>Грантоп</w:t>
      </w:r>
      <w:r w:rsidR="003111B0" w:rsidRPr="00270B16">
        <w:rPr>
          <w:sz w:val="28"/>
          <w:szCs w:val="28"/>
        </w:rPr>
        <w:t>олучателями</w:t>
      </w:r>
      <w:proofErr w:type="spellEnd"/>
      <w:r w:rsidR="00873C1B" w:rsidRPr="00270B16">
        <w:rPr>
          <w:sz w:val="28"/>
          <w:szCs w:val="28"/>
        </w:rPr>
        <w:t xml:space="preserve"> условий, целей и порядка предоставления </w:t>
      </w:r>
      <w:r w:rsidR="00DC570D">
        <w:rPr>
          <w:sz w:val="28"/>
          <w:szCs w:val="28"/>
        </w:rPr>
        <w:t>Гранта</w:t>
      </w:r>
      <w:r w:rsidR="00442663">
        <w:rPr>
          <w:sz w:val="28"/>
          <w:szCs w:val="28"/>
        </w:rPr>
        <w:t>.</w:t>
      </w:r>
    </w:p>
    <w:p w:rsidR="003111B0" w:rsidRPr="00270B16" w:rsidRDefault="009A16F1" w:rsidP="00442663">
      <w:pPr>
        <w:pStyle w:val="a4"/>
        <w:tabs>
          <w:tab w:val="left" w:pos="1134"/>
        </w:tabs>
        <w:ind w:left="0" w:firstLine="709"/>
        <w:rPr>
          <w:sz w:val="28"/>
          <w:szCs w:val="28"/>
        </w:rPr>
      </w:pPr>
      <w:r>
        <w:rPr>
          <w:sz w:val="28"/>
          <w:szCs w:val="28"/>
        </w:rPr>
        <w:t>3</w:t>
      </w:r>
      <w:r w:rsidR="003111B0" w:rsidRPr="00270B16">
        <w:rPr>
          <w:sz w:val="28"/>
          <w:szCs w:val="28"/>
        </w:rPr>
        <w:t xml:space="preserve">.5. </w:t>
      </w:r>
      <w:proofErr w:type="gramStart"/>
      <w:r w:rsidR="00873C1B" w:rsidRPr="00270B16">
        <w:rPr>
          <w:sz w:val="28"/>
          <w:szCs w:val="28"/>
        </w:rPr>
        <w:t xml:space="preserve">Согласие </w:t>
      </w:r>
      <w:proofErr w:type="spellStart"/>
      <w:r>
        <w:rPr>
          <w:sz w:val="28"/>
          <w:szCs w:val="28"/>
        </w:rPr>
        <w:t>Грантоп</w:t>
      </w:r>
      <w:r w:rsidR="00873C1B" w:rsidRPr="00270B16">
        <w:rPr>
          <w:sz w:val="28"/>
          <w:szCs w:val="28"/>
        </w:rPr>
        <w:t>олучателей</w:t>
      </w:r>
      <w:proofErr w:type="spellEnd"/>
      <w:r w:rsidR="00873C1B" w:rsidRPr="00270B16">
        <w:rPr>
          <w:sz w:val="28"/>
          <w:szCs w:val="28"/>
        </w:rPr>
        <w:t xml:space="preserve"> – юридических лиц на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w:t>
      </w:r>
      <w:r w:rsidR="00DC570D">
        <w:rPr>
          <w:sz w:val="28"/>
          <w:szCs w:val="28"/>
        </w:rPr>
        <w:t>Гранта</w:t>
      </w:r>
      <w:r w:rsidR="003111B0" w:rsidRPr="00270B16">
        <w:rPr>
          <w:sz w:val="28"/>
          <w:szCs w:val="28"/>
        </w:rPr>
        <w:t xml:space="preserve"> указанным юридическим лицам.</w:t>
      </w:r>
      <w:proofErr w:type="gramEnd"/>
    </w:p>
    <w:p w:rsidR="009A16F1" w:rsidRPr="006236B8" w:rsidRDefault="009A16F1" w:rsidP="009A16F1">
      <w:pPr>
        <w:ind w:firstLine="708"/>
        <w:jc w:val="center"/>
        <w:rPr>
          <w:b/>
          <w:sz w:val="28"/>
          <w:szCs w:val="28"/>
        </w:rPr>
      </w:pPr>
      <w:r w:rsidRPr="006236B8">
        <w:rPr>
          <w:b/>
          <w:sz w:val="28"/>
          <w:szCs w:val="28"/>
        </w:rPr>
        <w:lastRenderedPageBreak/>
        <w:t>4</w:t>
      </w:r>
      <w:r>
        <w:rPr>
          <w:b/>
          <w:sz w:val="28"/>
          <w:szCs w:val="28"/>
        </w:rPr>
        <w:t>. Организатор конкурса</w:t>
      </w:r>
    </w:p>
    <w:p w:rsidR="009A16F1" w:rsidRDefault="009A16F1" w:rsidP="00442663">
      <w:pPr>
        <w:ind w:firstLine="709"/>
        <w:rPr>
          <w:sz w:val="28"/>
          <w:szCs w:val="28"/>
        </w:rPr>
      </w:pPr>
      <w:r>
        <w:rPr>
          <w:sz w:val="28"/>
          <w:szCs w:val="28"/>
        </w:rPr>
        <w:t>4.1. Организатор конкурса в соответствии с настоящим Положением:</w:t>
      </w:r>
    </w:p>
    <w:p w:rsidR="009A16F1" w:rsidRDefault="009A16F1" w:rsidP="00442663">
      <w:pPr>
        <w:ind w:firstLine="709"/>
        <w:rPr>
          <w:sz w:val="28"/>
          <w:szCs w:val="28"/>
        </w:rPr>
      </w:pPr>
      <w:r>
        <w:rPr>
          <w:sz w:val="28"/>
          <w:szCs w:val="28"/>
        </w:rPr>
        <w:t xml:space="preserve">- определяет количество и размер грантов в пределах </w:t>
      </w:r>
      <w:r w:rsidRPr="00092C1C">
        <w:rPr>
          <w:sz w:val="28"/>
          <w:szCs w:val="28"/>
        </w:rPr>
        <w:t>лимитов бюджетных обязательств, доведенных в установленном порядке на указанные цели</w:t>
      </w:r>
      <w:r>
        <w:rPr>
          <w:sz w:val="28"/>
          <w:szCs w:val="28"/>
        </w:rPr>
        <w:t xml:space="preserve"> в текущем году;</w:t>
      </w:r>
    </w:p>
    <w:p w:rsidR="009A16F1" w:rsidRDefault="009A16F1" w:rsidP="00442663">
      <w:pPr>
        <w:ind w:firstLine="709"/>
        <w:rPr>
          <w:sz w:val="28"/>
          <w:szCs w:val="28"/>
        </w:rPr>
      </w:pPr>
      <w:r>
        <w:rPr>
          <w:sz w:val="28"/>
          <w:szCs w:val="28"/>
        </w:rPr>
        <w:t>- готовит и размещает на сайте администрации городского округа и</w:t>
      </w:r>
      <w:r w:rsidRPr="00A72A6D">
        <w:rPr>
          <w:sz w:val="28"/>
          <w:szCs w:val="28"/>
        </w:rPr>
        <w:t>звещение о проведении конкурса</w:t>
      </w:r>
      <w:r>
        <w:rPr>
          <w:sz w:val="28"/>
          <w:szCs w:val="28"/>
        </w:rPr>
        <w:t>;</w:t>
      </w:r>
    </w:p>
    <w:p w:rsidR="009A16F1" w:rsidRDefault="009A16F1" w:rsidP="00442663">
      <w:pPr>
        <w:ind w:firstLine="709"/>
        <w:rPr>
          <w:sz w:val="28"/>
          <w:szCs w:val="28"/>
        </w:rPr>
      </w:pPr>
      <w:r>
        <w:rPr>
          <w:sz w:val="28"/>
          <w:szCs w:val="28"/>
        </w:rPr>
        <w:t xml:space="preserve">- </w:t>
      </w:r>
      <w:r w:rsidR="00442663">
        <w:rPr>
          <w:sz w:val="28"/>
          <w:szCs w:val="28"/>
        </w:rPr>
        <w:t>р</w:t>
      </w:r>
      <w:r>
        <w:rPr>
          <w:sz w:val="28"/>
          <w:szCs w:val="28"/>
        </w:rPr>
        <w:t>егистрирует поступившие заявки в день подачи;</w:t>
      </w:r>
      <w:r w:rsidRPr="00A72A6D">
        <w:rPr>
          <w:sz w:val="28"/>
          <w:szCs w:val="28"/>
        </w:rPr>
        <w:t xml:space="preserve"> </w:t>
      </w:r>
    </w:p>
    <w:p w:rsidR="009A16F1" w:rsidRDefault="009A16F1" w:rsidP="00442663">
      <w:pPr>
        <w:ind w:firstLine="709"/>
        <w:rPr>
          <w:sz w:val="28"/>
          <w:szCs w:val="28"/>
        </w:rPr>
      </w:pPr>
      <w:r>
        <w:rPr>
          <w:sz w:val="28"/>
          <w:szCs w:val="28"/>
        </w:rPr>
        <w:t xml:space="preserve">- осуществляет проверку заявок на предмет соответствия требований к оформлению заявки, прилагаемым документам к заявке, оформлению проекта и соответствие заявителя требованиям настоящего Положения; </w:t>
      </w:r>
    </w:p>
    <w:p w:rsidR="009A16F1" w:rsidRDefault="009A16F1" w:rsidP="00442663">
      <w:pPr>
        <w:ind w:firstLine="709"/>
        <w:rPr>
          <w:sz w:val="28"/>
          <w:szCs w:val="28"/>
        </w:rPr>
      </w:pPr>
      <w:r>
        <w:rPr>
          <w:sz w:val="28"/>
          <w:szCs w:val="28"/>
        </w:rPr>
        <w:t xml:space="preserve">- принимает </w:t>
      </w:r>
      <w:r w:rsidRPr="00A72A6D">
        <w:rPr>
          <w:sz w:val="28"/>
          <w:szCs w:val="28"/>
        </w:rPr>
        <w:t>решени</w:t>
      </w:r>
      <w:r>
        <w:rPr>
          <w:sz w:val="28"/>
          <w:szCs w:val="28"/>
        </w:rPr>
        <w:t xml:space="preserve">е о принятии заявки или </w:t>
      </w:r>
      <w:r w:rsidRPr="00A72A6D">
        <w:rPr>
          <w:sz w:val="28"/>
          <w:szCs w:val="28"/>
        </w:rPr>
        <w:t>об отказе в принятии заявки</w:t>
      </w:r>
      <w:r>
        <w:rPr>
          <w:sz w:val="28"/>
          <w:szCs w:val="28"/>
        </w:rPr>
        <w:t xml:space="preserve">, </w:t>
      </w:r>
      <w:r w:rsidRPr="00DF355B">
        <w:rPr>
          <w:sz w:val="28"/>
          <w:szCs w:val="28"/>
        </w:rPr>
        <w:t xml:space="preserve"> </w:t>
      </w:r>
      <w:r>
        <w:rPr>
          <w:sz w:val="28"/>
          <w:szCs w:val="28"/>
        </w:rPr>
        <w:t>уведомляет соискателя о принятом решении;</w:t>
      </w:r>
    </w:p>
    <w:p w:rsidR="009A16F1" w:rsidRDefault="009A16F1" w:rsidP="00442663">
      <w:pPr>
        <w:ind w:firstLine="709"/>
        <w:rPr>
          <w:sz w:val="28"/>
          <w:szCs w:val="28"/>
        </w:rPr>
      </w:pPr>
      <w:r>
        <w:rPr>
          <w:sz w:val="28"/>
          <w:szCs w:val="28"/>
        </w:rPr>
        <w:t xml:space="preserve">- </w:t>
      </w:r>
      <w:r w:rsidRPr="00A72A6D">
        <w:rPr>
          <w:sz w:val="28"/>
          <w:szCs w:val="28"/>
        </w:rPr>
        <w:t xml:space="preserve">организует работу </w:t>
      </w:r>
      <w:r>
        <w:rPr>
          <w:sz w:val="28"/>
          <w:szCs w:val="28"/>
        </w:rPr>
        <w:t>к</w:t>
      </w:r>
      <w:r w:rsidRPr="00A72A6D">
        <w:rPr>
          <w:sz w:val="28"/>
          <w:szCs w:val="28"/>
        </w:rPr>
        <w:t xml:space="preserve">онкурсной комиссии по рассмотрению заявок; </w:t>
      </w:r>
    </w:p>
    <w:p w:rsidR="009A16F1" w:rsidRDefault="009A16F1" w:rsidP="00442663">
      <w:pPr>
        <w:ind w:firstLine="709"/>
        <w:rPr>
          <w:sz w:val="28"/>
          <w:szCs w:val="28"/>
        </w:rPr>
      </w:pPr>
      <w:r w:rsidRPr="00A72A6D">
        <w:rPr>
          <w:sz w:val="28"/>
          <w:szCs w:val="28"/>
        </w:rPr>
        <w:t xml:space="preserve">- на основании решения </w:t>
      </w:r>
      <w:r>
        <w:rPr>
          <w:sz w:val="28"/>
          <w:szCs w:val="28"/>
        </w:rPr>
        <w:t>к</w:t>
      </w:r>
      <w:r w:rsidRPr="00A72A6D">
        <w:rPr>
          <w:sz w:val="28"/>
          <w:szCs w:val="28"/>
        </w:rPr>
        <w:t xml:space="preserve">онкурсной комиссии готовит </w:t>
      </w:r>
      <w:r>
        <w:rPr>
          <w:sz w:val="28"/>
          <w:szCs w:val="28"/>
        </w:rPr>
        <w:t>проект постановления администрации городского округа</w:t>
      </w:r>
      <w:r w:rsidRPr="00A72A6D">
        <w:rPr>
          <w:sz w:val="28"/>
          <w:szCs w:val="28"/>
        </w:rPr>
        <w:t xml:space="preserve"> </w:t>
      </w:r>
      <w:r w:rsidR="00A3672C">
        <w:rPr>
          <w:sz w:val="28"/>
          <w:szCs w:val="28"/>
        </w:rPr>
        <w:t xml:space="preserve">Кинель Самарской области </w:t>
      </w:r>
      <w:r>
        <w:rPr>
          <w:sz w:val="28"/>
          <w:szCs w:val="28"/>
        </w:rPr>
        <w:t>о предоставлении гранта</w:t>
      </w:r>
      <w:r w:rsidRPr="00A72A6D">
        <w:rPr>
          <w:sz w:val="28"/>
          <w:szCs w:val="28"/>
        </w:rPr>
        <w:t>;</w:t>
      </w:r>
    </w:p>
    <w:p w:rsidR="009A16F1" w:rsidRPr="00A72A6D" w:rsidRDefault="009A16F1" w:rsidP="00442663">
      <w:pPr>
        <w:ind w:firstLine="709"/>
        <w:rPr>
          <w:sz w:val="28"/>
          <w:szCs w:val="28"/>
        </w:rPr>
      </w:pPr>
      <w:r>
        <w:rPr>
          <w:sz w:val="28"/>
          <w:szCs w:val="28"/>
        </w:rPr>
        <w:t>- публикует итоги проведения конкурса на официальном сайте администрации городского округа</w:t>
      </w:r>
      <w:r w:rsidR="00A3672C">
        <w:rPr>
          <w:sz w:val="28"/>
          <w:szCs w:val="28"/>
        </w:rPr>
        <w:t xml:space="preserve"> Кинель Самарской области</w:t>
      </w:r>
      <w:r>
        <w:rPr>
          <w:sz w:val="28"/>
          <w:szCs w:val="28"/>
        </w:rPr>
        <w:t>;</w:t>
      </w:r>
      <w:r w:rsidRPr="00A72A6D">
        <w:rPr>
          <w:sz w:val="28"/>
          <w:szCs w:val="28"/>
        </w:rPr>
        <w:t xml:space="preserve"> </w:t>
      </w:r>
    </w:p>
    <w:p w:rsidR="009A16F1" w:rsidRPr="00A72A6D" w:rsidRDefault="009A16F1" w:rsidP="00442663">
      <w:pPr>
        <w:ind w:firstLine="709"/>
        <w:rPr>
          <w:sz w:val="28"/>
          <w:szCs w:val="28"/>
        </w:rPr>
      </w:pPr>
      <w:r w:rsidRPr="00A72A6D">
        <w:rPr>
          <w:sz w:val="28"/>
          <w:szCs w:val="28"/>
        </w:rPr>
        <w:t>- организует подготовку и подписание соглашений на предоставление субсидий в виде муници</w:t>
      </w:r>
      <w:r>
        <w:rPr>
          <w:sz w:val="28"/>
          <w:szCs w:val="28"/>
        </w:rPr>
        <w:t>пальных грантов с победителями к</w:t>
      </w:r>
      <w:r w:rsidRPr="00A72A6D">
        <w:rPr>
          <w:sz w:val="28"/>
          <w:szCs w:val="28"/>
        </w:rPr>
        <w:t xml:space="preserve">онкурса; </w:t>
      </w:r>
    </w:p>
    <w:p w:rsidR="009A16F1" w:rsidRDefault="009A16F1" w:rsidP="00442663">
      <w:pPr>
        <w:ind w:firstLine="709"/>
        <w:rPr>
          <w:sz w:val="28"/>
          <w:szCs w:val="28"/>
        </w:rPr>
      </w:pPr>
      <w:r w:rsidRPr="00A72A6D">
        <w:rPr>
          <w:sz w:val="28"/>
          <w:szCs w:val="28"/>
        </w:rPr>
        <w:t xml:space="preserve">- обеспечивает </w:t>
      </w:r>
      <w:proofErr w:type="gramStart"/>
      <w:r w:rsidRPr="00A72A6D">
        <w:rPr>
          <w:sz w:val="28"/>
          <w:szCs w:val="28"/>
        </w:rPr>
        <w:t>контроль за</w:t>
      </w:r>
      <w:proofErr w:type="gramEnd"/>
      <w:r w:rsidRPr="00A72A6D">
        <w:rPr>
          <w:sz w:val="28"/>
          <w:szCs w:val="28"/>
        </w:rPr>
        <w:t xml:space="preserve"> выполнением условий соглашений на предоставление субсидий в виде муниципальных грантов.</w:t>
      </w:r>
    </w:p>
    <w:p w:rsidR="009A16F1" w:rsidRDefault="009A16F1" w:rsidP="009A16F1">
      <w:pPr>
        <w:jc w:val="center"/>
        <w:rPr>
          <w:b/>
          <w:sz w:val="28"/>
          <w:szCs w:val="28"/>
        </w:rPr>
      </w:pPr>
    </w:p>
    <w:p w:rsidR="009A16F1" w:rsidRPr="00A72A6D" w:rsidRDefault="009A16F1" w:rsidP="009A16F1">
      <w:pPr>
        <w:jc w:val="center"/>
        <w:rPr>
          <w:b/>
          <w:sz w:val="28"/>
          <w:szCs w:val="28"/>
        </w:rPr>
      </w:pPr>
      <w:r>
        <w:rPr>
          <w:b/>
          <w:sz w:val="28"/>
          <w:szCs w:val="28"/>
        </w:rPr>
        <w:t>5. Конкурсная комиссия</w:t>
      </w:r>
    </w:p>
    <w:p w:rsidR="009A16F1" w:rsidRPr="00A72A6D" w:rsidRDefault="009A16F1" w:rsidP="00442663">
      <w:pPr>
        <w:ind w:firstLine="709"/>
        <w:rPr>
          <w:sz w:val="28"/>
          <w:szCs w:val="28"/>
        </w:rPr>
      </w:pPr>
      <w:r>
        <w:rPr>
          <w:sz w:val="28"/>
          <w:szCs w:val="28"/>
        </w:rPr>
        <w:t>5</w:t>
      </w:r>
      <w:r w:rsidRPr="00A72A6D">
        <w:rPr>
          <w:sz w:val="28"/>
          <w:szCs w:val="28"/>
        </w:rPr>
        <w:t>.1. Конкурсная комисси</w:t>
      </w:r>
      <w:r>
        <w:rPr>
          <w:sz w:val="28"/>
          <w:szCs w:val="28"/>
        </w:rPr>
        <w:t xml:space="preserve">я по проведению конкурса социально значимых проектов на предоставление субсидий в виде муниципальных грантов на </w:t>
      </w:r>
      <w:r w:rsidR="00A3672C" w:rsidRPr="00CE72A0">
        <w:rPr>
          <w:sz w:val="28"/>
          <w:szCs w:val="28"/>
        </w:rPr>
        <w:t>организацию отдыха, досуга граждан с ограниченными возможностями на территории городского округа Кинель Самарской области</w:t>
      </w:r>
      <w:r w:rsidR="00A3672C">
        <w:rPr>
          <w:sz w:val="28"/>
          <w:szCs w:val="28"/>
        </w:rPr>
        <w:t xml:space="preserve"> </w:t>
      </w:r>
      <w:r>
        <w:rPr>
          <w:sz w:val="28"/>
          <w:szCs w:val="28"/>
        </w:rPr>
        <w:t>создается в целях проведения к</w:t>
      </w:r>
      <w:r w:rsidRPr="00A72A6D">
        <w:rPr>
          <w:sz w:val="28"/>
          <w:szCs w:val="28"/>
        </w:rPr>
        <w:t>онкурса проектов.</w:t>
      </w:r>
      <w:r>
        <w:rPr>
          <w:sz w:val="28"/>
          <w:szCs w:val="28"/>
        </w:rPr>
        <w:t xml:space="preserve"> Состав конкурсной </w:t>
      </w:r>
      <w:r>
        <w:rPr>
          <w:sz w:val="28"/>
          <w:szCs w:val="28"/>
        </w:rPr>
        <w:lastRenderedPageBreak/>
        <w:t>комиссии (далее – конкурсная комиссия) утверждается постановлением администрации городского округа</w:t>
      </w:r>
      <w:r w:rsidR="00A3672C">
        <w:rPr>
          <w:sz w:val="28"/>
          <w:szCs w:val="28"/>
        </w:rPr>
        <w:t xml:space="preserve"> Кинель Самарской области</w:t>
      </w:r>
      <w:r>
        <w:rPr>
          <w:sz w:val="28"/>
          <w:szCs w:val="28"/>
        </w:rPr>
        <w:t xml:space="preserve">. </w:t>
      </w:r>
      <w:r w:rsidRPr="00A72A6D">
        <w:rPr>
          <w:sz w:val="28"/>
          <w:szCs w:val="28"/>
        </w:rPr>
        <w:t xml:space="preserve"> </w:t>
      </w:r>
    </w:p>
    <w:p w:rsidR="009A16F1" w:rsidRPr="00A72A6D" w:rsidRDefault="009A16F1" w:rsidP="00442663">
      <w:pPr>
        <w:ind w:firstLine="709"/>
        <w:rPr>
          <w:sz w:val="28"/>
          <w:szCs w:val="28"/>
        </w:rPr>
      </w:pPr>
      <w:r>
        <w:rPr>
          <w:sz w:val="28"/>
          <w:szCs w:val="28"/>
        </w:rPr>
        <w:t>5</w:t>
      </w:r>
      <w:r w:rsidRPr="00A72A6D">
        <w:rPr>
          <w:sz w:val="28"/>
          <w:szCs w:val="28"/>
        </w:rPr>
        <w:t xml:space="preserve">.2. Основными задачами </w:t>
      </w:r>
      <w:r>
        <w:rPr>
          <w:sz w:val="28"/>
          <w:szCs w:val="28"/>
        </w:rPr>
        <w:t>к</w:t>
      </w:r>
      <w:r w:rsidRPr="00A72A6D">
        <w:rPr>
          <w:sz w:val="28"/>
          <w:szCs w:val="28"/>
        </w:rPr>
        <w:t xml:space="preserve">онкурсной комиссии являются: </w:t>
      </w:r>
    </w:p>
    <w:p w:rsidR="009A16F1" w:rsidRPr="00A72A6D" w:rsidRDefault="009A16F1" w:rsidP="00442663">
      <w:pPr>
        <w:ind w:firstLine="709"/>
        <w:rPr>
          <w:sz w:val="28"/>
          <w:szCs w:val="28"/>
        </w:rPr>
      </w:pPr>
      <w:r>
        <w:rPr>
          <w:sz w:val="28"/>
          <w:szCs w:val="28"/>
        </w:rPr>
        <w:t xml:space="preserve">- </w:t>
      </w:r>
      <w:r w:rsidRPr="00A72A6D">
        <w:rPr>
          <w:sz w:val="28"/>
          <w:szCs w:val="28"/>
        </w:rPr>
        <w:t>определение количества предоставляемых грантов и их конкретного размера (в рамках средств, предусмотренных б</w:t>
      </w:r>
      <w:r>
        <w:rPr>
          <w:sz w:val="28"/>
          <w:szCs w:val="28"/>
        </w:rPr>
        <w:t>юджетом городского округа</w:t>
      </w:r>
      <w:r w:rsidRPr="00A72A6D">
        <w:rPr>
          <w:sz w:val="28"/>
          <w:szCs w:val="28"/>
        </w:rPr>
        <w:t xml:space="preserve">); </w:t>
      </w:r>
    </w:p>
    <w:p w:rsidR="009A16F1" w:rsidRPr="00A72A6D" w:rsidRDefault="009A16F1" w:rsidP="00442663">
      <w:pPr>
        <w:ind w:firstLine="709"/>
        <w:rPr>
          <w:sz w:val="28"/>
          <w:szCs w:val="28"/>
        </w:rPr>
      </w:pPr>
      <w:r w:rsidRPr="00A72A6D">
        <w:rPr>
          <w:sz w:val="28"/>
          <w:szCs w:val="28"/>
        </w:rPr>
        <w:t xml:space="preserve">- экспертная оценка проектов, поступивших от соискателей, претендующих на получение гранта; </w:t>
      </w:r>
    </w:p>
    <w:p w:rsidR="009A16F1" w:rsidRPr="00A72A6D" w:rsidRDefault="009A16F1" w:rsidP="00442663">
      <w:pPr>
        <w:ind w:firstLine="709"/>
        <w:rPr>
          <w:sz w:val="28"/>
          <w:szCs w:val="28"/>
        </w:rPr>
      </w:pPr>
      <w:r w:rsidRPr="00A72A6D">
        <w:rPr>
          <w:sz w:val="28"/>
          <w:szCs w:val="28"/>
        </w:rPr>
        <w:t xml:space="preserve">- определение </w:t>
      </w:r>
      <w:proofErr w:type="spellStart"/>
      <w:r w:rsidRPr="00A72A6D">
        <w:rPr>
          <w:sz w:val="28"/>
          <w:szCs w:val="28"/>
        </w:rPr>
        <w:t>грантополучателей</w:t>
      </w:r>
      <w:proofErr w:type="spellEnd"/>
      <w:r w:rsidRPr="00A72A6D">
        <w:rPr>
          <w:sz w:val="28"/>
          <w:szCs w:val="28"/>
        </w:rPr>
        <w:t xml:space="preserve">. </w:t>
      </w:r>
    </w:p>
    <w:p w:rsidR="009A16F1" w:rsidRPr="00A72A6D" w:rsidRDefault="009A16F1" w:rsidP="00442663">
      <w:pPr>
        <w:ind w:firstLine="709"/>
        <w:rPr>
          <w:sz w:val="28"/>
          <w:szCs w:val="28"/>
        </w:rPr>
      </w:pPr>
      <w:r>
        <w:rPr>
          <w:sz w:val="28"/>
          <w:szCs w:val="28"/>
        </w:rPr>
        <w:t>5</w:t>
      </w:r>
      <w:r w:rsidRPr="00A72A6D">
        <w:rPr>
          <w:sz w:val="28"/>
          <w:szCs w:val="28"/>
        </w:rPr>
        <w:t xml:space="preserve">.3. Для реализации возложенных на нее задач </w:t>
      </w:r>
      <w:r>
        <w:rPr>
          <w:sz w:val="28"/>
          <w:szCs w:val="28"/>
        </w:rPr>
        <w:t>к</w:t>
      </w:r>
      <w:r w:rsidRPr="00A72A6D">
        <w:rPr>
          <w:sz w:val="28"/>
          <w:szCs w:val="28"/>
        </w:rPr>
        <w:t xml:space="preserve">онкурсная комиссия имеет право: </w:t>
      </w:r>
    </w:p>
    <w:p w:rsidR="009A16F1" w:rsidRPr="00A72A6D" w:rsidRDefault="009A16F1" w:rsidP="00442663">
      <w:pPr>
        <w:ind w:firstLine="709"/>
        <w:rPr>
          <w:sz w:val="28"/>
          <w:szCs w:val="28"/>
        </w:rPr>
      </w:pPr>
      <w:r w:rsidRPr="00A72A6D">
        <w:rPr>
          <w:sz w:val="28"/>
          <w:szCs w:val="28"/>
        </w:rPr>
        <w:t xml:space="preserve">- запрашивать в пределах своей компетенции необходимые документы, материалы и информацию; </w:t>
      </w:r>
    </w:p>
    <w:p w:rsidR="009A16F1" w:rsidRPr="008741A2" w:rsidRDefault="009A16F1" w:rsidP="00442663">
      <w:pPr>
        <w:ind w:firstLine="709"/>
        <w:rPr>
          <w:sz w:val="28"/>
          <w:szCs w:val="28"/>
        </w:rPr>
      </w:pPr>
      <w:r w:rsidRPr="00A72A6D">
        <w:rPr>
          <w:sz w:val="28"/>
          <w:szCs w:val="28"/>
        </w:rPr>
        <w:t xml:space="preserve">- при необходимости привлекать для проведения экспертизы проектов специалистов, не являющихся членами </w:t>
      </w:r>
      <w:r>
        <w:rPr>
          <w:sz w:val="28"/>
          <w:szCs w:val="28"/>
        </w:rPr>
        <w:t>к</w:t>
      </w:r>
      <w:r w:rsidRPr="00A72A6D">
        <w:rPr>
          <w:sz w:val="28"/>
          <w:szCs w:val="28"/>
        </w:rPr>
        <w:t>онкурсной комиссии (на безвозмездной основе). При принятии решений указанные специалисты имеют право совещательного голоса.</w:t>
      </w:r>
    </w:p>
    <w:p w:rsidR="00F10B18" w:rsidRDefault="009A16F1" w:rsidP="00442663">
      <w:pPr>
        <w:ind w:firstLine="709"/>
        <w:rPr>
          <w:sz w:val="28"/>
          <w:szCs w:val="28"/>
        </w:rPr>
      </w:pPr>
      <w:r>
        <w:rPr>
          <w:sz w:val="28"/>
          <w:szCs w:val="28"/>
        </w:rPr>
        <w:t>5</w:t>
      </w:r>
      <w:r w:rsidRPr="00A72A6D">
        <w:rPr>
          <w:sz w:val="28"/>
          <w:szCs w:val="28"/>
        </w:rPr>
        <w:t xml:space="preserve">.4. </w:t>
      </w:r>
      <w:r>
        <w:rPr>
          <w:sz w:val="28"/>
          <w:szCs w:val="28"/>
        </w:rPr>
        <w:t xml:space="preserve">Конкурсная комиссия состоит из председателя конкурсной комиссии, секретаря конкурсной комиссии и членов конкурсной комиссии. </w:t>
      </w:r>
      <w:r w:rsidRPr="00A72A6D">
        <w:rPr>
          <w:sz w:val="28"/>
          <w:szCs w:val="28"/>
        </w:rPr>
        <w:t xml:space="preserve">Конкурсную комиссию возглавляет председатель, который осуществляет общее руководство деятельностью комиссии, подписывает необходимые документы, несет персональную ответственность за выполнение возложенных на конкурсную комиссию задач. </w:t>
      </w:r>
    </w:p>
    <w:p w:rsidR="009A16F1" w:rsidRDefault="009A16F1" w:rsidP="00442663">
      <w:pPr>
        <w:ind w:firstLine="709"/>
        <w:rPr>
          <w:sz w:val="28"/>
          <w:szCs w:val="28"/>
        </w:rPr>
      </w:pPr>
      <w:r>
        <w:rPr>
          <w:sz w:val="28"/>
          <w:szCs w:val="28"/>
        </w:rPr>
        <w:t>5</w:t>
      </w:r>
      <w:r w:rsidRPr="00A72A6D">
        <w:rPr>
          <w:sz w:val="28"/>
          <w:szCs w:val="28"/>
        </w:rPr>
        <w:t xml:space="preserve">.5. Заседания </w:t>
      </w:r>
      <w:r>
        <w:rPr>
          <w:sz w:val="28"/>
          <w:szCs w:val="28"/>
        </w:rPr>
        <w:t>к</w:t>
      </w:r>
      <w:r w:rsidRPr="00A72A6D">
        <w:rPr>
          <w:sz w:val="28"/>
          <w:szCs w:val="28"/>
        </w:rPr>
        <w:t xml:space="preserve">онкурсной комиссии считаются правомочными, если на них присутствуют не менее 2/3 членов комиссии. </w:t>
      </w:r>
    </w:p>
    <w:p w:rsidR="009A16F1" w:rsidRDefault="009A16F1" w:rsidP="00442663">
      <w:pPr>
        <w:ind w:firstLine="709"/>
        <w:rPr>
          <w:sz w:val="28"/>
          <w:szCs w:val="28"/>
        </w:rPr>
      </w:pPr>
      <w:r>
        <w:rPr>
          <w:sz w:val="28"/>
          <w:szCs w:val="28"/>
        </w:rPr>
        <w:t xml:space="preserve">5.6. </w:t>
      </w:r>
      <w:r w:rsidRPr="00313CE3">
        <w:rPr>
          <w:sz w:val="28"/>
          <w:szCs w:val="28"/>
        </w:rPr>
        <w:t xml:space="preserve">Проекты оцениваются конкурсной комиссией исходя из критериев для определения победителей </w:t>
      </w:r>
      <w:r>
        <w:rPr>
          <w:sz w:val="28"/>
          <w:szCs w:val="28"/>
        </w:rPr>
        <w:t>к</w:t>
      </w:r>
      <w:r w:rsidRPr="00313CE3">
        <w:rPr>
          <w:sz w:val="28"/>
          <w:szCs w:val="28"/>
        </w:rPr>
        <w:t xml:space="preserve">онкурса, указанных </w:t>
      </w:r>
      <w:r w:rsidRPr="002F40B8">
        <w:rPr>
          <w:sz w:val="28"/>
          <w:szCs w:val="28"/>
        </w:rPr>
        <w:t xml:space="preserve">в пункте </w:t>
      </w:r>
      <w:r w:rsidRPr="00442663">
        <w:rPr>
          <w:sz w:val="28"/>
          <w:szCs w:val="28"/>
        </w:rPr>
        <w:t>7.4.</w:t>
      </w:r>
      <w:r w:rsidRPr="00313CE3">
        <w:rPr>
          <w:sz w:val="28"/>
          <w:szCs w:val="28"/>
        </w:rPr>
        <w:t xml:space="preserve"> настоящего </w:t>
      </w:r>
      <w:r>
        <w:rPr>
          <w:sz w:val="28"/>
          <w:szCs w:val="28"/>
        </w:rPr>
        <w:t>П</w:t>
      </w:r>
      <w:r w:rsidRPr="00313CE3">
        <w:rPr>
          <w:sz w:val="28"/>
          <w:szCs w:val="28"/>
        </w:rPr>
        <w:t>оложения.</w:t>
      </w:r>
    </w:p>
    <w:p w:rsidR="009A16F1" w:rsidRDefault="009A16F1" w:rsidP="00442663">
      <w:pPr>
        <w:ind w:firstLine="709"/>
        <w:rPr>
          <w:sz w:val="28"/>
          <w:szCs w:val="28"/>
        </w:rPr>
      </w:pPr>
      <w:r>
        <w:rPr>
          <w:sz w:val="28"/>
          <w:szCs w:val="28"/>
        </w:rPr>
        <w:t xml:space="preserve">5.7. </w:t>
      </w:r>
      <w:r w:rsidRPr="00E62FEE">
        <w:rPr>
          <w:sz w:val="28"/>
          <w:szCs w:val="28"/>
        </w:rPr>
        <w:t xml:space="preserve">Решения конкурсной комиссии принимаются путем открытого голосования простым большинством голосов членов конкурсной комиссии, присутствующих на заседании, и оформляются протоколом. При равенстве </w:t>
      </w:r>
      <w:r w:rsidRPr="00E62FEE">
        <w:rPr>
          <w:sz w:val="28"/>
          <w:szCs w:val="28"/>
        </w:rPr>
        <w:lastRenderedPageBreak/>
        <w:t>голосов голос председателя является решающим. При несогласии члена конкурсной комиссии с принятым решением по его желанию в протоколе отражается особое мнение.</w:t>
      </w:r>
    </w:p>
    <w:p w:rsidR="009A16F1" w:rsidRDefault="009A16F1" w:rsidP="00442663">
      <w:pPr>
        <w:ind w:firstLine="709"/>
        <w:rPr>
          <w:sz w:val="28"/>
          <w:szCs w:val="28"/>
        </w:rPr>
      </w:pPr>
      <w:r>
        <w:rPr>
          <w:sz w:val="28"/>
          <w:szCs w:val="28"/>
        </w:rPr>
        <w:t>5</w:t>
      </w:r>
      <w:r w:rsidRPr="00434A41">
        <w:rPr>
          <w:sz w:val="28"/>
          <w:szCs w:val="28"/>
        </w:rPr>
        <w:t>.</w:t>
      </w:r>
      <w:r>
        <w:rPr>
          <w:sz w:val="28"/>
          <w:szCs w:val="28"/>
        </w:rPr>
        <w:t>8</w:t>
      </w:r>
      <w:r w:rsidRPr="00434A41">
        <w:rPr>
          <w:sz w:val="28"/>
          <w:szCs w:val="28"/>
        </w:rPr>
        <w:t xml:space="preserve">. Решение </w:t>
      </w:r>
      <w:r>
        <w:rPr>
          <w:sz w:val="28"/>
          <w:szCs w:val="28"/>
        </w:rPr>
        <w:t>к</w:t>
      </w:r>
      <w:r w:rsidRPr="00434A41">
        <w:rPr>
          <w:sz w:val="28"/>
          <w:szCs w:val="28"/>
        </w:rPr>
        <w:t>омиссии оформляется протоколом, который подписывает председательствующий на заседании</w:t>
      </w:r>
      <w:r>
        <w:rPr>
          <w:sz w:val="28"/>
          <w:szCs w:val="28"/>
        </w:rPr>
        <w:t xml:space="preserve"> конкурсной</w:t>
      </w:r>
      <w:r w:rsidRPr="00434A41">
        <w:rPr>
          <w:sz w:val="28"/>
          <w:szCs w:val="28"/>
        </w:rPr>
        <w:t xml:space="preserve"> </w:t>
      </w:r>
      <w:r>
        <w:rPr>
          <w:sz w:val="28"/>
          <w:szCs w:val="28"/>
        </w:rPr>
        <w:t>к</w:t>
      </w:r>
      <w:r w:rsidRPr="00434A41">
        <w:rPr>
          <w:sz w:val="28"/>
          <w:szCs w:val="28"/>
        </w:rPr>
        <w:t>омиссии</w:t>
      </w:r>
      <w:r>
        <w:rPr>
          <w:sz w:val="28"/>
          <w:szCs w:val="28"/>
        </w:rPr>
        <w:t xml:space="preserve"> </w:t>
      </w:r>
      <w:r w:rsidRPr="00E62FEE">
        <w:rPr>
          <w:sz w:val="28"/>
          <w:szCs w:val="28"/>
        </w:rPr>
        <w:t>и член</w:t>
      </w:r>
      <w:r>
        <w:rPr>
          <w:sz w:val="28"/>
          <w:szCs w:val="28"/>
        </w:rPr>
        <w:t>ы</w:t>
      </w:r>
      <w:r w:rsidRPr="00E62FEE">
        <w:rPr>
          <w:sz w:val="28"/>
          <w:szCs w:val="28"/>
        </w:rPr>
        <w:t xml:space="preserve"> конкурсной комиссии</w:t>
      </w:r>
      <w:r w:rsidRPr="00434A41">
        <w:rPr>
          <w:sz w:val="28"/>
          <w:szCs w:val="28"/>
        </w:rPr>
        <w:t>.</w:t>
      </w:r>
    </w:p>
    <w:p w:rsidR="009A16F1" w:rsidRDefault="009A16F1" w:rsidP="00442663">
      <w:pPr>
        <w:ind w:firstLine="709"/>
        <w:rPr>
          <w:sz w:val="28"/>
          <w:szCs w:val="28"/>
        </w:rPr>
      </w:pPr>
      <w:r>
        <w:rPr>
          <w:sz w:val="28"/>
          <w:szCs w:val="28"/>
        </w:rPr>
        <w:t>5</w:t>
      </w:r>
      <w:r w:rsidRPr="00562F75">
        <w:rPr>
          <w:sz w:val="28"/>
          <w:szCs w:val="28"/>
        </w:rPr>
        <w:t>.</w:t>
      </w:r>
      <w:r>
        <w:rPr>
          <w:sz w:val="28"/>
          <w:szCs w:val="28"/>
        </w:rPr>
        <w:t>9</w:t>
      </w:r>
      <w:r w:rsidRPr="00562F75">
        <w:rPr>
          <w:sz w:val="28"/>
          <w:szCs w:val="28"/>
        </w:rPr>
        <w:t xml:space="preserve">. Решение </w:t>
      </w:r>
      <w:r>
        <w:rPr>
          <w:sz w:val="28"/>
          <w:szCs w:val="28"/>
        </w:rPr>
        <w:t>к</w:t>
      </w:r>
      <w:r w:rsidRPr="00562F75">
        <w:rPr>
          <w:sz w:val="28"/>
          <w:szCs w:val="28"/>
        </w:rPr>
        <w:t>омисс</w:t>
      </w:r>
      <w:r>
        <w:rPr>
          <w:sz w:val="28"/>
          <w:szCs w:val="28"/>
        </w:rPr>
        <w:t>ии принимается в отсутствие</w:t>
      </w:r>
      <w:r w:rsidRPr="00562F75">
        <w:rPr>
          <w:sz w:val="28"/>
          <w:szCs w:val="28"/>
        </w:rPr>
        <w:t xml:space="preserve"> учас</w:t>
      </w:r>
      <w:r>
        <w:rPr>
          <w:sz w:val="28"/>
          <w:szCs w:val="28"/>
        </w:rPr>
        <w:t>т</w:t>
      </w:r>
      <w:r w:rsidRPr="00562F75">
        <w:rPr>
          <w:sz w:val="28"/>
          <w:szCs w:val="28"/>
        </w:rPr>
        <w:t>ник</w:t>
      </w:r>
      <w:r>
        <w:rPr>
          <w:sz w:val="28"/>
          <w:szCs w:val="28"/>
        </w:rPr>
        <w:t>а конкурса.</w:t>
      </w:r>
    </w:p>
    <w:p w:rsidR="009A16F1" w:rsidRDefault="009A16F1" w:rsidP="00442663">
      <w:pPr>
        <w:ind w:firstLine="709"/>
        <w:rPr>
          <w:sz w:val="28"/>
          <w:szCs w:val="28"/>
        </w:rPr>
      </w:pPr>
      <w:r w:rsidRPr="002F40B8">
        <w:rPr>
          <w:sz w:val="28"/>
          <w:szCs w:val="28"/>
        </w:rPr>
        <w:t>5.10. Количество победителей конкурса определяется конкурсной комиссией, исходя из определенного в извещении о проведении конкурса количества предоставляемых грантов.</w:t>
      </w:r>
    </w:p>
    <w:p w:rsidR="009A16F1" w:rsidRDefault="009A16F1" w:rsidP="00442663">
      <w:pPr>
        <w:ind w:firstLine="709"/>
        <w:rPr>
          <w:sz w:val="28"/>
          <w:szCs w:val="28"/>
        </w:rPr>
      </w:pPr>
      <w:r>
        <w:rPr>
          <w:sz w:val="28"/>
          <w:szCs w:val="28"/>
        </w:rPr>
        <w:t>5.11</w:t>
      </w:r>
      <w:r w:rsidRPr="00A72A6D">
        <w:rPr>
          <w:sz w:val="28"/>
          <w:szCs w:val="28"/>
        </w:rPr>
        <w:t xml:space="preserve">. Член </w:t>
      </w:r>
      <w:r>
        <w:rPr>
          <w:sz w:val="28"/>
          <w:szCs w:val="28"/>
        </w:rPr>
        <w:t>к</w:t>
      </w:r>
      <w:r w:rsidRPr="00A72A6D">
        <w:rPr>
          <w:sz w:val="28"/>
          <w:szCs w:val="28"/>
        </w:rPr>
        <w:t>онкурсной комиссии не может принимать участие в обсуждении проектов той организации, учредителем, членом или участником которой он является, при голосовании его голос не учитывается.</w:t>
      </w:r>
    </w:p>
    <w:p w:rsidR="009A16F1" w:rsidRPr="00434A41" w:rsidRDefault="009A16F1" w:rsidP="00442663">
      <w:pPr>
        <w:ind w:firstLine="709"/>
        <w:rPr>
          <w:sz w:val="28"/>
          <w:szCs w:val="28"/>
        </w:rPr>
      </w:pPr>
      <w:r>
        <w:rPr>
          <w:sz w:val="28"/>
          <w:szCs w:val="28"/>
        </w:rPr>
        <w:t>5</w:t>
      </w:r>
      <w:r w:rsidRPr="00434A41">
        <w:rPr>
          <w:sz w:val="28"/>
          <w:szCs w:val="28"/>
        </w:rPr>
        <w:t>.</w:t>
      </w:r>
      <w:r>
        <w:rPr>
          <w:sz w:val="28"/>
          <w:szCs w:val="28"/>
        </w:rPr>
        <w:t>12</w:t>
      </w:r>
      <w:r w:rsidRPr="00434A41">
        <w:rPr>
          <w:sz w:val="28"/>
          <w:szCs w:val="28"/>
        </w:rPr>
        <w:t xml:space="preserve">. Организацию работы </w:t>
      </w:r>
      <w:r>
        <w:rPr>
          <w:sz w:val="28"/>
          <w:szCs w:val="28"/>
        </w:rPr>
        <w:t>конкурсной к</w:t>
      </w:r>
      <w:r w:rsidRPr="00434A41">
        <w:rPr>
          <w:sz w:val="28"/>
          <w:szCs w:val="28"/>
        </w:rPr>
        <w:t>омиссии обеспечив</w:t>
      </w:r>
      <w:r>
        <w:rPr>
          <w:sz w:val="28"/>
          <w:szCs w:val="28"/>
        </w:rPr>
        <w:t>а</w:t>
      </w:r>
      <w:r w:rsidRPr="00434A41">
        <w:rPr>
          <w:sz w:val="28"/>
          <w:szCs w:val="28"/>
        </w:rPr>
        <w:t xml:space="preserve">ет секретарь </w:t>
      </w:r>
      <w:r>
        <w:rPr>
          <w:sz w:val="28"/>
          <w:szCs w:val="28"/>
        </w:rPr>
        <w:t>конкурсной к</w:t>
      </w:r>
      <w:r w:rsidRPr="00434A41">
        <w:rPr>
          <w:sz w:val="28"/>
          <w:szCs w:val="28"/>
        </w:rPr>
        <w:t>омиссии, который:</w:t>
      </w:r>
    </w:p>
    <w:p w:rsidR="009A16F1" w:rsidRPr="00434A41" w:rsidRDefault="009A16F1" w:rsidP="00442663">
      <w:pPr>
        <w:widowControl w:val="0"/>
        <w:autoSpaceDE w:val="0"/>
        <w:autoSpaceDN w:val="0"/>
        <w:adjustRightInd w:val="0"/>
        <w:ind w:firstLine="709"/>
        <w:rPr>
          <w:sz w:val="28"/>
          <w:szCs w:val="28"/>
        </w:rPr>
      </w:pPr>
      <w:r>
        <w:rPr>
          <w:sz w:val="28"/>
          <w:szCs w:val="28"/>
        </w:rPr>
        <w:t>-</w:t>
      </w:r>
      <w:r w:rsidRPr="00434A41">
        <w:rPr>
          <w:sz w:val="28"/>
          <w:szCs w:val="28"/>
        </w:rPr>
        <w:t xml:space="preserve">обеспечивает приглашение членов </w:t>
      </w:r>
      <w:r>
        <w:rPr>
          <w:sz w:val="28"/>
          <w:szCs w:val="28"/>
        </w:rPr>
        <w:t>конкурсной к</w:t>
      </w:r>
      <w:r w:rsidRPr="00434A41">
        <w:rPr>
          <w:sz w:val="28"/>
          <w:szCs w:val="28"/>
        </w:rPr>
        <w:t>омиссии на заседания и формирует пакеты документов для членов</w:t>
      </w:r>
      <w:r>
        <w:rPr>
          <w:sz w:val="28"/>
          <w:szCs w:val="28"/>
        </w:rPr>
        <w:t xml:space="preserve"> конкурсной</w:t>
      </w:r>
      <w:r w:rsidRPr="00434A41">
        <w:rPr>
          <w:sz w:val="28"/>
          <w:szCs w:val="28"/>
        </w:rPr>
        <w:t xml:space="preserve"> </w:t>
      </w:r>
      <w:r>
        <w:rPr>
          <w:sz w:val="28"/>
          <w:szCs w:val="28"/>
        </w:rPr>
        <w:t>к</w:t>
      </w:r>
      <w:r w:rsidRPr="00434A41">
        <w:rPr>
          <w:sz w:val="28"/>
          <w:szCs w:val="28"/>
        </w:rPr>
        <w:t>омиссии;</w:t>
      </w:r>
    </w:p>
    <w:p w:rsidR="009A16F1" w:rsidRDefault="009A16F1" w:rsidP="00442663">
      <w:pPr>
        <w:widowControl w:val="0"/>
        <w:autoSpaceDE w:val="0"/>
        <w:autoSpaceDN w:val="0"/>
        <w:adjustRightInd w:val="0"/>
        <w:ind w:firstLine="709"/>
        <w:rPr>
          <w:sz w:val="28"/>
          <w:szCs w:val="28"/>
        </w:rPr>
      </w:pPr>
      <w:r>
        <w:rPr>
          <w:sz w:val="28"/>
          <w:szCs w:val="28"/>
        </w:rPr>
        <w:t>-</w:t>
      </w:r>
      <w:r w:rsidRPr="00434A41">
        <w:rPr>
          <w:sz w:val="28"/>
          <w:szCs w:val="28"/>
        </w:rPr>
        <w:t xml:space="preserve">оформляет протоколы заседаний </w:t>
      </w:r>
      <w:r>
        <w:rPr>
          <w:sz w:val="28"/>
          <w:szCs w:val="28"/>
        </w:rPr>
        <w:t>конкурсной к</w:t>
      </w:r>
      <w:r w:rsidRPr="00434A41">
        <w:rPr>
          <w:sz w:val="28"/>
          <w:szCs w:val="28"/>
        </w:rPr>
        <w:t>омиссии, решения</w:t>
      </w:r>
      <w:r>
        <w:rPr>
          <w:sz w:val="28"/>
          <w:szCs w:val="28"/>
        </w:rPr>
        <w:t xml:space="preserve"> конкурсной</w:t>
      </w:r>
      <w:r>
        <w:rPr>
          <w:sz w:val="28"/>
          <w:szCs w:val="28"/>
        </w:rPr>
        <w:tab/>
      </w:r>
      <w:r w:rsidRPr="00434A41">
        <w:rPr>
          <w:sz w:val="28"/>
          <w:szCs w:val="28"/>
        </w:rPr>
        <w:t xml:space="preserve"> </w:t>
      </w:r>
      <w:r>
        <w:rPr>
          <w:sz w:val="28"/>
          <w:szCs w:val="28"/>
        </w:rPr>
        <w:t>комиссии;</w:t>
      </w:r>
    </w:p>
    <w:p w:rsidR="009A16F1" w:rsidRDefault="009A16F1" w:rsidP="00442663">
      <w:pPr>
        <w:widowControl w:val="0"/>
        <w:autoSpaceDE w:val="0"/>
        <w:autoSpaceDN w:val="0"/>
        <w:adjustRightInd w:val="0"/>
        <w:ind w:firstLine="709"/>
        <w:rPr>
          <w:sz w:val="28"/>
          <w:szCs w:val="28"/>
        </w:rPr>
      </w:pPr>
      <w:r>
        <w:rPr>
          <w:sz w:val="28"/>
          <w:szCs w:val="28"/>
        </w:rPr>
        <w:t>- извещает заявителей</w:t>
      </w:r>
      <w:r w:rsidRPr="00E62FEE">
        <w:rPr>
          <w:sz w:val="28"/>
          <w:szCs w:val="28"/>
        </w:rPr>
        <w:t xml:space="preserve"> о принятом решении </w:t>
      </w:r>
      <w:r>
        <w:rPr>
          <w:sz w:val="28"/>
          <w:szCs w:val="28"/>
        </w:rPr>
        <w:t xml:space="preserve">конкурсной комиссии </w:t>
      </w:r>
      <w:r w:rsidRPr="00E62FEE">
        <w:rPr>
          <w:sz w:val="28"/>
          <w:szCs w:val="28"/>
        </w:rPr>
        <w:t>в письменном виде посредством почтовой связи или в электронном виде посредством электронной почты</w:t>
      </w:r>
      <w:r w:rsidR="00442663">
        <w:rPr>
          <w:sz w:val="28"/>
          <w:szCs w:val="28"/>
        </w:rPr>
        <w:t>.</w:t>
      </w:r>
    </w:p>
    <w:p w:rsidR="009A16F1" w:rsidRPr="003037D8" w:rsidRDefault="009A16F1" w:rsidP="00442663">
      <w:pPr>
        <w:widowControl w:val="0"/>
        <w:autoSpaceDE w:val="0"/>
        <w:autoSpaceDN w:val="0"/>
        <w:adjustRightInd w:val="0"/>
        <w:ind w:firstLine="709"/>
        <w:rPr>
          <w:sz w:val="28"/>
          <w:szCs w:val="28"/>
        </w:rPr>
      </w:pPr>
      <w:r>
        <w:rPr>
          <w:sz w:val="28"/>
          <w:szCs w:val="28"/>
        </w:rPr>
        <w:t>Секретарь комиссии обладает всеми права члена комиссии, в том числе правом голосования при принятии решения.</w:t>
      </w:r>
    </w:p>
    <w:p w:rsidR="0019437C" w:rsidRDefault="0019437C" w:rsidP="0019437C">
      <w:pPr>
        <w:jc w:val="center"/>
        <w:rPr>
          <w:b/>
          <w:sz w:val="28"/>
          <w:szCs w:val="28"/>
        </w:rPr>
      </w:pPr>
    </w:p>
    <w:p w:rsidR="0019437C" w:rsidRPr="00A72A6D" w:rsidRDefault="0019437C" w:rsidP="0019437C">
      <w:pPr>
        <w:jc w:val="center"/>
        <w:rPr>
          <w:b/>
          <w:sz w:val="28"/>
          <w:szCs w:val="28"/>
        </w:rPr>
      </w:pPr>
      <w:r>
        <w:rPr>
          <w:b/>
          <w:sz w:val="28"/>
          <w:szCs w:val="28"/>
        </w:rPr>
        <w:t>6</w:t>
      </w:r>
      <w:r w:rsidRPr="00A72A6D">
        <w:rPr>
          <w:b/>
          <w:sz w:val="28"/>
          <w:szCs w:val="28"/>
        </w:rPr>
        <w:t>. Организа</w:t>
      </w:r>
      <w:r>
        <w:rPr>
          <w:b/>
          <w:sz w:val="28"/>
          <w:szCs w:val="28"/>
        </w:rPr>
        <w:t>ция и сроки проведения конкурса</w:t>
      </w:r>
    </w:p>
    <w:p w:rsidR="0019437C" w:rsidRPr="00442663" w:rsidRDefault="0019437C" w:rsidP="00442663">
      <w:pPr>
        <w:ind w:firstLine="709"/>
        <w:rPr>
          <w:sz w:val="28"/>
          <w:szCs w:val="28"/>
        </w:rPr>
      </w:pPr>
      <w:r>
        <w:rPr>
          <w:sz w:val="28"/>
          <w:szCs w:val="28"/>
        </w:rPr>
        <w:t>6</w:t>
      </w:r>
      <w:r w:rsidRPr="00A72A6D">
        <w:rPr>
          <w:sz w:val="28"/>
          <w:szCs w:val="28"/>
        </w:rPr>
        <w:t xml:space="preserve">.1. </w:t>
      </w:r>
      <w:r w:rsidRPr="00F15F3B">
        <w:rPr>
          <w:sz w:val="28"/>
          <w:szCs w:val="28"/>
        </w:rPr>
        <w:t>Извещение о проведении конкурса публику</w:t>
      </w:r>
      <w:r>
        <w:rPr>
          <w:sz w:val="28"/>
          <w:szCs w:val="28"/>
        </w:rPr>
        <w:t>е</w:t>
      </w:r>
      <w:r w:rsidRPr="00F15F3B">
        <w:rPr>
          <w:sz w:val="28"/>
          <w:szCs w:val="28"/>
        </w:rPr>
        <w:t>тся</w:t>
      </w:r>
      <w:r>
        <w:rPr>
          <w:sz w:val="28"/>
          <w:szCs w:val="28"/>
        </w:rPr>
        <w:t xml:space="preserve"> Организатором конкурса на официальном сайте а</w:t>
      </w:r>
      <w:r w:rsidRPr="00F15F3B">
        <w:rPr>
          <w:sz w:val="28"/>
          <w:szCs w:val="28"/>
        </w:rPr>
        <w:t>дминистрации</w:t>
      </w:r>
      <w:r>
        <w:rPr>
          <w:sz w:val="28"/>
          <w:szCs w:val="28"/>
        </w:rPr>
        <w:t xml:space="preserve"> городского округа</w:t>
      </w:r>
      <w:r w:rsidRPr="00F15F3B">
        <w:rPr>
          <w:sz w:val="28"/>
          <w:szCs w:val="28"/>
        </w:rPr>
        <w:t xml:space="preserve">: </w:t>
      </w:r>
      <w:hyperlink r:id="rId9" w:history="1">
        <w:r w:rsidRPr="00442663">
          <w:rPr>
            <w:rStyle w:val="a8"/>
            <w:color w:val="auto"/>
            <w:sz w:val="28"/>
            <w:szCs w:val="28"/>
            <w:u w:val="none"/>
            <w:lang w:val="en-US"/>
          </w:rPr>
          <w:t>http</w:t>
        </w:r>
        <w:r w:rsidRPr="00442663">
          <w:rPr>
            <w:rStyle w:val="a8"/>
            <w:color w:val="auto"/>
            <w:sz w:val="28"/>
            <w:szCs w:val="28"/>
            <w:u w:val="none"/>
          </w:rPr>
          <w:t>://кинельгород.рф</w:t>
        </w:r>
      </w:hyperlink>
      <w:r w:rsidRPr="00442663">
        <w:rPr>
          <w:sz w:val="28"/>
          <w:szCs w:val="28"/>
        </w:rPr>
        <w:t>.</w:t>
      </w:r>
    </w:p>
    <w:p w:rsidR="0019437C" w:rsidRPr="00A72A6D" w:rsidRDefault="0019437C" w:rsidP="00442663">
      <w:pPr>
        <w:ind w:firstLine="709"/>
        <w:rPr>
          <w:sz w:val="28"/>
          <w:szCs w:val="28"/>
        </w:rPr>
      </w:pPr>
      <w:r>
        <w:rPr>
          <w:sz w:val="28"/>
          <w:szCs w:val="28"/>
        </w:rPr>
        <w:t>6</w:t>
      </w:r>
      <w:r w:rsidRPr="00A72A6D">
        <w:rPr>
          <w:sz w:val="28"/>
          <w:szCs w:val="28"/>
        </w:rPr>
        <w:t xml:space="preserve">.2. Извещение о проведении конкурса проектов должно содержать: </w:t>
      </w:r>
    </w:p>
    <w:p w:rsidR="0019437C" w:rsidRPr="00A72A6D" w:rsidRDefault="0019437C" w:rsidP="00442663">
      <w:pPr>
        <w:ind w:firstLine="709"/>
        <w:rPr>
          <w:sz w:val="28"/>
          <w:szCs w:val="28"/>
        </w:rPr>
      </w:pPr>
      <w:r w:rsidRPr="00A72A6D">
        <w:rPr>
          <w:sz w:val="28"/>
          <w:szCs w:val="28"/>
        </w:rPr>
        <w:lastRenderedPageBreak/>
        <w:t xml:space="preserve">- сведения об организаторе конкурса; </w:t>
      </w:r>
    </w:p>
    <w:p w:rsidR="0019437C" w:rsidRPr="00A72A6D" w:rsidRDefault="0019437C" w:rsidP="00442663">
      <w:pPr>
        <w:ind w:firstLine="709"/>
        <w:rPr>
          <w:sz w:val="28"/>
          <w:szCs w:val="28"/>
        </w:rPr>
      </w:pPr>
      <w:r>
        <w:rPr>
          <w:sz w:val="28"/>
          <w:szCs w:val="28"/>
        </w:rPr>
        <w:t>- время и место проведения к</w:t>
      </w:r>
      <w:r w:rsidRPr="00A72A6D">
        <w:rPr>
          <w:sz w:val="28"/>
          <w:szCs w:val="28"/>
        </w:rPr>
        <w:t xml:space="preserve">онкурса; </w:t>
      </w:r>
    </w:p>
    <w:p w:rsidR="0019437C" w:rsidRPr="00A72A6D" w:rsidRDefault="0019437C" w:rsidP="00442663">
      <w:pPr>
        <w:ind w:firstLine="709"/>
        <w:rPr>
          <w:sz w:val="28"/>
          <w:szCs w:val="28"/>
        </w:rPr>
      </w:pPr>
      <w:r w:rsidRPr="00A72A6D">
        <w:rPr>
          <w:sz w:val="28"/>
          <w:szCs w:val="28"/>
        </w:rPr>
        <w:t xml:space="preserve">- </w:t>
      </w:r>
      <w:r>
        <w:rPr>
          <w:sz w:val="28"/>
          <w:szCs w:val="28"/>
        </w:rPr>
        <w:t>с</w:t>
      </w:r>
      <w:r w:rsidRPr="00A72A6D">
        <w:rPr>
          <w:sz w:val="28"/>
          <w:szCs w:val="28"/>
        </w:rPr>
        <w:t xml:space="preserve">роки, место и порядок приема заявок; </w:t>
      </w:r>
    </w:p>
    <w:p w:rsidR="0019437C" w:rsidRPr="00A72A6D" w:rsidRDefault="0019437C" w:rsidP="00442663">
      <w:pPr>
        <w:ind w:firstLine="709"/>
        <w:rPr>
          <w:sz w:val="28"/>
          <w:szCs w:val="28"/>
        </w:rPr>
      </w:pPr>
      <w:r>
        <w:rPr>
          <w:sz w:val="28"/>
          <w:szCs w:val="28"/>
        </w:rPr>
        <w:t>- количество</w:t>
      </w:r>
      <w:r w:rsidRPr="00A72A6D">
        <w:rPr>
          <w:sz w:val="28"/>
          <w:szCs w:val="28"/>
        </w:rPr>
        <w:t xml:space="preserve"> </w:t>
      </w:r>
      <w:r>
        <w:rPr>
          <w:sz w:val="28"/>
          <w:szCs w:val="28"/>
        </w:rPr>
        <w:t>и размер грантов;</w:t>
      </w:r>
    </w:p>
    <w:p w:rsidR="0019437C" w:rsidRDefault="0019437C" w:rsidP="00442663">
      <w:pPr>
        <w:ind w:firstLine="709"/>
        <w:rPr>
          <w:sz w:val="28"/>
          <w:szCs w:val="28"/>
        </w:rPr>
      </w:pPr>
      <w:r>
        <w:rPr>
          <w:sz w:val="28"/>
          <w:szCs w:val="28"/>
        </w:rPr>
        <w:t>- критерии оценки конкурса;</w:t>
      </w:r>
    </w:p>
    <w:p w:rsidR="0019437C" w:rsidRPr="00A72A6D" w:rsidRDefault="0019437C" w:rsidP="00442663">
      <w:pPr>
        <w:ind w:firstLine="709"/>
        <w:rPr>
          <w:sz w:val="28"/>
          <w:szCs w:val="28"/>
        </w:rPr>
      </w:pPr>
      <w:r w:rsidRPr="00A72A6D">
        <w:rPr>
          <w:sz w:val="28"/>
          <w:szCs w:val="28"/>
        </w:rPr>
        <w:t xml:space="preserve">- контактный телефон; </w:t>
      </w:r>
    </w:p>
    <w:p w:rsidR="0019437C" w:rsidRDefault="0019437C" w:rsidP="00442663">
      <w:pPr>
        <w:ind w:firstLine="709"/>
        <w:rPr>
          <w:sz w:val="28"/>
          <w:szCs w:val="28"/>
        </w:rPr>
      </w:pPr>
      <w:r>
        <w:rPr>
          <w:sz w:val="28"/>
          <w:szCs w:val="28"/>
        </w:rPr>
        <w:t>- иные необходимые сведения о к</w:t>
      </w:r>
      <w:r w:rsidRPr="00A72A6D">
        <w:rPr>
          <w:sz w:val="28"/>
          <w:szCs w:val="28"/>
        </w:rPr>
        <w:t>онкурсе.</w:t>
      </w:r>
    </w:p>
    <w:p w:rsidR="0019437C" w:rsidRDefault="0019437C" w:rsidP="00442663">
      <w:pPr>
        <w:ind w:firstLine="709"/>
        <w:rPr>
          <w:sz w:val="28"/>
          <w:szCs w:val="28"/>
        </w:rPr>
      </w:pPr>
      <w:r>
        <w:rPr>
          <w:sz w:val="28"/>
          <w:szCs w:val="28"/>
        </w:rPr>
        <w:t>6.3</w:t>
      </w:r>
      <w:r w:rsidRPr="00A72A6D">
        <w:rPr>
          <w:sz w:val="28"/>
          <w:szCs w:val="28"/>
        </w:rPr>
        <w:t>. Заяв</w:t>
      </w:r>
      <w:r w:rsidR="00C66E05">
        <w:rPr>
          <w:sz w:val="28"/>
          <w:szCs w:val="28"/>
        </w:rPr>
        <w:t xml:space="preserve">ления </w:t>
      </w:r>
      <w:r w:rsidRPr="00A72A6D">
        <w:rPr>
          <w:sz w:val="28"/>
          <w:szCs w:val="28"/>
        </w:rPr>
        <w:t>от соискателей на уча</w:t>
      </w:r>
      <w:r>
        <w:rPr>
          <w:sz w:val="28"/>
          <w:szCs w:val="28"/>
        </w:rPr>
        <w:t>стие в конкурсе принимаются в срок, указанный в извещении о проведении конкурса. Заяв</w:t>
      </w:r>
      <w:r w:rsidR="00E87DAA">
        <w:rPr>
          <w:sz w:val="28"/>
          <w:szCs w:val="28"/>
        </w:rPr>
        <w:t>ление может</w:t>
      </w:r>
      <w:r>
        <w:rPr>
          <w:sz w:val="28"/>
          <w:szCs w:val="28"/>
        </w:rPr>
        <w:t xml:space="preserve"> быть оформлен</w:t>
      </w:r>
      <w:r w:rsidR="00E87DAA">
        <w:rPr>
          <w:sz w:val="28"/>
          <w:szCs w:val="28"/>
        </w:rPr>
        <w:t>о</w:t>
      </w:r>
      <w:r>
        <w:rPr>
          <w:sz w:val="28"/>
          <w:szCs w:val="28"/>
        </w:rPr>
        <w:t xml:space="preserve"> </w:t>
      </w:r>
      <w:r w:rsidR="00E87DAA">
        <w:rPr>
          <w:sz w:val="28"/>
          <w:szCs w:val="28"/>
        </w:rPr>
        <w:t>в произвольной форме.</w:t>
      </w:r>
    </w:p>
    <w:p w:rsidR="0019437C" w:rsidRDefault="0019437C" w:rsidP="00442663">
      <w:pPr>
        <w:ind w:firstLine="709"/>
        <w:rPr>
          <w:sz w:val="28"/>
          <w:szCs w:val="28"/>
        </w:rPr>
      </w:pPr>
      <w:r>
        <w:rPr>
          <w:sz w:val="28"/>
          <w:szCs w:val="28"/>
        </w:rPr>
        <w:t>6</w:t>
      </w:r>
      <w:r w:rsidRPr="00A72A6D">
        <w:rPr>
          <w:sz w:val="28"/>
          <w:szCs w:val="28"/>
        </w:rPr>
        <w:t>.</w:t>
      </w:r>
      <w:r>
        <w:rPr>
          <w:sz w:val="28"/>
          <w:szCs w:val="28"/>
        </w:rPr>
        <w:t>4</w:t>
      </w:r>
      <w:r w:rsidRPr="00A72A6D">
        <w:rPr>
          <w:sz w:val="28"/>
          <w:szCs w:val="28"/>
        </w:rPr>
        <w:t xml:space="preserve">. </w:t>
      </w:r>
      <w:proofErr w:type="gramStart"/>
      <w:r w:rsidR="00E87DAA">
        <w:rPr>
          <w:sz w:val="28"/>
          <w:szCs w:val="28"/>
        </w:rPr>
        <w:t>Для участия в конкурсе на получение Гранта соискатели на получение гранта к заявлению</w:t>
      </w:r>
      <w:proofErr w:type="gramEnd"/>
      <w:r w:rsidR="00E87DAA">
        <w:rPr>
          <w:sz w:val="28"/>
          <w:szCs w:val="28"/>
        </w:rPr>
        <w:t xml:space="preserve"> на участие в конкурсе предоставляют</w:t>
      </w:r>
      <w:r w:rsidR="00E87DAA" w:rsidRPr="00270B16">
        <w:rPr>
          <w:sz w:val="28"/>
          <w:szCs w:val="28"/>
        </w:rPr>
        <w:t xml:space="preserve"> Главному распорядителю как получателю бюджетных средств</w:t>
      </w:r>
      <w:r w:rsidR="00E87DAA">
        <w:rPr>
          <w:sz w:val="28"/>
          <w:szCs w:val="28"/>
        </w:rPr>
        <w:t xml:space="preserve"> следующие документы</w:t>
      </w:r>
      <w:r w:rsidR="00E87DAA" w:rsidRPr="00270B16">
        <w:rPr>
          <w:sz w:val="28"/>
          <w:szCs w:val="28"/>
        </w:rPr>
        <w:t>:</w:t>
      </w:r>
    </w:p>
    <w:p w:rsidR="00C66E05" w:rsidRDefault="00C66E05" w:rsidP="00442663">
      <w:pPr>
        <w:pStyle w:val="a4"/>
        <w:numPr>
          <w:ilvl w:val="0"/>
          <w:numId w:val="36"/>
        </w:numPr>
        <w:tabs>
          <w:tab w:val="left" w:pos="1134"/>
        </w:tabs>
        <w:ind w:left="0" w:firstLine="709"/>
        <w:rPr>
          <w:sz w:val="28"/>
          <w:szCs w:val="28"/>
        </w:rPr>
      </w:pPr>
      <w:r w:rsidRPr="009C45E2">
        <w:rPr>
          <w:sz w:val="28"/>
          <w:szCs w:val="28"/>
        </w:rPr>
        <w:t>информацию о деятельности организации по работе с инвалидами, которая может сопровождаться материалами-презентациями, фотоматериалами, отзывами представителей социальных структур, отзывами инвалидов;</w:t>
      </w:r>
    </w:p>
    <w:p w:rsidR="00C66E05" w:rsidRPr="00270B16" w:rsidRDefault="00E87DAA" w:rsidP="00442663">
      <w:pPr>
        <w:pStyle w:val="a4"/>
        <w:numPr>
          <w:ilvl w:val="0"/>
          <w:numId w:val="36"/>
        </w:numPr>
        <w:tabs>
          <w:tab w:val="left" w:pos="1134"/>
        </w:tabs>
        <w:ind w:left="0" w:firstLine="709"/>
        <w:rPr>
          <w:sz w:val="28"/>
          <w:szCs w:val="28"/>
        </w:rPr>
      </w:pPr>
      <w:r w:rsidRPr="00A72A6D">
        <w:rPr>
          <w:sz w:val="28"/>
          <w:szCs w:val="28"/>
        </w:rPr>
        <w:t>прое</w:t>
      </w:r>
      <w:proofErr w:type="gramStart"/>
      <w:r w:rsidRPr="00A72A6D">
        <w:rPr>
          <w:sz w:val="28"/>
          <w:szCs w:val="28"/>
        </w:rPr>
        <w:t xml:space="preserve">кт с </w:t>
      </w:r>
      <w:r w:rsidRPr="009C45E2">
        <w:rPr>
          <w:sz w:val="28"/>
          <w:szCs w:val="28"/>
        </w:rPr>
        <w:t>пл</w:t>
      </w:r>
      <w:proofErr w:type="gramEnd"/>
      <w:r w:rsidRPr="009C45E2">
        <w:rPr>
          <w:sz w:val="28"/>
          <w:szCs w:val="28"/>
        </w:rPr>
        <w:t>ан</w:t>
      </w:r>
      <w:r>
        <w:rPr>
          <w:sz w:val="28"/>
          <w:szCs w:val="28"/>
        </w:rPr>
        <w:t xml:space="preserve">ом </w:t>
      </w:r>
      <w:r w:rsidRPr="009C45E2">
        <w:rPr>
          <w:sz w:val="28"/>
          <w:szCs w:val="28"/>
        </w:rPr>
        <w:t>мероприятий  по организации отдыха и  досуга гражда</w:t>
      </w:r>
      <w:r>
        <w:rPr>
          <w:sz w:val="28"/>
          <w:szCs w:val="28"/>
        </w:rPr>
        <w:t xml:space="preserve">н с ограниченными возможностями, </w:t>
      </w:r>
      <w:r w:rsidRPr="00A72A6D">
        <w:rPr>
          <w:sz w:val="28"/>
          <w:szCs w:val="28"/>
        </w:rPr>
        <w:t>постановкой проблемы, указанием целей и задач, содержания и сроков реализации запланированных мероприятий, планируемых результатов реализации проекта</w:t>
      </w:r>
      <w:r w:rsidRPr="004C49F7">
        <w:rPr>
          <w:sz w:val="28"/>
          <w:szCs w:val="28"/>
        </w:rPr>
        <w:t xml:space="preserve"> </w:t>
      </w:r>
      <w:r w:rsidRPr="00A72A6D">
        <w:rPr>
          <w:sz w:val="28"/>
          <w:szCs w:val="28"/>
        </w:rPr>
        <w:t>в отпечатанном виде с приложением фото- и видеоматериалов, методических материалов (при наличии), на осуществление которого подается заяв</w:t>
      </w:r>
      <w:r>
        <w:rPr>
          <w:sz w:val="28"/>
          <w:szCs w:val="28"/>
        </w:rPr>
        <w:t xml:space="preserve">ление </w:t>
      </w:r>
      <w:r w:rsidRPr="00A72A6D">
        <w:rPr>
          <w:sz w:val="28"/>
          <w:szCs w:val="28"/>
        </w:rPr>
        <w:t xml:space="preserve">на получение гранта; </w:t>
      </w:r>
    </w:p>
    <w:p w:rsidR="00C66E05" w:rsidRPr="00270B16" w:rsidRDefault="00C66E05" w:rsidP="00442663">
      <w:pPr>
        <w:pStyle w:val="a4"/>
        <w:numPr>
          <w:ilvl w:val="0"/>
          <w:numId w:val="36"/>
        </w:numPr>
        <w:tabs>
          <w:tab w:val="left" w:pos="1134"/>
        </w:tabs>
        <w:ind w:left="0" w:firstLine="709"/>
        <w:rPr>
          <w:sz w:val="28"/>
          <w:szCs w:val="28"/>
        </w:rPr>
      </w:pPr>
      <w:r w:rsidRPr="00270B16">
        <w:rPr>
          <w:sz w:val="28"/>
          <w:szCs w:val="28"/>
        </w:rPr>
        <w:t>выписку из Единого государственного реестра юридических лиц или Единого государственного реестра индивидуальных предпринимателей;</w:t>
      </w:r>
    </w:p>
    <w:p w:rsidR="00C66E05" w:rsidRPr="00270B16" w:rsidRDefault="00C66E05" w:rsidP="00442663">
      <w:pPr>
        <w:pStyle w:val="a4"/>
        <w:numPr>
          <w:ilvl w:val="0"/>
          <w:numId w:val="36"/>
        </w:numPr>
        <w:tabs>
          <w:tab w:val="left" w:pos="1134"/>
        </w:tabs>
        <w:ind w:left="0" w:firstLine="709"/>
        <w:rPr>
          <w:sz w:val="28"/>
          <w:szCs w:val="28"/>
        </w:rPr>
      </w:pPr>
      <w:r w:rsidRPr="00270B16">
        <w:rPr>
          <w:sz w:val="28"/>
          <w:szCs w:val="28"/>
        </w:rPr>
        <w:t xml:space="preserve">копии учредительных документов </w:t>
      </w:r>
      <w:proofErr w:type="spellStart"/>
      <w:r w:rsidR="00E87DAA">
        <w:rPr>
          <w:sz w:val="28"/>
          <w:szCs w:val="28"/>
        </w:rPr>
        <w:t>Грантоп</w:t>
      </w:r>
      <w:r w:rsidRPr="00270B16">
        <w:rPr>
          <w:sz w:val="28"/>
          <w:szCs w:val="28"/>
        </w:rPr>
        <w:t>олучателя</w:t>
      </w:r>
      <w:proofErr w:type="spellEnd"/>
      <w:r w:rsidRPr="00270B16">
        <w:rPr>
          <w:sz w:val="28"/>
          <w:szCs w:val="28"/>
        </w:rPr>
        <w:t xml:space="preserve"> (все изменения к ним);</w:t>
      </w:r>
    </w:p>
    <w:p w:rsidR="00C66E05" w:rsidRPr="00270B16" w:rsidRDefault="00C66E05" w:rsidP="00442663">
      <w:pPr>
        <w:pStyle w:val="a4"/>
        <w:numPr>
          <w:ilvl w:val="0"/>
          <w:numId w:val="36"/>
        </w:numPr>
        <w:tabs>
          <w:tab w:val="left" w:pos="1134"/>
        </w:tabs>
        <w:ind w:left="0" w:firstLine="709"/>
        <w:rPr>
          <w:sz w:val="28"/>
          <w:szCs w:val="28"/>
        </w:rPr>
      </w:pPr>
      <w:r w:rsidRPr="00270B16">
        <w:rPr>
          <w:sz w:val="28"/>
          <w:szCs w:val="28"/>
        </w:rPr>
        <w:lastRenderedPageBreak/>
        <w:t xml:space="preserve">согласие </w:t>
      </w:r>
      <w:proofErr w:type="spellStart"/>
      <w:r w:rsidR="00E87DAA">
        <w:rPr>
          <w:sz w:val="28"/>
          <w:szCs w:val="28"/>
        </w:rPr>
        <w:t>Грантоп</w:t>
      </w:r>
      <w:r w:rsidRPr="00270B16">
        <w:rPr>
          <w:sz w:val="28"/>
          <w:szCs w:val="28"/>
        </w:rPr>
        <w:t>олучателей</w:t>
      </w:r>
      <w:proofErr w:type="spellEnd"/>
      <w:r w:rsidRPr="00270B16">
        <w:rPr>
          <w:sz w:val="28"/>
          <w:szCs w:val="28"/>
        </w:rPr>
        <w:t xml:space="preserve"> на осуществление Главным распорядителем как получателем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в произвольной письменной форме;</w:t>
      </w:r>
    </w:p>
    <w:p w:rsidR="00442663" w:rsidRDefault="00C66E05" w:rsidP="00442663">
      <w:pPr>
        <w:pStyle w:val="a4"/>
        <w:numPr>
          <w:ilvl w:val="0"/>
          <w:numId w:val="36"/>
        </w:numPr>
        <w:tabs>
          <w:tab w:val="left" w:pos="1134"/>
        </w:tabs>
        <w:ind w:left="0" w:firstLine="709"/>
        <w:rPr>
          <w:sz w:val="28"/>
          <w:szCs w:val="28"/>
        </w:rPr>
      </w:pPr>
      <w:proofErr w:type="gramStart"/>
      <w:r w:rsidRPr="00442663">
        <w:rPr>
          <w:sz w:val="28"/>
          <w:szCs w:val="28"/>
        </w:rPr>
        <w:t>согласие на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в произвольной письменной форме;</w:t>
      </w:r>
      <w:proofErr w:type="gramEnd"/>
    </w:p>
    <w:p w:rsidR="00E87DAA" w:rsidRPr="00442663" w:rsidRDefault="00E87DAA" w:rsidP="00442663">
      <w:pPr>
        <w:pStyle w:val="a4"/>
        <w:numPr>
          <w:ilvl w:val="0"/>
          <w:numId w:val="36"/>
        </w:numPr>
        <w:tabs>
          <w:tab w:val="left" w:pos="1134"/>
        </w:tabs>
        <w:ind w:left="0" w:firstLine="709"/>
        <w:rPr>
          <w:sz w:val="28"/>
          <w:szCs w:val="28"/>
        </w:rPr>
      </w:pPr>
      <w:r w:rsidRPr="00442663">
        <w:rPr>
          <w:sz w:val="28"/>
          <w:szCs w:val="28"/>
        </w:rPr>
        <w:t xml:space="preserve">банковские реквизиты </w:t>
      </w:r>
      <w:proofErr w:type="spellStart"/>
      <w:r w:rsidRPr="00442663">
        <w:rPr>
          <w:sz w:val="28"/>
          <w:szCs w:val="28"/>
        </w:rPr>
        <w:t>Грантополучателя</w:t>
      </w:r>
      <w:proofErr w:type="spellEnd"/>
      <w:r w:rsidRPr="00442663">
        <w:rPr>
          <w:sz w:val="28"/>
          <w:szCs w:val="28"/>
        </w:rPr>
        <w:t>.</w:t>
      </w:r>
    </w:p>
    <w:p w:rsidR="00C66E05" w:rsidRPr="00270B16" w:rsidRDefault="00C66E05" w:rsidP="00442663">
      <w:pPr>
        <w:pStyle w:val="a4"/>
        <w:tabs>
          <w:tab w:val="left" w:pos="1134"/>
        </w:tabs>
        <w:ind w:left="0" w:firstLine="709"/>
        <w:rPr>
          <w:sz w:val="28"/>
          <w:szCs w:val="28"/>
        </w:rPr>
      </w:pPr>
      <w:r w:rsidRPr="00270B16">
        <w:rPr>
          <w:sz w:val="28"/>
          <w:szCs w:val="28"/>
        </w:rPr>
        <w:t xml:space="preserve">Документы, указанные в абзаце 5,6,7 настоящего пункта должны быть подписаны руководителем организации - </w:t>
      </w:r>
      <w:proofErr w:type="spellStart"/>
      <w:r w:rsidR="00E87DAA">
        <w:rPr>
          <w:sz w:val="28"/>
          <w:szCs w:val="28"/>
        </w:rPr>
        <w:t>Грантоп</w:t>
      </w:r>
      <w:r w:rsidRPr="00270B16">
        <w:rPr>
          <w:sz w:val="28"/>
          <w:szCs w:val="28"/>
        </w:rPr>
        <w:t>олучателя</w:t>
      </w:r>
      <w:proofErr w:type="spellEnd"/>
      <w:r w:rsidRPr="00270B16">
        <w:rPr>
          <w:sz w:val="28"/>
          <w:szCs w:val="28"/>
        </w:rPr>
        <w:t xml:space="preserve"> и главным бухгалтером</w:t>
      </w:r>
      <w:r w:rsidR="00E87DAA">
        <w:rPr>
          <w:sz w:val="28"/>
          <w:szCs w:val="28"/>
        </w:rPr>
        <w:t xml:space="preserve"> организации</w:t>
      </w:r>
      <w:r w:rsidRPr="00270B16">
        <w:rPr>
          <w:sz w:val="28"/>
          <w:szCs w:val="28"/>
        </w:rPr>
        <w:t>.</w:t>
      </w:r>
    </w:p>
    <w:p w:rsidR="00C66E05" w:rsidRPr="00270B16" w:rsidRDefault="00C66E05" w:rsidP="00442663">
      <w:pPr>
        <w:pStyle w:val="a4"/>
        <w:tabs>
          <w:tab w:val="left" w:pos="1134"/>
        </w:tabs>
        <w:ind w:left="0" w:firstLine="709"/>
        <w:rPr>
          <w:sz w:val="28"/>
          <w:szCs w:val="28"/>
        </w:rPr>
      </w:pPr>
      <w:r w:rsidRPr="00270B16">
        <w:rPr>
          <w:sz w:val="28"/>
          <w:szCs w:val="28"/>
        </w:rPr>
        <w:t xml:space="preserve">Копии учредительных документов </w:t>
      </w:r>
      <w:proofErr w:type="spellStart"/>
      <w:r w:rsidR="00E87DAA">
        <w:rPr>
          <w:sz w:val="28"/>
          <w:szCs w:val="28"/>
        </w:rPr>
        <w:t>Грантоп</w:t>
      </w:r>
      <w:r w:rsidRPr="00270B16">
        <w:rPr>
          <w:sz w:val="28"/>
          <w:szCs w:val="28"/>
        </w:rPr>
        <w:t>олучателя</w:t>
      </w:r>
      <w:proofErr w:type="spellEnd"/>
      <w:r w:rsidRPr="00270B16">
        <w:rPr>
          <w:sz w:val="28"/>
          <w:szCs w:val="28"/>
        </w:rPr>
        <w:t xml:space="preserve"> (все изменения к ним) должны быть заверены подписью руководителя организации – </w:t>
      </w:r>
      <w:proofErr w:type="spellStart"/>
      <w:r w:rsidR="00E87DAA">
        <w:rPr>
          <w:sz w:val="28"/>
          <w:szCs w:val="28"/>
        </w:rPr>
        <w:t>Грантоп</w:t>
      </w:r>
      <w:r w:rsidRPr="00270B16">
        <w:rPr>
          <w:sz w:val="28"/>
          <w:szCs w:val="28"/>
        </w:rPr>
        <w:t>олучателя</w:t>
      </w:r>
      <w:proofErr w:type="spellEnd"/>
      <w:r w:rsidRPr="00270B16">
        <w:rPr>
          <w:sz w:val="28"/>
          <w:szCs w:val="28"/>
        </w:rPr>
        <w:t>.</w:t>
      </w:r>
    </w:p>
    <w:p w:rsidR="0019437C" w:rsidRPr="00A72A6D" w:rsidRDefault="0019437C" w:rsidP="00442663">
      <w:pPr>
        <w:ind w:firstLine="709"/>
        <w:rPr>
          <w:sz w:val="28"/>
          <w:szCs w:val="28"/>
        </w:rPr>
      </w:pPr>
      <w:r>
        <w:rPr>
          <w:sz w:val="28"/>
          <w:szCs w:val="28"/>
        </w:rPr>
        <w:t>6</w:t>
      </w:r>
      <w:r w:rsidRPr="00A72A6D">
        <w:rPr>
          <w:sz w:val="28"/>
          <w:szCs w:val="28"/>
        </w:rPr>
        <w:t>.</w:t>
      </w:r>
      <w:r>
        <w:rPr>
          <w:sz w:val="28"/>
          <w:szCs w:val="28"/>
        </w:rPr>
        <w:t>5</w:t>
      </w:r>
      <w:r w:rsidRPr="00A72A6D">
        <w:rPr>
          <w:sz w:val="28"/>
          <w:szCs w:val="28"/>
        </w:rPr>
        <w:t xml:space="preserve">. Проект </w:t>
      </w:r>
      <w:r w:rsidR="00E87DAA">
        <w:rPr>
          <w:sz w:val="28"/>
          <w:szCs w:val="28"/>
        </w:rPr>
        <w:t xml:space="preserve">должен </w:t>
      </w:r>
      <w:r w:rsidRPr="00A72A6D">
        <w:rPr>
          <w:sz w:val="28"/>
          <w:szCs w:val="28"/>
        </w:rPr>
        <w:t>содерж</w:t>
      </w:r>
      <w:r w:rsidR="00E87DAA">
        <w:rPr>
          <w:sz w:val="28"/>
          <w:szCs w:val="28"/>
        </w:rPr>
        <w:t>а</w:t>
      </w:r>
      <w:r w:rsidRPr="00A72A6D">
        <w:rPr>
          <w:sz w:val="28"/>
          <w:szCs w:val="28"/>
        </w:rPr>
        <w:t>т</w:t>
      </w:r>
      <w:r w:rsidR="00E87DAA">
        <w:rPr>
          <w:sz w:val="28"/>
          <w:szCs w:val="28"/>
        </w:rPr>
        <w:t>ь</w:t>
      </w:r>
      <w:r w:rsidRPr="00A72A6D">
        <w:rPr>
          <w:sz w:val="28"/>
          <w:szCs w:val="28"/>
        </w:rPr>
        <w:t xml:space="preserve">: </w:t>
      </w:r>
    </w:p>
    <w:p w:rsidR="0019437C" w:rsidRPr="00A72A6D" w:rsidRDefault="0019437C" w:rsidP="00442663">
      <w:pPr>
        <w:ind w:firstLine="709"/>
        <w:rPr>
          <w:sz w:val="28"/>
          <w:szCs w:val="28"/>
        </w:rPr>
      </w:pPr>
      <w:r w:rsidRPr="00A72A6D">
        <w:rPr>
          <w:sz w:val="28"/>
          <w:szCs w:val="28"/>
        </w:rPr>
        <w:t xml:space="preserve">- </w:t>
      </w:r>
      <w:r w:rsidR="00442663">
        <w:rPr>
          <w:sz w:val="28"/>
          <w:szCs w:val="28"/>
        </w:rPr>
        <w:t>т</w:t>
      </w:r>
      <w:r w:rsidRPr="00A72A6D">
        <w:rPr>
          <w:sz w:val="28"/>
          <w:szCs w:val="28"/>
        </w:rPr>
        <w:t xml:space="preserve">итульный лист - наименование проекта, исполнители проекта, сведения о соискателе гранта; </w:t>
      </w:r>
    </w:p>
    <w:p w:rsidR="0019437C" w:rsidRPr="00A72A6D" w:rsidRDefault="0019437C" w:rsidP="00442663">
      <w:pPr>
        <w:ind w:firstLine="709"/>
        <w:rPr>
          <w:sz w:val="28"/>
          <w:szCs w:val="28"/>
        </w:rPr>
      </w:pPr>
      <w:r w:rsidRPr="00A72A6D">
        <w:rPr>
          <w:sz w:val="28"/>
          <w:szCs w:val="28"/>
        </w:rPr>
        <w:t>- основное содержание проекта (не более 5 машинописных страниц)</w:t>
      </w:r>
      <w:r>
        <w:rPr>
          <w:sz w:val="28"/>
          <w:szCs w:val="28"/>
        </w:rPr>
        <w:t>;</w:t>
      </w:r>
      <w:r w:rsidRPr="00A72A6D">
        <w:rPr>
          <w:sz w:val="28"/>
          <w:szCs w:val="28"/>
        </w:rPr>
        <w:t xml:space="preserve"> </w:t>
      </w:r>
    </w:p>
    <w:p w:rsidR="00E87DAA" w:rsidRDefault="0019437C" w:rsidP="00442663">
      <w:pPr>
        <w:ind w:firstLine="709"/>
        <w:rPr>
          <w:sz w:val="28"/>
          <w:szCs w:val="28"/>
        </w:rPr>
      </w:pPr>
      <w:r w:rsidRPr="00A72A6D">
        <w:rPr>
          <w:sz w:val="28"/>
          <w:szCs w:val="28"/>
        </w:rPr>
        <w:t>- постановка проблемы, над которой будут работать исполнители проекта, цели и задачи проекта, перечень мероприятий с указанием их актуальности, социальной значимости, сроков реализации, ответственных за выполнение, планируемые результаты реализации проект</w:t>
      </w:r>
      <w:r w:rsidR="00E87DAA">
        <w:rPr>
          <w:sz w:val="28"/>
          <w:szCs w:val="28"/>
        </w:rPr>
        <w:t>а;</w:t>
      </w:r>
    </w:p>
    <w:p w:rsidR="00E87DAA" w:rsidRDefault="00E87DAA" w:rsidP="00442663">
      <w:pPr>
        <w:ind w:firstLine="709"/>
        <w:rPr>
          <w:sz w:val="28"/>
          <w:szCs w:val="28"/>
        </w:rPr>
      </w:pPr>
      <w:r>
        <w:rPr>
          <w:sz w:val="28"/>
          <w:szCs w:val="28"/>
        </w:rPr>
        <w:t>- смету</w:t>
      </w:r>
      <w:r w:rsidR="0019437C" w:rsidRPr="00A72A6D">
        <w:rPr>
          <w:sz w:val="28"/>
          <w:szCs w:val="28"/>
        </w:rPr>
        <w:t xml:space="preserve"> расходов на выполнение проекта</w:t>
      </w:r>
      <w:r>
        <w:rPr>
          <w:sz w:val="28"/>
          <w:szCs w:val="28"/>
        </w:rPr>
        <w:t>;</w:t>
      </w:r>
    </w:p>
    <w:p w:rsidR="0019437C" w:rsidRDefault="00E87DAA" w:rsidP="00442663">
      <w:pPr>
        <w:ind w:firstLine="709"/>
        <w:rPr>
          <w:sz w:val="28"/>
          <w:szCs w:val="28"/>
        </w:rPr>
      </w:pPr>
      <w:proofErr w:type="gramStart"/>
      <w:r>
        <w:rPr>
          <w:sz w:val="28"/>
          <w:szCs w:val="28"/>
        </w:rPr>
        <w:lastRenderedPageBreak/>
        <w:t>-</w:t>
      </w:r>
      <w:r w:rsidR="0019437C" w:rsidRPr="00A72A6D">
        <w:rPr>
          <w:sz w:val="28"/>
          <w:szCs w:val="28"/>
        </w:rPr>
        <w:t xml:space="preserve"> дополнительные материалы к проекту (схемы, рисунки, таблицы, макеты</w:t>
      </w:r>
      <w:r w:rsidR="0019437C">
        <w:rPr>
          <w:sz w:val="28"/>
          <w:szCs w:val="28"/>
        </w:rPr>
        <w:t xml:space="preserve">, </w:t>
      </w:r>
      <w:r w:rsidR="0019437C" w:rsidRPr="00A72A6D">
        <w:rPr>
          <w:sz w:val="28"/>
          <w:szCs w:val="28"/>
        </w:rPr>
        <w:t>фото- и видеоматериал</w:t>
      </w:r>
      <w:r w:rsidR="0019437C">
        <w:rPr>
          <w:sz w:val="28"/>
          <w:szCs w:val="28"/>
        </w:rPr>
        <w:t>ы</w:t>
      </w:r>
      <w:r w:rsidR="0019437C" w:rsidRPr="00A72A6D">
        <w:rPr>
          <w:sz w:val="28"/>
          <w:szCs w:val="28"/>
        </w:rPr>
        <w:t>, методически</w:t>
      </w:r>
      <w:r w:rsidR="0019437C">
        <w:rPr>
          <w:sz w:val="28"/>
          <w:szCs w:val="28"/>
        </w:rPr>
        <w:t>е</w:t>
      </w:r>
      <w:r w:rsidR="0019437C" w:rsidRPr="00A72A6D">
        <w:rPr>
          <w:sz w:val="28"/>
          <w:szCs w:val="28"/>
        </w:rPr>
        <w:t xml:space="preserve"> материал</w:t>
      </w:r>
      <w:r w:rsidR="0019437C">
        <w:rPr>
          <w:sz w:val="28"/>
          <w:szCs w:val="28"/>
        </w:rPr>
        <w:t>ы</w:t>
      </w:r>
      <w:r w:rsidR="0019437C" w:rsidRPr="00A72A6D">
        <w:rPr>
          <w:sz w:val="28"/>
          <w:szCs w:val="28"/>
        </w:rPr>
        <w:t xml:space="preserve"> (при наличии) и т.п.).</w:t>
      </w:r>
      <w:proofErr w:type="gramEnd"/>
    </w:p>
    <w:p w:rsidR="0019437C" w:rsidRDefault="0019437C" w:rsidP="00442663">
      <w:pPr>
        <w:ind w:firstLine="709"/>
        <w:rPr>
          <w:sz w:val="28"/>
          <w:szCs w:val="28"/>
        </w:rPr>
      </w:pPr>
      <w:r>
        <w:rPr>
          <w:sz w:val="28"/>
          <w:szCs w:val="28"/>
        </w:rPr>
        <w:t>6.6. Организатором конкурса в течени</w:t>
      </w:r>
      <w:proofErr w:type="gramStart"/>
      <w:r>
        <w:rPr>
          <w:sz w:val="28"/>
          <w:szCs w:val="28"/>
        </w:rPr>
        <w:t>и</w:t>
      </w:r>
      <w:proofErr w:type="gramEnd"/>
      <w:r>
        <w:rPr>
          <w:sz w:val="28"/>
          <w:szCs w:val="28"/>
        </w:rPr>
        <w:t xml:space="preserve"> 14 календарных дней со дня окончания срока приема заявок, указанного в извещении о проведении конкурса, проводится проверка в отношении:</w:t>
      </w:r>
    </w:p>
    <w:p w:rsidR="0019437C" w:rsidRDefault="0019437C" w:rsidP="00442663">
      <w:pPr>
        <w:ind w:firstLine="709"/>
        <w:rPr>
          <w:sz w:val="28"/>
          <w:szCs w:val="28"/>
        </w:rPr>
      </w:pPr>
      <w:r>
        <w:rPr>
          <w:sz w:val="28"/>
          <w:szCs w:val="28"/>
        </w:rPr>
        <w:t>- соответствия соискателя требованиям, указанным в разделе 2 настоящего Положения;</w:t>
      </w:r>
    </w:p>
    <w:p w:rsidR="00B37B65" w:rsidRDefault="00B37B65" w:rsidP="00442663">
      <w:pPr>
        <w:ind w:firstLine="709"/>
        <w:rPr>
          <w:sz w:val="28"/>
          <w:szCs w:val="28"/>
        </w:rPr>
      </w:pPr>
      <w:r>
        <w:rPr>
          <w:sz w:val="28"/>
          <w:szCs w:val="28"/>
        </w:rPr>
        <w:t>- соответствия соискателя требованиям и условиям, указанным в разделе 3 настоящего Положения;</w:t>
      </w:r>
    </w:p>
    <w:p w:rsidR="0019437C" w:rsidRDefault="0019437C" w:rsidP="00442663">
      <w:pPr>
        <w:ind w:firstLine="709"/>
        <w:rPr>
          <w:sz w:val="28"/>
          <w:szCs w:val="28"/>
        </w:rPr>
      </w:pPr>
      <w:r>
        <w:rPr>
          <w:sz w:val="28"/>
          <w:szCs w:val="28"/>
        </w:rPr>
        <w:t>- наличия приложенных к заяв</w:t>
      </w:r>
      <w:r w:rsidR="00E87DAA">
        <w:rPr>
          <w:sz w:val="28"/>
          <w:szCs w:val="28"/>
        </w:rPr>
        <w:t>лению</w:t>
      </w:r>
      <w:r>
        <w:rPr>
          <w:sz w:val="28"/>
          <w:szCs w:val="28"/>
        </w:rPr>
        <w:t xml:space="preserve"> документов в соответствии с п</w:t>
      </w:r>
      <w:r w:rsidR="00E87DAA">
        <w:rPr>
          <w:sz w:val="28"/>
          <w:szCs w:val="28"/>
        </w:rPr>
        <w:t>унктом</w:t>
      </w:r>
      <w:r>
        <w:rPr>
          <w:sz w:val="28"/>
          <w:szCs w:val="28"/>
        </w:rPr>
        <w:t xml:space="preserve"> 6.4. настоящего Положения;</w:t>
      </w:r>
    </w:p>
    <w:p w:rsidR="0019437C" w:rsidRPr="00A72A6D" w:rsidRDefault="0019437C" w:rsidP="00442663">
      <w:pPr>
        <w:ind w:firstLine="709"/>
        <w:rPr>
          <w:sz w:val="28"/>
          <w:szCs w:val="28"/>
        </w:rPr>
      </w:pPr>
      <w:r>
        <w:rPr>
          <w:sz w:val="28"/>
          <w:szCs w:val="28"/>
        </w:rPr>
        <w:t>- оформление проекта в соответствии с абз</w:t>
      </w:r>
      <w:r w:rsidR="00E87DAA">
        <w:rPr>
          <w:sz w:val="28"/>
          <w:szCs w:val="28"/>
        </w:rPr>
        <w:t>ацем</w:t>
      </w:r>
      <w:r>
        <w:rPr>
          <w:sz w:val="28"/>
          <w:szCs w:val="28"/>
        </w:rPr>
        <w:t xml:space="preserve"> 3 п</w:t>
      </w:r>
      <w:r w:rsidR="00E87DAA">
        <w:rPr>
          <w:sz w:val="28"/>
          <w:szCs w:val="28"/>
        </w:rPr>
        <w:t>ункта</w:t>
      </w:r>
      <w:r>
        <w:rPr>
          <w:sz w:val="28"/>
          <w:szCs w:val="28"/>
        </w:rPr>
        <w:t xml:space="preserve"> 6.4. и п</w:t>
      </w:r>
      <w:r w:rsidR="00E87DAA">
        <w:rPr>
          <w:sz w:val="28"/>
          <w:szCs w:val="28"/>
        </w:rPr>
        <w:t>ункта</w:t>
      </w:r>
      <w:r>
        <w:rPr>
          <w:sz w:val="28"/>
          <w:szCs w:val="28"/>
        </w:rPr>
        <w:t xml:space="preserve"> 6.5. настоящего Положения.</w:t>
      </w:r>
    </w:p>
    <w:p w:rsidR="0019437C" w:rsidRPr="00A72A6D" w:rsidRDefault="0019437C" w:rsidP="00442663">
      <w:pPr>
        <w:ind w:firstLine="709"/>
        <w:rPr>
          <w:sz w:val="28"/>
          <w:szCs w:val="28"/>
        </w:rPr>
      </w:pPr>
      <w:r>
        <w:rPr>
          <w:sz w:val="28"/>
          <w:szCs w:val="28"/>
        </w:rPr>
        <w:t>6.7</w:t>
      </w:r>
      <w:r w:rsidRPr="00A72A6D">
        <w:rPr>
          <w:sz w:val="28"/>
          <w:szCs w:val="28"/>
        </w:rPr>
        <w:t xml:space="preserve">. По результатам проверки организатор конкурса принимает одно из следующих решений: </w:t>
      </w:r>
    </w:p>
    <w:p w:rsidR="0019437C" w:rsidRPr="00A72A6D" w:rsidRDefault="0019437C" w:rsidP="00442663">
      <w:pPr>
        <w:ind w:firstLine="709"/>
        <w:rPr>
          <w:sz w:val="28"/>
          <w:szCs w:val="28"/>
        </w:rPr>
      </w:pPr>
      <w:r w:rsidRPr="00A72A6D">
        <w:rPr>
          <w:sz w:val="28"/>
          <w:szCs w:val="28"/>
        </w:rPr>
        <w:t>- о принятии заяв</w:t>
      </w:r>
      <w:r w:rsidR="00E87DAA">
        <w:rPr>
          <w:sz w:val="28"/>
          <w:szCs w:val="28"/>
        </w:rPr>
        <w:t>ления</w:t>
      </w:r>
      <w:r w:rsidRPr="00A72A6D">
        <w:rPr>
          <w:sz w:val="28"/>
          <w:szCs w:val="28"/>
        </w:rPr>
        <w:t xml:space="preserve">; </w:t>
      </w:r>
    </w:p>
    <w:p w:rsidR="0019437C" w:rsidRDefault="0019437C" w:rsidP="00442663">
      <w:pPr>
        <w:ind w:firstLine="709"/>
        <w:rPr>
          <w:sz w:val="28"/>
          <w:szCs w:val="28"/>
        </w:rPr>
      </w:pPr>
      <w:r w:rsidRPr="00A72A6D">
        <w:rPr>
          <w:sz w:val="28"/>
          <w:szCs w:val="28"/>
        </w:rPr>
        <w:t>- об отказе в принятии заяв</w:t>
      </w:r>
      <w:r w:rsidR="00E87DAA">
        <w:rPr>
          <w:sz w:val="28"/>
          <w:szCs w:val="28"/>
        </w:rPr>
        <w:t>ления</w:t>
      </w:r>
      <w:r>
        <w:rPr>
          <w:sz w:val="28"/>
          <w:szCs w:val="28"/>
        </w:rPr>
        <w:t>.</w:t>
      </w:r>
    </w:p>
    <w:p w:rsidR="0019437C" w:rsidRDefault="0019437C" w:rsidP="00442663">
      <w:pPr>
        <w:ind w:firstLine="709"/>
        <w:rPr>
          <w:sz w:val="28"/>
          <w:szCs w:val="28"/>
        </w:rPr>
      </w:pPr>
      <w:r>
        <w:rPr>
          <w:sz w:val="28"/>
          <w:szCs w:val="28"/>
        </w:rPr>
        <w:tab/>
        <w:t>Решение указывается в уведомлении, направляемом соискателю в течени</w:t>
      </w:r>
      <w:proofErr w:type="gramStart"/>
      <w:r>
        <w:rPr>
          <w:sz w:val="28"/>
          <w:szCs w:val="28"/>
        </w:rPr>
        <w:t>и</w:t>
      </w:r>
      <w:proofErr w:type="gramEnd"/>
      <w:r>
        <w:rPr>
          <w:sz w:val="28"/>
          <w:szCs w:val="28"/>
        </w:rPr>
        <w:t xml:space="preserve"> 5 (пяти) рабочих дней с момента принятия решения.</w:t>
      </w:r>
    </w:p>
    <w:p w:rsidR="0019437C" w:rsidRDefault="0019437C" w:rsidP="00442663">
      <w:pPr>
        <w:ind w:firstLine="709"/>
        <w:rPr>
          <w:sz w:val="28"/>
          <w:szCs w:val="28"/>
        </w:rPr>
      </w:pPr>
      <w:r>
        <w:rPr>
          <w:sz w:val="28"/>
          <w:szCs w:val="28"/>
        </w:rPr>
        <w:t>6.8. Основания к отказу в принятии заяв</w:t>
      </w:r>
      <w:r w:rsidR="00E87DAA">
        <w:rPr>
          <w:sz w:val="28"/>
          <w:szCs w:val="28"/>
        </w:rPr>
        <w:t>ления</w:t>
      </w:r>
      <w:r>
        <w:rPr>
          <w:sz w:val="28"/>
          <w:szCs w:val="28"/>
        </w:rPr>
        <w:t xml:space="preserve"> на участие в конкурсе:</w:t>
      </w:r>
    </w:p>
    <w:p w:rsidR="0019437C" w:rsidRDefault="0019437C" w:rsidP="00442663">
      <w:pPr>
        <w:ind w:firstLine="709"/>
        <w:rPr>
          <w:sz w:val="28"/>
          <w:szCs w:val="28"/>
        </w:rPr>
      </w:pPr>
      <w:r>
        <w:rPr>
          <w:sz w:val="28"/>
          <w:szCs w:val="28"/>
        </w:rPr>
        <w:t xml:space="preserve">- </w:t>
      </w:r>
      <w:proofErr w:type="gramStart"/>
      <w:r>
        <w:rPr>
          <w:sz w:val="28"/>
          <w:szCs w:val="28"/>
        </w:rPr>
        <w:t>не соответствие</w:t>
      </w:r>
      <w:proofErr w:type="gramEnd"/>
      <w:r>
        <w:rPr>
          <w:sz w:val="28"/>
          <w:szCs w:val="28"/>
        </w:rPr>
        <w:t xml:space="preserve"> соискателя требованиям, указанным в разделе </w:t>
      </w:r>
      <w:r w:rsidR="00B37B65">
        <w:rPr>
          <w:sz w:val="28"/>
          <w:szCs w:val="28"/>
        </w:rPr>
        <w:t>2</w:t>
      </w:r>
      <w:r>
        <w:rPr>
          <w:sz w:val="28"/>
          <w:szCs w:val="28"/>
        </w:rPr>
        <w:t xml:space="preserve"> настоящего Положения;</w:t>
      </w:r>
    </w:p>
    <w:p w:rsidR="00B37B65" w:rsidRDefault="00B37B65" w:rsidP="00442663">
      <w:pPr>
        <w:ind w:firstLine="709"/>
        <w:rPr>
          <w:sz w:val="28"/>
          <w:szCs w:val="28"/>
        </w:rPr>
      </w:pPr>
      <w:r>
        <w:rPr>
          <w:sz w:val="28"/>
          <w:szCs w:val="28"/>
        </w:rPr>
        <w:t xml:space="preserve">- </w:t>
      </w:r>
      <w:proofErr w:type="gramStart"/>
      <w:r>
        <w:rPr>
          <w:sz w:val="28"/>
          <w:szCs w:val="28"/>
        </w:rPr>
        <w:t>не соответствие</w:t>
      </w:r>
      <w:proofErr w:type="gramEnd"/>
      <w:r>
        <w:rPr>
          <w:sz w:val="28"/>
          <w:szCs w:val="28"/>
        </w:rPr>
        <w:t xml:space="preserve"> соискателя требованиям, указанным в разделе 3 настоящего Положения;</w:t>
      </w:r>
    </w:p>
    <w:p w:rsidR="0019437C" w:rsidRDefault="0019437C" w:rsidP="00442663">
      <w:pPr>
        <w:ind w:firstLine="709"/>
        <w:rPr>
          <w:sz w:val="28"/>
          <w:szCs w:val="28"/>
        </w:rPr>
      </w:pPr>
      <w:r>
        <w:rPr>
          <w:sz w:val="28"/>
          <w:szCs w:val="28"/>
        </w:rPr>
        <w:t xml:space="preserve">- </w:t>
      </w:r>
      <w:r w:rsidR="00E87DAA">
        <w:rPr>
          <w:sz w:val="28"/>
          <w:szCs w:val="28"/>
        </w:rPr>
        <w:t>подача</w:t>
      </w:r>
      <w:r>
        <w:rPr>
          <w:sz w:val="28"/>
          <w:szCs w:val="28"/>
        </w:rPr>
        <w:t xml:space="preserve"> заяв</w:t>
      </w:r>
      <w:r w:rsidR="00E87DAA">
        <w:rPr>
          <w:sz w:val="28"/>
          <w:szCs w:val="28"/>
        </w:rPr>
        <w:t>ления</w:t>
      </w:r>
      <w:r>
        <w:rPr>
          <w:sz w:val="28"/>
          <w:szCs w:val="28"/>
        </w:rPr>
        <w:t xml:space="preserve"> не в соответствии с п. 6.3. настоящего Положения;</w:t>
      </w:r>
    </w:p>
    <w:p w:rsidR="0019437C" w:rsidRDefault="0019437C" w:rsidP="00442663">
      <w:pPr>
        <w:ind w:firstLine="709"/>
        <w:rPr>
          <w:sz w:val="28"/>
          <w:szCs w:val="28"/>
        </w:rPr>
      </w:pPr>
      <w:r>
        <w:rPr>
          <w:sz w:val="28"/>
          <w:szCs w:val="28"/>
        </w:rPr>
        <w:t>- отсутствие хотя бы одного из документа, указанного в п. 6.4. настоящего Положения, за исключением дополнительных материалов, которые предоставляются соискателем по своему усмотрению;</w:t>
      </w:r>
    </w:p>
    <w:p w:rsidR="0019437C" w:rsidRDefault="0019437C" w:rsidP="00442663">
      <w:pPr>
        <w:ind w:firstLine="709"/>
        <w:rPr>
          <w:sz w:val="28"/>
          <w:szCs w:val="28"/>
        </w:rPr>
      </w:pPr>
      <w:r>
        <w:rPr>
          <w:sz w:val="28"/>
          <w:szCs w:val="28"/>
        </w:rPr>
        <w:lastRenderedPageBreak/>
        <w:t>- оформление проекта не в соответствии с требованиями абз</w:t>
      </w:r>
      <w:r w:rsidR="00E87DAA">
        <w:rPr>
          <w:sz w:val="28"/>
          <w:szCs w:val="28"/>
        </w:rPr>
        <w:t>аца</w:t>
      </w:r>
      <w:r>
        <w:rPr>
          <w:sz w:val="28"/>
          <w:szCs w:val="28"/>
        </w:rPr>
        <w:t xml:space="preserve"> 3 п</w:t>
      </w:r>
      <w:r w:rsidR="00E87DAA">
        <w:rPr>
          <w:sz w:val="28"/>
          <w:szCs w:val="28"/>
        </w:rPr>
        <w:t>ункта</w:t>
      </w:r>
      <w:r>
        <w:rPr>
          <w:sz w:val="28"/>
          <w:szCs w:val="28"/>
        </w:rPr>
        <w:t xml:space="preserve"> 6.4. и п</w:t>
      </w:r>
      <w:r w:rsidR="00E87DAA">
        <w:rPr>
          <w:sz w:val="28"/>
          <w:szCs w:val="28"/>
        </w:rPr>
        <w:t>ункта</w:t>
      </w:r>
      <w:r>
        <w:rPr>
          <w:sz w:val="28"/>
          <w:szCs w:val="28"/>
        </w:rPr>
        <w:t xml:space="preserve"> 6.5. настоящего Положения.</w:t>
      </w:r>
    </w:p>
    <w:p w:rsidR="0019437C" w:rsidRDefault="0019437C" w:rsidP="00442663">
      <w:pPr>
        <w:ind w:firstLine="709"/>
        <w:rPr>
          <w:sz w:val="28"/>
          <w:szCs w:val="28"/>
        </w:rPr>
      </w:pPr>
      <w:r>
        <w:rPr>
          <w:sz w:val="28"/>
          <w:szCs w:val="28"/>
        </w:rPr>
        <w:t xml:space="preserve">6.9. Уведомление об отказе в принятии заявки направляется (вручается) соискателю гранта с указанием каким именно требованиям она не соответствует в течение 5 рабочих дней со дня принятия решения. </w:t>
      </w:r>
    </w:p>
    <w:p w:rsidR="0019437C" w:rsidRDefault="0019437C" w:rsidP="00442663">
      <w:pPr>
        <w:ind w:firstLine="709"/>
        <w:rPr>
          <w:sz w:val="28"/>
          <w:szCs w:val="28"/>
        </w:rPr>
      </w:pPr>
      <w:r>
        <w:rPr>
          <w:sz w:val="28"/>
          <w:szCs w:val="28"/>
        </w:rPr>
        <w:t>6.10</w:t>
      </w:r>
      <w:r w:rsidRPr="00A72A6D">
        <w:rPr>
          <w:sz w:val="28"/>
          <w:szCs w:val="28"/>
        </w:rPr>
        <w:t>. Проекты, представленные на конкурс, не рецензируются, материа</w:t>
      </w:r>
      <w:r>
        <w:rPr>
          <w:sz w:val="28"/>
          <w:szCs w:val="28"/>
        </w:rPr>
        <w:t>лы соискателям не возвращаются.</w:t>
      </w:r>
    </w:p>
    <w:p w:rsidR="0019437C" w:rsidRPr="00A72A6D" w:rsidRDefault="0019437C" w:rsidP="0019437C">
      <w:pPr>
        <w:rPr>
          <w:sz w:val="28"/>
          <w:szCs w:val="28"/>
        </w:rPr>
      </w:pPr>
    </w:p>
    <w:p w:rsidR="0019437C" w:rsidRPr="00A72A6D" w:rsidRDefault="0019437C" w:rsidP="0019437C">
      <w:pPr>
        <w:jc w:val="center"/>
        <w:rPr>
          <w:b/>
          <w:sz w:val="28"/>
          <w:szCs w:val="28"/>
        </w:rPr>
      </w:pPr>
      <w:r>
        <w:rPr>
          <w:b/>
          <w:sz w:val="28"/>
          <w:szCs w:val="28"/>
        </w:rPr>
        <w:t>7. Определение итогов конкурса</w:t>
      </w:r>
    </w:p>
    <w:p w:rsidR="0019437C" w:rsidRDefault="0019437C" w:rsidP="00442663">
      <w:pPr>
        <w:ind w:firstLine="709"/>
        <w:rPr>
          <w:sz w:val="28"/>
          <w:szCs w:val="28"/>
        </w:rPr>
      </w:pPr>
      <w:r>
        <w:rPr>
          <w:sz w:val="28"/>
          <w:szCs w:val="28"/>
        </w:rPr>
        <w:t>7</w:t>
      </w:r>
      <w:r w:rsidRPr="00A72A6D">
        <w:rPr>
          <w:sz w:val="28"/>
          <w:szCs w:val="28"/>
        </w:rPr>
        <w:t xml:space="preserve">.1. Все </w:t>
      </w:r>
      <w:r>
        <w:rPr>
          <w:sz w:val="28"/>
          <w:szCs w:val="28"/>
        </w:rPr>
        <w:t>заяв</w:t>
      </w:r>
      <w:r w:rsidR="00C335FE">
        <w:rPr>
          <w:sz w:val="28"/>
          <w:szCs w:val="28"/>
        </w:rPr>
        <w:t>ления</w:t>
      </w:r>
      <w:r>
        <w:rPr>
          <w:sz w:val="28"/>
          <w:szCs w:val="28"/>
        </w:rPr>
        <w:t xml:space="preserve"> с </w:t>
      </w:r>
      <w:r w:rsidRPr="00A72A6D">
        <w:rPr>
          <w:sz w:val="28"/>
          <w:szCs w:val="28"/>
        </w:rPr>
        <w:t>проект</w:t>
      </w:r>
      <w:r>
        <w:rPr>
          <w:sz w:val="28"/>
          <w:szCs w:val="28"/>
        </w:rPr>
        <w:t>ами</w:t>
      </w:r>
      <w:r w:rsidRPr="00A72A6D">
        <w:rPr>
          <w:sz w:val="28"/>
          <w:szCs w:val="28"/>
        </w:rPr>
        <w:t xml:space="preserve">, принятые для участия в конкурсе, подлежат рассмотрению </w:t>
      </w:r>
      <w:r>
        <w:rPr>
          <w:sz w:val="28"/>
          <w:szCs w:val="28"/>
        </w:rPr>
        <w:t>к</w:t>
      </w:r>
      <w:r w:rsidRPr="00A72A6D">
        <w:rPr>
          <w:sz w:val="28"/>
          <w:szCs w:val="28"/>
        </w:rPr>
        <w:t>онкурсной комиссией на предмет оценки соответствия критериям</w:t>
      </w:r>
      <w:r>
        <w:rPr>
          <w:sz w:val="28"/>
          <w:szCs w:val="28"/>
        </w:rPr>
        <w:t xml:space="preserve">. </w:t>
      </w:r>
    </w:p>
    <w:p w:rsidR="0019437C" w:rsidRDefault="0019437C" w:rsidP="00442663">
      <w:pPr>
        <w:ind w:firstLine="709"/>
        <w:rPr>
          <w:sz w:val="28"/>
          <w:szCs w:val="28"/>
        </w:rPr>
      </w:pPr>
      <w:r>
        <w:rPr>
          <w:sz w:val="28"/>
          <w:szCs w:val="28"/>
        </w:rPr>
        <w:t>7.2. К</w:t>
      </w:r>
      <w:r w:rsidRPr="00E62FEE">
        <w:rPr>
          <w:sz w:val="28"/>
          <w:szCs w:val="28"/>
        </w:rPr>
        <w:t>онкурсн</w:t>
      </w:r>
      <w:r>
        <w:rPr>
          <w:sz w:val="28"/>
          <w:szCs w:val="28"/>
        </w:rPr>
        <w:t>ая</w:t>
      </w:r>
      <w:r w:rsidRPr="00E62FEE">
        <w:rPr>
          <w:sz w:val="28"/>
          <w:szCs w:val="28"/>
        </w:rPr>
        <w:t xml:space="preserve"> комисси</w:t>
      </w:r>
      <w:r>
        <w:rPr>
          <w:sz w:val="28"/>
          <w:szCs w:val="28"/>
        </w:rPr>
        <w:t xml:space="preserve">я в назначенный в извещении </w:t>
      </w:r>
      <w:r w:rsidRPr="00A72A6D">
        <w:rPr>
          <w:sz w:val="28"/>
          <w:szCs w:val="28"/>
        </w:rPr>
        <w:t xml:space="preserve">о проведении конкурса проектов </w:t>
      </w:r>
      <w:r>
        <w:rPr>
          <w:sz w:val="28"/>
          <w:szCs w:val="28"/>
        </w:rPr>
        <w:t xml:space="preserve">день </w:t>
      </w:r>
      <w:r w:rsidRPr="00E62FEE">
        <w:rPr>
          <w:sz w:val="28"/>
          <w:szCs w:val="28"/>
        </w:rPr>
        <w:t>проводит заседание</w:t>
      </w:r>
      <w:bookmarkStart w:id="2" w:name="sub_2025"/>
      <w:r>
        <w:rPr>
          <w:sz w:val="28"/>
          <w:szCs w:val="28"/>
        </w:rPr>
        <w:t xml:space="preserve"> конкурсной комиссии.</w:t>
      </w:r>
      <w:bookmarkEnd w:id="2"/>
    </w:p>
    <w:p w:rsidR="0019437C" w:rsidRDefault="0019437C" w:rsidP="00442663">
      <w:pPr>
        <w:ind w:firstLine="709"/>
        <w:rPr>
          <w:sz w:val="28"/>
          <w:szCs w:val="28"/>
        </w:rPr>
      </w:pPr>
      <w:r>
        <w:rPr>
          <w:sz w:val="28"/>
          <w:szCs w:val="28"/>
        </w:rPr>
        <w:t>7.3.</w:t>
      </w:r>
      <w:r w:rsidRPr="00E62FEE">
        <w:rPr>
          <w:sz w:val="28"/>
          <w:szCs w:val="28"/>
        </w:rPr>
        <w:t xml:space="preserve"> На заседании конкурсная комиссия рассматривает </w:t>
      </w:r>
      <w:r>
        <w:rPr>
          <w:sz w:val="28"/>
          <w:szCs w:val="28"/>
        </w:rPr>
        <w:t>заяв</w:t>
      </w:r>
      <w:r w:rsidR="00C335FE">
        <w:rPr>
          <w:sz w:val="28"/>
          <w:szCs w:val="28"/>
        </w:rPr>
        <w:t>ления</w:t>
      </w:r>
      <w:r>
        <w:rPr>
          <w:sz w:val="28"/>
          <w:szCs w:val="28"/>
        </w:rPr>
        <w:t xml:space="preserve"> с </w:t>
      </w:r>
      <w:r w:rsidRPr="00A72A6D">
        <w:rPr>
          <w:sz w:val="28"/>
          <w:szCs w:val="28"/>
        </w:rPr>
        <w:t>проект</w:t>
      </w:r>
      <w:r>
        <w:rPr>
          <w:sz w:val="28"/>
          <w:szCs w:val="28"/>
        </w:rPr>
        <w:t>ами</w:t>
      </w:r>
      <w:r w:rsidRPr="00A72A6D">
        <w:rPr>
          <w:sz w:val="28"/>
          <w:szCs w:val="28"/>
        </w:rPr>
        <w:t>, принятые для участия в конкурсе</w:t>
      </w:r>
      <w:r>
        <w:rPr>
          <w:sz w:val="28"/>
          <w:szCs w:val="28"/>
        </w:rPr>
        <w:t>,</w:t>
      </w:r>
      <w:r w:rsidRPr="00E62FEE">
        <w:rPr>
          <w:sz w:val="28"/>
          <w:szCs w:val="28"/>
        </w:rPr>
        <w:t xml:space="preserve"> представленные </w:t>
      </w:r>
      <w:r>
        <w:rPr>
          <w:sz w:val="28"/>
          <w:szCs w:val="28"/>
        </w:rPr>
        <w:t>Организатором конкурса</w:t>
      </w:r>
      <w:r w:rsidRPr="00E62FEE">
        <w:rPr>
          <w:sz w:val="28"/>
          <w:szCs w:val="28"/>
        </w:rPr>
        <w:t xml:space="preserve">, в целях выявления кандидатов, достойных получения </w:t>
      </w:r>
      <w:r>
        <w:rPr>
          <w:sz w:val="28"/>
          <w:szCs w:val="28"/>
        </w:rPr>
        <w:t xml:space="preserve">муниципального гранта по критериям, указанным в пункте </w:t>
      </w:r>
      <w:r w:rsidR="00B37B65">
        <w:rPr>
          <w:sz w:val="28"/>
          <w:szCs w:val="28"/>
        </w:rPr>
        <w:t>7</w:t>
      </w:r>
      <w:r>
        <w:rPr>
          <w:sz w:val="28"/>
          <w:szCs w:val="28"/>
        </w:rPr>
        <w:t>.4. настоящего Положения.</w:t>
      </w:r>
      <w:r w:rsidRPr="00E62FEE">
        <w:rPr>
          <w:sz w:val="28"/>
          <w:szCs w:val="28"/>
        </w:rPr>
        <w:t xml:space="preserve"> </w:t>
      </w:r>
    </w:p>
    <w:p w:rsidR="00C66E05" w:rsidRDefault="0019437C" w:rsidP="00442663">
      <w:pPr>
        <w:ind w:firstLine="709"/>
        <w:rPr>
          <w:sz w:val="28"/>
          <w:szCs w:val="28"/>
        </w:rPr>
      </w:pPr>
      <w:r>
        <w:rPr>
          <w:sz w:val="28"/>
          <w:szCs w:val="28"/>
        </w:rPr>
        <w:t>7</w:t>
      </w:r>
      <w:r w:rsidRPr="00A72A6D">
        <w:rPr>
          <w:sz w:val="28"/>
          <w:szCs w:val="28"/>
        </w:rPr>
        <w:t>.</w:t>
      </w:r>
      <w:r>
        <w:rPr>
          <w:sz w:val="28"/>
          <w:szCs w:val="28"/>
        </w:rPr>
        <w:t>4</w:t>
      </w:r>
      <w:r>
        <w:rPr>
          <w:b/>
          <w:sz w:val="28"/>
          <w:szCs w:val="28"/>
        </w:rPr>
        <w:t xml:space="preserve">. </w:t>
      </w:r>
      <w:r w:rsidRPr="00817D2D">
        <w:rPr>
          <w:sz w:val="28"/>
          <w:szCs w:val="28"/>
        </w:rPr>
        <w:t xml:space="preserve">Критерии для определения победителей </w:t>
      </w:r>
      <w:r>
        <w:rPr>
          <w:sz w:val="28"/>
          <w:szCs w:val="28"/>
        </w:rPr>
        <w:t>к</w:t>
      </w:r>
      <w:r w:rsidRPr="00817D2D">
        <w:rPr>
          <w:sz w:val="28"/>
          <w:szCs w:val="28"/>
        </w:rPr>
        <w:t>онкурса</w:t>
      </w:r>
      <w:r w:rsidRPr="00A72A6D">
        <w:rPr>
          <w:sz w:val="28"/>
          <w:szCs w:val="28"/>
        </w:rPr>
        <w:t xml:space="preserve">: </w:t>
      </w:r>
    </w:p>
    <w:p w:rsidR="00C66E05" w:rsidRDefault="00C66E05" w:rsidP="00442663">
      <w:pPr>
        <w:ind w:firstLine="709"/>
        <w:rPr>
          <w:sz w:val="28"/>
          <w:szCs w:val="28"/>
        </w:rPr>
      </w:pPr>
      <w:r w:rsidRPr="009C45E2">
        <w:rPr>
          <w:sz w:val="28"/>
          <w:szCs w:val="28"/>
        </w:rPr>
        <w:t>-</w:t>
      </w:r>
      <w:r>
        <w:rPr>
          <w:sz w:val="28"/>
          <w:szCs w:val="28"/>
        </w:rPr>
        <w:t xml:space="preserve"> </w:t>
      </w:r>
      <w:r w:rsidRPr="009C45E2">
        <w:rPr>
          <w:sz w:val="28"/>
          <w:szCs w:val="28"/>
        </w:rPr>
        <w:t>соответствие реализованных мероприятий  целям и задачам конкурса      (</w:t>
      </w:r>
      <w:r>
        <w:rPr>
          <w:sz w:val="28"/>
          <w:szCs w:val="28"/>
        </w:rPr>
        <w:t>соответствует – 1 балл, не соответствует - 0 баллов</w:t>
      </w:r>
      <w:r w:rsidRPr="009C45E2">
        <w:rPr>
          <w:sz w:val="28"/>
          <w:szCs w:val="28"/>
        </w:rPr>
        <w:t>)</w:t>
      </w:r>
      <w:r>
        <w:rPr>
          <w:sz w:val="28"/>
          <w:szCs w:val="28"/>
        </w:rPr>
        <w:t xml:space="preserve">; </w:t>
      </w:r>
    </w:p>
    <w:p w:rsidR="00C66E05" w:rsidRDefault="00C66E05" w:rsidP="00442663">
      <w:pPr>
        <w:ind w:firstLine="709"/>
        <w:rPr>
          <w:sz w:val="28"/>
          <w:szCs w:val="28"/>
        </w:rPr>
      </w:pPr>
      <w:r w:rsidRPr="009C45E2">
        <w:rPr>
          <w:sz w:val="28"/>
          <w:szCs w:val="28"/>
        </w:rPr>
        <w:t>- полнота исполнения плана мероприятий (</w:t>
      </w:r>
      <w:r>
        <w:rPr>
          <w:sz w:val="28"/>
          <w:szCs w:val="28"/>
        </w:rPr>
        <w:t>соответствует – 1 балл, не соответствует - 0 баллов</w:t>
      </w:r>
      <w:r w:rsidRPr="009C45E2">
        <w:rPr>
          <w:sz w:val="28"/>
          <w:szCs w:val="28"/>
        </w:rPr>
        <w:t>);</w:t>
      </w:r>
    </w:p>
    <w:p w:rsidR="00C66E05" w:rsidRDefault="00C66E05" w:rsidP="00442663">
      <w:pPr>
        <w:ind w:firstLine="709"/>
        <w:rPr>
          <w:sz w:val="28"/>
          <w:szCs w:val="28"/>
        </w:rPr>
      </w:pPr>
      <w:r w:rsidRPr="009C45E2">
        <w:rPr>
          <w:sz w:val="28"/>
          <w:szCs w:val="28"/>
        </w:rPr>
        <w:t>- комплексность реализованных мероприятий (</w:t>
      </w:r>
      <w:r>
        <w:rPr>
          <w:sz w:val="28"/>
          <w:szCs w:val="28"/>
        </w:rPr>
        <w:t>соответствует – 1 балл, не соответствует - 0 баллов</w:t>
      </w:r>
      <w:r w:rsidRPr="009C45E2">
        <w:rPr>
          <w:sz w:val="28"/>
          <w:szCs w:val="28"/>
        </w:rPr>
        <w:t>);</w:t>
      </w:r>
    </w:p>
    <w:p w:rsidR="00C66E05" w:rsidRDefault="00C66E05" w:rsidP="00442663">
      <w:pPr>
        <w:ind w:firstLine="709"/>
        <w:rPr>
          <w:sz w:val="28"/>
          <w:szCs w:val="28"/>
        </w:rPr>
      </w:pPr>
      <w:r w:rsidRPr="009C45E2">
        <w:rPr>
          <w:sz w:val="28"/>
          <w:szCs w:val="28"/>
        </w:rPr>
        <w:t>- охват мероприятиями граждан с ограниченными возможностями</w:t>
      </w:r>
      <w:r>
        <w:rPr>
          <w:sz w:val="28"/>
          <w:szCs w:val="28"/>
        </w:rPr>
        <w:t xml:space="preserve"> </w:t>
      </w:r>
      <w:r w:rsidRPr="009C45E2">
        <w:rPr>
          <w:sz w:val="28"/>
          <w:szCs w:val="28"/>
        </w:rPr>
        <w:t>(</w:t>
      </w:r>
      <w:r>
        <w:rPr>
          <w:sz w:val="28"/>
          <w:szCs w:val="28"/>
        </w:rPr>
        <w:t>соответствует – 1 балл, не соответствует - 0 баллов</w:t>
      </w:r>
      <w:r w:rsidRPr="009C45E2">
        <w:rPr>
          <w:sz w:val="28"/>
          <w:szCs w:val="28"/>
        </w:rPr>
        <w:t>)</w:t>
      </w:r>
      <w:r>
        <w:rPr>
          <w:sz w:val="28"/>
          <w:szCs w:val="28"/>
        </w:rPr>
        <w:t>;</w:t>
      </w:r>
    </w:p>
    <w:p w:rsidR="00C66E05" w:rsidRPr="009C45E2" w:rsidRDefault="00C66E05" w:rsidP="00442663">
      <w:pPr>
        <w:ind w:firstLine="709"/>
        <w:rPr>
          <w:sz w:val="28"/>
          <w:szCs w:val="28"/>
        </w:rPr>
      </w:pPr>
      <w:r w:rsidRPr="009C45E2">
        <w:rPr>
          <w:sz w:val="28"/>
          <w:szCs w:val="28"/>
        </w:rPr>
        <w:lastRenderedPageBreak/>
        <w:t xml:space="preserve">- </w:t>
      </w:r>
      <w:r w:rsidRPr="00A72A6D">
        <w:rPr>
          <w:sz w:val="28"/>
          <w:szCs w:val="28"/>
        </w:rPr>
        <w:t>конкретность</w:t>
      </w:r>
      <w:r>
        <w:rPr>
          <w:sz w:val="28"/>
          <w:szCs w:val="28"/>
        </w:rPr>
        <w:t xml:space="preserve">, </w:t>
      </w:r>
      <w:r w:rsidRPr="00A72A6D">
        <w:rPr>
          <w:sz w:val="28"/>
          <w:szCs w:val="28"/>
        </w:rPr>
        <w:t>социальная значимость</w:t>
      </w:r>
      <w:r>
        <w:rPr>
          <w:sz w:val="28"/>
          <w:szCs w:val="28"/>
        </w:rPr>
        <w:t xml:space="preserve"> и достижимость</w:t>
      </w:r>
      <w:r w:rsidRPr="00A72A6D">
        <w:rPr>
          <w:sz w:val="28"/>
          <w:szCs w:val="28"/>
        </w:rPr>
        <w:t xml:space="preserve"> ожидаемых результатов проекта</w:t>
      </w:r>
      <w:r>
        <w:rPr>
          <w:sz w:val="28"/>
          <w:szCs w:val="28"/>
        </w:rPr>
        <w:t xml:space="preserve"> </w:t>
      </w:r>
      <w:r w:rsidRPr="009C45E2">
        <w:rPr>
          <w:sz w:val="28"/>
          <w:szCs w:val="28"/>
        </w:rPr>
        <w:t>(</w:t>
      </w:r>
      <w:r>
        <w:rPr>
          <w:sz w:val="28"/>
          <w:szCs w:val="28"/>
        </w:rPr>
        <w:t>результаты достижимы – 1 балл, результаты не достижимы - 0 баллов</w:t>
      </w:r>
      <w:r w:rsidRPr="009C45E2">
        <w:rPr>
          <w:sz w:val="28"/>
          <w:szCs w:val="28"/>
        </w:rPr>
        <w:t>);</w:t>
      </w:r>
    </w:p>
    <w:p w:rsidR="0019437C" w:rsidRPr="00A72A6D" w:rsidRDefault="0019437C" w:rsidP="00442663">
      <w:pPr>
        <w:ind w:firstLine="709"/>
        <w:rPr>
          <w:sz w:val="28"/>
          <w:szCs w:val="28"/>
        </w:rPr>
      </w:pPr>
      <w:r w:rsidRPr="00A72A6D">
        <w:rPr>
          <w:sz w:val="28"/>
          <w:szCs w:val="28"/>
        </w:rPr>
        <w:t xml:space="preserve">- опыт работы и квалификация соискателей гранта </w:t>
      </w:r>
      <w:r w:rsidR="00C66E05" w:rsidRPr="00C75372">
        <w:rPr>
          <w:sz w:val="28"/>
          <w:szCs w:val="28"/>
        </w:rPr>
        <w:t>в сфере социальной защиты прав и интересов инвалидов, их адаптации и интеграции в общество</w:t>
      </w:r>
      <w:r>
        <w:rPr>
          <w:sz w:val="28"/>
          <w:szCs w:val="28"/>
        </w:rPr>
        <w:t xml:space="preserve"> </w:t>
      </w:r>
      <w:r w:rsidR="00C66E05">
        <w:rPr>
          <w:sz w:val="28"/>
          <w:szCs w:val="28"/>
        </w:rPr>
        <w:t>(</w:t>
      </w:r>
      <w:r>
        <w:rPr>
          <w:sz w:val="28"/>
          <w:szCs w:val="28"/>
        </w:rPr>
        <w:t>до 3 лет – 3 балла,  свыше 3 лет – 5 баллов)</w:t>
      </w:r>
      <w:r w:rsidRPr="00A72A6D">
        <w:rPr>
          <w:sz w:val="28"/>
          <w:szCs w:val="28"/>
        </w:rPr>
        <w:t xml:space="preserve">; </w:t>
      </w:r>
    </w:p>
    <w:p w:rsidR="0019437C" w:rsidRDefault="0019437C" w:rsidP="00442663">
      <w:pPr>
        <w:ind w:firstLine="709"/>
        <w:rPr>
          <w:sz w:val="28"/>
          <w:szCs w:val="28"/>
        </w:rPr>
      </w:pPr>
      <w:r w:rsidRPr="00A72A6D">
        <w:rPr>
          <w:sz w:val="28"/>
          <w:szCs w:val="28"/>
        </w:rPr>
        <w:t>- доля средств соискателя гранта в общем объеме финансирования проекта (в соответствии со сметой расходов на реализацию проекта</w:t>
      </w:r>
      <w:r>
        <w:rPr>
          <w:sz w:val="28"/>
          <w:szCs w:val="28"/>
        </w:rPr>
        <w:t>: до 30 % - 3 балла, свыше 30% - 5 баллов);</w:t>
      </w:r>
      <w:r w:rsidRPr="00A72A6D">
        <w:rPr>
          <w:sz w:val="28"/>
          <w:szCs w:val="28"/>
        </w:rPr>
        <w:t xml:space="preserve"> </w:t>
      </w:r>
    </w:p>
    <w:p w:rsidR="00C66E05" w:rsidRDefault="0019437C" w:rsidP="00442663">
      <w:pPr>
        <w:ind w:firstLine="709"/>
        <w:rPr>
          <w:sz w:val="28"/>
          <w:szCs w:val="28"/>
        </w:rPr>
      </w:pPr>
      <w:r>
        <w:rPr>
          <w:sz w:val="28"/>
          <w:szCs w:val="28"/>
        </w:rPr>
        <w:t>7.5. Победителем признается конкурсант, набравший наибольшее количество баллов.</w:t>
      </w:r>
    </w:p>
    <w:p w:rsidR="00C66E05" w:rsidRPr="009C45E2" w:rsidRDefault="00C66E05" w:rsidP="00442663">
      <w:pPr>
        <w:ind w:firstLine="709"/>
        <w:rPr>
          <w:sz w:val="28"/>
          <w:szCs w:val="28"/>
        </w:rPr>
      </w:pPr>
      <w:r w:rsidRPr="009C45E2">
        <w:rPr>
          <w:sz w:val="28"/>
          <w:szCs w:val="28"/>
        </w:rPr>
        <w:t>В случае если для участия в конкурсе подан</w:t>
      </w:r>
      <w:r w:rsidR="00C335FE">
        <w:rPr>
          <w:sz w:val="28"/>
          <w:szCs w:val="28"/>
        </w:rPr>
        <w:t>о</w:t>
      </w:r>
      <w:r w:rsidRPr="009C45E2">
        <w:rPr>
          <w:sz w:val="28"/>
          <w:szCs w:val="28"/>
        </w:rPr>
        <w:t xml:space="preserve"> только одн</w:t>
      </w:r>
      <w:r w:rsidR="00C335FE">
        <w:rPr>
          <w:sz w:val="28"/>
          <w:szCs w:val="28"/>
        </w:rPr>
        <w:t>о</w:t>
      </w:r>
      <w:r w:rsidRPr="009C45E2">
        <w:rPr>
          <w:sz w:val="28"/>
          <w:szCs w:val="28"/>
        </w:rPr>
        <w:t xml:space="preserve"> заяв</w:t>
      </w:r>
      <w:r w:rsidR="00C335FE">
        <w:rPr>
          <w:sz w:val="28"/>
          <w:szCs w:val="28"/>
        </w:rPr>
        <w:t>ление  и оно</w:t>
      </w:r>
      <w:r w:rsidRPr="009C45E2">
        <w:rPr>
          <w:sz w:val="28"/>
          <w:szCs w:val="28"/>
        </w:rPr>
        <w:t xml:space="preserve"> допущен</w:t>
      </w:r>
      <w:r w:rsidR="00C335FE">
        <w:rPr>
          <w:sz w:val="28"/>
          <w:szCs w:val="28"/>
        </w:rPr>
        <w:t>о</w:t>
      </w:r>
      <w:r w:rsidRPr="009C45E2">
        <w:rPr>
          <w:sz w:val="28"/>
          <w:szCs w:val="28"/>
        </w:rPr>
        <w:t xml:space="preserve"> к участию в конкурсе, конкурс считается состоявшимся. Победителем признается </w:t>
      </w:r>
      <w:r>
        <w:rPr>
          <w:sz w:val="28"/>
          <w:szCs w:val="28"/>
        </w:rPr>
        <w:t>соискатель, представивший</w:t>
      </w:r>
      <w:r w:rsidRPr="009C45E2">
        <w:rPr>
          <w:sz w:val="28"/>
          <w:szCs w:val="28"/>
        </w:rPr>
        <w:t xml:space="preserve"> данн</w:t>
      </w:r>
      <w:r w:rsidR="00C335FE">
        <w:rPr>
          <w:sz w:val="28"/>
          <w:szCs w:val="28"/>
        </w:rPr>
        <w:t>ое</w:t>
      </w:r>
      <w:r w:rsidRPr="009C45E2">
        <w:rPr>
          <w:sz w:val="28"/>
          <w:szCs w:val="28"/>
        </w:rPr>
        <w:t xml:space="preserve"> заяв</w:t>
      </w:r>
      <w:r w:rsidR="00C335FE">
        <w:rPr>
          <w:sz w:val="28"/>
          <w:szCs w:val="28"/>
        </w:rPr>
        <w:t>ление</w:t>
      </w:r>
      <w:r w:rsidRPr="009C45E2">
        <w:rPr>
          <w:sz w:val="28"/>
          <w:szCs w:val="28"/>
        </w:rPr>
        <w:t>.</w:t>
      </w:r>
    </w:p>
    <w:p w:rsidR="0019437C" w:rsidRDefault="0019437C" w:rsidP="00442663">
      <w:pPr>
        <w:ind w:firstLine="709"/>
        <w:rPr>
          <w:sz w:val="28"/>
          <w:szCs w:val="28"/>
        </w:rPr>
      </w:pPr>
      <w:r>
        <w:rPr>
          <w:sz w:val="28"/>
          <w:szCs w:val="28"/>
        </w:rPr>
        <w:t>7.6. При равенстве баллов у нескольких претендентов,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словом «за» или «против». Решение принимается в отсутствие претендента. Победителем признается претендент, который набрал наибольшее количество голосов. При равенстве голосов решающим является голос председателя конкурсной комиссии.</w:t>
      </w:r>
    </w:p>
    <w:p w:rsidR="0019437C" w:rsidRDefault="0019437C" w:rsidP="00442663">
      <w:pPr>
        <w:ind w:firstLine="709"/>
        <w:rPr>
          <w:sz w:val="28"/>
          <w:szCs w:val="28"/>
        </w:rPr>
      </w:pPr>
      <w:r>
        <w:rPr>
          <w:sz w:val="28"/>
          <w:szCs w:val="28"/>
        </w:rPr>
        <w:t>7.7</w:t>
      </w:r>
      <w:r w:rsidRPr="00E62FEE">
        <w:rPr>
          <w:sz w:val="28"/>
          <w:szCs w:val="28"/>
        </w:rPr>
        <w:t xml:space="preserve">. По результатам заседания конкурсной комиссией принимается решение о </w:t>
      </w:r>
      <w:r>
        <w:rPr>
          <w:sz w:val="28"/>
          <w:szCs w:val="28"/>
        </w:rPr>
        <w:t xml:space="preserve">выдачи </w:t>
      </w:r>
      <w:r w:rsidR="0044066F">
        <w:rPr>
          <w:sz w:val="28"/>
          <w:szCs w:val="28"/>
        </w:rPr>
        <w:t xml:space="preserve">и </w:t>
      </w:r>
      <w:proofErr w:type="gramStart"/>
      <w:r w:rsidR="0044066F">
        <w:rPr>
          <w:sz w:val="28"/>
          <w:szCs w:val="28"/>
        </w:rPr>
        <w:t>размере</w:t>
      </w:r>
      <w:proofErr w:type="gramEnd"/>
      <w:r w:rsidR="0044066F">
        <w:rPr>
          <w:sz w:val="28"/>
          <w:szCs w:val="28"/>
        </w:rPr>
        <w:t xml:space="preserve"> </w:t>
      </w:r>
      <w:r>
        <w:rPr>
          <w:sz w:val="28"/>
          <w:szCs w:val="28"/>
        </w:rPr>
        <w:t>муниципального гранта и</w:t>
      </w:r>
      <w:r w:rsidRPr="00E62FEE">
        <w:rPr>
          <w:sz w:val="28"/>
          <w:szCs w:val="28"/>
        </w:rPr>
        <w:t xml:space="preserve"> формируется список </w:t>
      </w:r>
      <w:r>
        <w:rPr>
          <w:sz w:val="28"/>
          <w:szCs w:val="28"/>
        </w:rPr>
        <w:t>победителей</w:t>
      </w:r>
      <w:r w:rsidRPr="00E62FEE">
        <w:rPr>
          <w:sz w:val="28"/>
          <w:szCs w:val="28"/>
        </w:rPr>
        <w:t xml:space="preserve">, удостоенных </w:t>
      </w:r>
      <w:r>
        <w:rPr>
          <w:sz w:val="28"/>
          <w:szCs w:val="28"/>
        </w:rPr>
        <w:t>гранта</w:t>
      </w:r>
      <w:r w:rsidRPr="00E62FEE">
        <w:rPr>
          <w:sz w:val="28"/>
          <w:szCs w:val="28"/>
        </w:rPr>
        <w:t xml:space="preserve">. Решение конкурсной комиссии оформляется протоколом, который составляется не позднее 14 </w:t>
      </w:r>
      <w:proofErr w:type="gramStart"/>
      <w:r w:rsidRPr="00E62FEE">
        <w:rPr>
          <w:sz w:val="28"/>
          <w:szCs w:val="28"/>
        </w:rPr>
        <w:t>рабочих дней, следующих за днем проведения заседания конкурсной комиссии</w:t>
      </w:r>
      <w:r w:rsidR="00F10B18">
        <w:rPr>
          <w:sz w:val="28"/>
          <w:szCs w:val="28"/>
        </w:rPr>
        <w:t xml:space="preserve"> и подписывается</w:t>
      </w:r>
      <w:proofErr w:type="gramEnd"/>
      <w:r w:rsidR="00F10B18">
        <w:rPr>
          <w:sz w:val="28"/>
          <w:szCs w:val="28"/>
        </w:rPr>
        <w:t xml:space="preserve"> председателем </w:t>
      </w:r>
      <w:r w:rsidRPr="00E62FEE">
        <w:rPr>
          <w:sz w:val="28"/>
          <w:szCs w:val="28"/>
        </w:rPr>
        <w:t>и членами конкурсной комиссии.</w:t>
      </w:r>
    </w:p>
    <w:p w:rsidR="0019437C" w:rsidRDefault="0019437C" w:rsidP="00442663">
      <w:pPr>
        <w:ind w:firstLine="709"/>
        <w:rPr>
          <w:sz w:val="28"/>
          <w:szCs w:val="28"/>
        </w:rPr>
      </w:pPr>
      <w:r>
        <w:rPr>
          <w:sz w:val="28"/>
          <w:szCs w:val="28"/>
        </w:rPr>
        <w:t>7.8</w:t>
      </w:r>
      <w:r w:rsidRPr="00E62FEE">
        <w:rPr>
          <w:sz w:val="28"/>
          <w:szCs w:val="28"/>
        </w:rPr>
        <w:t xml:space="preserve">. Не позднее 10 </w:t>
      </w:r>
      <w:r>
        <w:rPr>
          <w:sz w:val="28"/>
          <w:szCs w:val="28"/>
        </w:rPr>
        <w:t xml:space="preserve">календарных </w:t>
      </w:r>
      <w:r w:rsidRPr="00E62FEE">
        <w:rPr>
          <w:sz w:val="28"/>
          <w:szCs w:val="28"/>
        </w:rPr>
        <w:t xml:space="preserve">дней, следующих за днем оформления протокола, </w:t>
      </w:r>
      <w:r>
        <w:rPr>
          <w:sz w:val="28"/>
          <w:szCs w:val="28"/>
        </w:rPr>
        <w:t>заявитель</w:t>
      </w:r>
      <w:r w:rsidRPr="00E62FEE">
        <w:rPr>
          <w:sz w:val="28"/>
          <w:szCs w:val="28"/>
        </w:rPr>
        <w:t xml:space="preserve"> уведомляется </w:t>
      </w:r>
      <w:r>
        <w:rPr>
          <w:sz w:val="28"/>
          <w:szCs w:val="28"/>
        </w:rPr>
        <w:t>секретарем конкурсной комиссии</w:t>
      </w:r>
      <w:r w:rsidRPr="00E62FEE">
        <w:rPr>
          <w:sz w:val="28"/>
          <w:szCs w:val="28"/>
        </w:rPr>
        <w:t xml:space="preserve"> о </w:t>
      </w:r>
      <w:r w:rsidRPr="00E62FEE">
        <w:rPr>
          <w:sz w:val="28"/>
          <w:szCs w:val="28"/>
        </w:rPr>
        <w:lastRenderedPageBreak/>
        <w:t>принятом решении в письменном виде посредством почтовой связи или в электронном виде посредством электронной почты.</w:t>
      </w:r>
    </w:p>
    <w:p w:rsidR="0019437C" w:rsidRDefault="0019437C" w:rsidP="00442663">
      <w:pPr>
        <w:ind w:firstLine="709"/>
        <w:rPr>
          <w:sz w:val="28"/>
          <w:szCs w:val="28"/>
        </w:rPr>
      </w:pPr>
      <w:r>
        <w:rPr>
          <w:sz w:val="28"/>
          <w:szCs w:val="28"/>
        </w:rPr>
        <w:t>7.9</w:t>
      </w:r>
      <w:r w:rsidRPr="00A72A6D">
        <w:rPr>
          <w:sz w:val="28"/>
          <w:szCs w:val="28"/>
        </w:rPr>
        <w:t xml:space="preserve">. </w:t>
      </w:r>
      <w:proofErr w:type="gramStart"/>
      <w:r w:rsidRPr="00A72A6D">
        <w:rPr>
          <w:sz w:val="28"/>
          <w:szCs w:val="28"/>
        </w:rPr>
        <w:t xml:space="preserve">Итоги конкурса </w:t>
      </w:r>
      <w:r>
        <w:rPr>
          <w:sz w:val="28"/>
          <w:szCs w:val="28"/>
        </w:rPr>
        <w:t xml:space="preserve">социально значимых проектов </w:t>
      </w:r>
      <w:r w:rsidRPr="00106B2E">
        <w:rPr>
          <w:sz w:val="28"/>
          <w:szCs w:val="28"/>
        </w:rPr>
        <w:t>на предоставление субсид</w:t>
      </w:r>
      <w:r>
        <w:rPr>
          <w:sz w:val="28"/>
          <w:szCs w:val="28"/>
        </w:rPr>
        <w:t xml:space="preserve">ий в виде муниципальных грантов </w:t>
      </w:r>
      <w:r w:rsidRPr="00106B2E">
        <w:rPr>
          <w:sz w:val="28"/>
          <w:szCs w:val="28"/>
        </w:rPr>
        <w:t xml:space="preserve">на </w:t>
      </w:r>
      <w:r>
        <w:rPr>
          <w:sz w:val="28"/>
          <w:szCs w:val="28"/>
        </w:rPr>
        <w:t>поддержку и развитие физической культуры и спорта в городском округе Кинель Самарской области</w:t>
      </w:r>
      <w:r w:rsidRPr="00A72A6D">
        <w:rPr>
          <w:sz w:val="28"/>
          <w:szCs w:val="28"/>
        </w:rPr>
        <w:t xml:space="preserve"> подлежат обязательному опубликованию </w:t>
      </w:r>
      <w:r>
        <w:rPr>
          <w:sz w:val="28"/>
          <w:szCs w:val="28"/>
        </w:rPr>
        <w:t>О</w:t>
      </w:r>
      <w:r w:rsidRPr="00A72A6D">
        <w:rPr>
          <w:sz w:val="28"/>
          <w:szCs w:val="28"/>
        </w:rPr>
        <w:t xml:space="preserve">рганизатором </w:t>
      </w:r>
      <w:r>
        <w:rPr>
          <w:sz w:val="28"/>
          <w:szCs w:val="28"/>
        </w:rPr>
        <w:t>конкурса на официальном сайте администрации городского округа</w:t>
      </w:r>
      <w:r w:rsidR="00F10B18">
        <w:rPr>
          <w:sz w:val="28"/>
          <w:szCs w:val="28"/>
        </w:rPr>
        <w:t>:</w:t>
      </w:r>
      <w:r>
        <w:rPr>
          <w:sz w:val="28"/>
          <w:szCs w:val="28"/>
        </w:rPr>
        <w:t xml:space="preserve"> </w:t>
      </w:r>
      <w:hyperlink r:id="rId10" w:history="1">
        <w:r w:rsidRPr="00F10B18">
          <w:rPr>
            <w:rStyle w:val="a8"/>
            <w:color w:val="auto"/>
            <w:sz w:val="28"/>
            <w:szCs w:val="28"/>
            <w:lang w:val="en-US"/>
          </w:rPr>
          <w:t>http</w:t>
        </w:r>
        <w:r w:rsidRPr="00F10B18">
          <w:rPr>
            <w:rStyle w:val="a8"/>
            <w:color w:val="auto"/>
            <w:sz w:val="28"/>
            <w:szCs w:val="28"/>
          </w:rPr>
          <w:t>://кинельгород.рф</w:t>
        </w:r>
      </w:hyperlink>
      <w:r w:rsidRPr="00F10B18">
        <w:rPr>
          <w:sz w:val="28"/>
          <w:szCs w:val="28"/>
          <w:u w:val="single"/>
        </w:rPr>
        <w:t xml:space="preserve"> </w:t>
      </w:r>
      <w:r>
        <w:rPr>
          <w:sz w:val="28"/>
          <w:szCs w:val="28"/>
        </w:rPr>
        <w:t>в течение 10 рабочих дней со дня принятия конкурсной комиссией решения об итогах конкурса.</w:t>
      </w:r>
      <w:proofErr w:type="gramEnd"/>
    </w:p>
    <w:p w:rsidR="009A16F1" w:rsidRDefault="0019437C" w:rsidP="00442663">
      <w:pPr>
        <w:ind w:firstLine="709"/>
        <w:rPr>
          <w:sz w:val="28"/>
          <w:szCs w:val="28"/>
        </w:rPr>
      </w:pPr>
      <w:r>
        <w:rPr>
          <w:sz w:val="28"/>
          <w:szCs w:val="28"/>
        </w:rPr>
        <w:t>7.10. На основании решения к</w:t>
      </w:r>
      <w:r w:rsidRPr="00A72A6D">
        <w:rPr>
          <w:sz w:val="28"/>
          <w:szCs w:val="28"/>
        </w:rPr>
        <w:t xml:space="preserve">онкурсной комиссии </w:t>
      </w:r>
      <w:r>
        <w:rPr>
          <w:sz w:val="28"/>
          <w:szCs w:val="28"/>
        </w:rPr>
        <w:t>в течени</w:t>
      </w:r>
      <w:proofErr w:type="gramStart"/>
      <w:r>
        <w:rPr>
          <w:sz w:val="28"/>
          <w:szCs w:val="28"/>
        </w:rPr>
        <w:t>и</w:t>
      </w:r>
      <w:proofErr w:type="gramEnd"/>
      <w:r>
        <w:rPr>
          <w:sz w:val="28"/>
          <w:szCs w:val="28"/>
        </w:rPr>
        <w:t xml:space="preserve"> 10 (десяти) календарных дней </w:t>
      </w:r>
      <w:r w:rsidRPr="00A72A6D">
        <w:rPr>
          <w:sz w:val="28"/>
          <w:szCs w:val="28"/>
        </w:rPr>
        <w:t xml:space="preserve">издается </w:t>
      </w:r>
      <w:r>
        <w:rPr>
          <w:sz w:val="28"/>
          <w:szCs w:val="28"/>
        </w:rPr>
        <w:t xml:space="preserve">постановление администрации городского округа о </w:t>
      </w:r>
      <w:r w:rsidRPr="00A72A6D">
        <w:rPr>
          <w:sz w:val="28"/>
          <w:szCs w:val="28"/>
        </w:rPr>
        <w:t>предоставлении муниципальн</w:t>
      </w:r>
      <w:r>
        <w:rPr>
          <w:sz w:val="28"/>
          <w:szCs w:val="28"/>
        </w:rPr>
        <w:t>ых грантов</w:t>
      </w:r>
      <w:r w:rsidRPr="00A72A6D">
        <w:rPr>
          <w:sz w:val="28"/>
          <w:szCs w:val="28"/>
        </w:rPr>
        <w:t xml:space="preserve">. </w:t>
      </w:r>
    </w:p>
    <w:p w:rsidR="0044066F" w:rsidRDefault="0044066F" w:rsidP="0044066F">
      <w:pPr>
        <w:jc w:val="center"/>
        <w:rPr>
          <w:b/>
          <w:sz w:val="28"/>
          <w:szCs w:val="28"/>
        </w:rPr>
      </w:pPr>
    </w:p>
    <w:p w:rsidR="0044066F" w:rsidRPr="00A72A6D" w:rsidRDefault="0044066F" w:rsidP="0044066F">
      <w:pPr>
        <w:jc w:val="center"/>
        <w:rPr>
          <w:b/>
          <w:sz w:val="28"/>
          <w:szCs w:val="28"/>
        </w:rPr>
      </w:pPr>
      <w:r>
        <w:rPr>
          <w:b/>
          <w:sz w:val="28"/>
          <w:szCs w:val="28"/>
        </w:rPr>
        <w:t>8</w:t>
      </w:r>
      <w:r w:rsidRPr="00A72A6D">
        <w:rPr>
          <w:b/>
          <w:sz w:val="28"/>
          <w:szCs w:val="28"/>
        </w:rPr>
        <w:t>. Предоставление субсид</w:t>
      </w:r>
      <w:r>
        <w:rPr>
          <w:b/>
          <w:sz w:val="28"/>
          <w:szCs w:val="28"/>
        </w:rPr>
        <w:t>ий в виде муниципальных грантов</w:t>
      </w:r>
    </w:p>
    <w:p w:rsidR="003111B0" w:rsidRPr="00270B16" w:rsidRDefault="0044066F" w:rsidP="008E4198">
      <w:pPr>
        <w:ind w:firstLine="709"/>
        <w:rPr>
          <w:sz w:val="28"/>
          <w:szCs w:val="28"/>
        </w:rPr>
      </w:pPr>
      <w:r>
        <w:rPr>
          <w:sz w:val="28"/>
          <w:szCs w:val="28"/>
        </w:rPr>
        <w:t>8</w:t>
      </w:r>
      <w:r w:rsidRPr="00A72A6D">
        <w:rPr>
          <w:sz w:val="28"/>
          <w:szCs w:val="28"/>
        </w:rPr>
        <w:t xml:space="preserve">.1. </w:t>
      </w:r>
      <w:r w:rsidR="003111B0" w:rsidRPr="00270B16">
        <w:rPr>
          <w:sz w:val="28"/>
          <w:szCs w:val="28"/>
        </w:rPr>
        <w:t xml:space="preserve">В случае принятия решения о заключении Соглашения о предоставлении </w:t>
      </w:r>
      <w:r w:rsidR="00DC570D">
        <w:rPr>
          <w:sz w:val="28"/>
          <w:szCs w:val="28"/>
        </w:rPr>
        <w:t>Гранта</w:t>
      </w:r>
      <w:r w:rsidR="003111B0" w:rsidRPr="00270B16">
        <w:rPr>
          <w:sz w:val="28"/>
          <w:szCs w:val="28"/>
        </w:rPr>
        <w:t xml:space="preserve"> Главный распорядитель как получатель бюджетных средств направляет </w:t>
      </w:r>
      <w:proofErr w:type="spellStart"/>
      <w:r>
        <w:rPr>
          <w:sz w:val="28"/>
          <w:szCs w:val="28"/>
        </w:rPr>
        <w:t>Грантоп</w:t>
      </w:r>
      <w:r w:rsidR="003111B0" w:rsidRPr="00270B16">
        <w:rPr>
          <w:sz w:val="28"/>
          <w:szCs w:val="28"/>
        </w:rPr>
        <w:t>олучателю</w:t>
      </w:r>
      <w:proofErr w:type="spellEnd"/>
      <w:r w:rsidR="003111B0" w:rsidRPr="00270B16">
        <w:rPr>
          <w:sz w:val="28"/>
          <w:szCs w:val="28"/>
        </w:rPr>
        <w:t xml:space="preserve"> для подпи</w:t>
      </w:r>
      <w:r w:rsidR="00976145">
        <w:rPr>
          <w:sz w:val="28"/>
          <w:szCs w:val="28"/>
        </w:rPr>
        <w:t>сания два экземпляра Соглашения.</w:t>
      </w:r>
      <w:r w:rsidR="003111B0" w:rsidRPr="00270B16">
        <w:rPr>
          <w:sz w:val="28"/>
          <w:szCs w:val="28"/>
        </w:rPr>
        <w:t xml:space="preserve"> </w:t>
      </w:r>
    </w:p>
    <w:p w:rsidR="007C1875" w:rsidRPr="00270B16" w:rsidRDefault="003111B0" w:rsidP="008E4198">
      <w:pPr>
        <w:ind w:firstLine="709"/>
        <w:rPr>
          <w:sz w:val="28"/>
          <w:szCs w:val="28"/>
        </w:rPr>
      </w:pPr>
      <w:r w:rsidRPr="00270B16">
        <w:rPr>
          <w:sz w:val="28"/>
          <w:szCs w:val="28"/>
        </w:rPr>
        <w:t>Типовая форма Соглашения утверждается постановлением администрации городского округа Кинель Самарской области.</w:t>
      </w:r>
    </w:p>
    <w:p w:rsidR="003111B0" w:rsidRPr="00270B16" w:rsidRDefault="0044066F" w:rsidP="008E4198">
      <w:pPr>
        <w:ind w:firstLine="709"/>
        <w:rPr>
          <w:sz w:val="28"/>
          <w:szCs w:val="28"/>
        </w:rPr>
      </w:pPr>
      <w:r>
        <w:rPr>
          <w:sz w:val="28"/>
          <w:szCs w:val="28"/>
        </w:rPr>
        <w:t>8.2.</w:t>
      </w:r>
      <w:r w:rsidR="007C1875" w:rsidRPr="00270B16">
        <w:rPr>
          <w:sz w:val="28"/>
          <w:szCs w:val="28"/>
        </w:rPr>
        <w:t xml:space="preserve"> </w:t>
      </w:r>
      <w:proofErr w:type="spellStart"/>
      <w:r>
        <w:rPr>
          <w:sz w:val="28"/>
          <w:szCs w:val="28"/>
        </w:rPr>
        <w:t>Грантоп</w:t>
      </w:r>
      <w:r w:rsidR="003111B0" w:rsidRPr="00270B16">
        <w:rPr>
          <w:sz w:val="28"/>
          <w:szCs w:val="28"/>
        </w:rPr>
        <w:t>олучатель</w:t>
      </w:r>
      <w:proofErr w:type="spellEnd"/>
      <w:r w:rsidR="003111B0" w:rsidRPr="00270B16">
        <w:rPr>
          <w:sz w:val="28"/>
          <w:szCs w:val="28"/>
        </w:rPr>
        <w:t xml:space="preserve">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 Соглашение считается заключенным с момента по</w:t>
      </w:r>
      <w:r w:rsidR="00976145">
        <w:rPr>
          <w:sz w:val="28"/>
          <w:szCs w:val="28"/>
        </w:rPr>
        <w:t>дписания</w:t>
      </w:r>
      <w:r w:rsidR="003111B0" w:rsidRPr="00270B16">
        <w:rPr>
          <w:sz w:val="28"/>
          <w:szCs w:val="28"/>
        </w:rPr>
        <w:t xml:space="preserve"> его Главным распорядителем как получателем бюджетных средств.</w:t>
      </w:r>
    </w:p>
    <w:p w:rsidR="00BF6063" w:rsidRPr="00270B16" w:rsidRDefault="00BF6063" w:rsidP="008E4198">
      <w:pPr>
        <w:ind w:firstLine="709"/>
        <w:rPr>
          <w:sz w:val="28"/>
          <w:szCs w:val="28"/>
        </w:rPr>
      </w:pPr>
      <w:r w:rsidRPr="00270B16">
        <w:rPr>
          <w:sz w:val="28"/>
          <w:szCs w:val="28"/>
        </w:rPr>
        <w:t xml:space="preserve">В случае непредставления </w:t>
      </w:r>
      <w:proofErr w:type="spellStart"/>
      <w:r w:rsidR="0044066F">
        <w:rPr>
          <w:sz w:val="28"/>
          <w:szCs w:val="28"/>
        </w:rPr>
        <w:t>Грантоп</w:t>
      </w:r>
      <w:r w:rsidRPr="00270B16">
        <w:rPr>
          <w:sz w:val="28"/>
          <w:szCs w:val="28"/>
        </w:rPr>
        <w:t>олучателем</w:t>
      </w:r>
      <w:proofErr w:type="spellEnd"/>
      <w:r w:rsidRPr="00270B16">
        <w:rPr>
          <w:sz w:val="28"/>
          <w:szCs w:val="28"/>
        </w:rPr>
        <w:t xml:space="preserve"> Соглашения в срок указанный в настоящем пункте Порядка Главный распорядитель </w:t>
      </w:r>
      <w:r w:rsidR="00DC570D">
        <w:rPr>
          <w:sz w:val="28"/>
          <w:szCs w:val="28"/>
        </w:rPr>
        <w:t xml:space="preserve">как получатель </w:t>
      </w:r>
      <w:r w:rsidRPr="00270B16">
        <w:rPr>
          <w:sz w:val="28"/>
          <w:szCs w:val="28"/>
        </w:rPr>
        <w:t>бюджетных сре</w:t>
      </w:r>
      <w:proofErr w:type="gramStart"/>
      <w:r w:rsidRPr="00270B16">
        <w:rPr>
          <w:sz w:val="28"/>
          <w:szCs w:val="28"/>
        </w:rPr>
        <w:t>дств впр</w:t>
      </w:r>
      <w:proofErr w:type="gramEnd"/>
      <w:r w:rsidRPr="00270B16">
        <w:rPr>
          <w:sz w:val="28"/>
          <w:szCs w:val="28"/>
        </w:rPr>
        <w:t xml:space="preserve">аве отказать в предоставлении </w:t>
      </w:r>
      <w:r w:rsidR="00DC570D">
        <w:rPr>
          <w:sz w:val="28"/>
          <w:szCs w:val="28"/>
        </w:rPr>
        <w:t>Гранта.</w:t>
      </w:r>
    </w:p>
    <w:p w:rsidR="003111B0" w:rsidRPr="00270B16" w:rsidRDefault="0044066F" w:rsidP="008E4198">
      <w:pPr>
        <w:ind w:firstLine="709"/>
        <w:rPr>
          <w:sz w:val="28"/>
          <w:szCs w:val="28"/>
        </w:rPr>
      </w:pPr>
      <w:r>
        <w:rPr>
          <w:sz w:val="28"/>
          <w:szCs w:val="28"/>
        </w:rPr>
        <w:t>8.</w:t>
      </w:r>
      <w:r w:rsidR="00207A18">
        <w:rPr>
          <w:sz w:val="28"/>
          <w:szCs w:val="28"/>
        </w:rPr>
        <w:t>3</w:t>
      </w:r>
      <w:r>
        <w:rPr>
          <w:sz w:val="28"/>
          <w:szCs w:val="28"/>
        </w:rPr>
        <w:t>.</w:t>
      </w:r>
      <w:r w:rsidR="00C06802" w:rsidRPr="00270B16">
        <w:rPr>
          <w:sz w:val="28"/>
          <w:szCs w:val="28"/>
        </w:rPr>
        <w:t xml:space="preserve"> </w:t>
      </w:r>
      <w:r>
        <w:rPr>
          <w:sz w:val="28"/>
          <w:szCs w:val="28"/>
        </w:rPr>
        <w:t xml:space="preserve">Гранты </w:t>
      </w:r>
      <w:r w:rsidR="003111B0" w:rsidRPr="00270B16">
        <w:rPr>
          <w:sz w:val="28"/>
          <w:szCs w:val="28"/>
        </w:rPr>
        <w:t xml:space="preserve">предоставляются в порядке, установленном для исполнения бюджета городского округа Кинель Самарской области, путем перечисления </w:t>
      </w:r>
      <w:r w:rsidR="003111B0" w:rsidRPr="00270B16">
        <w:rPr>
          <w:sz w:val="28"/>
          <w:szCs w:val="28"/>
        </w:rPr>
        <w:lastRenderedPageBreak/>
        <w:t>денежных сре</w:t>
      </w:r>
      <w:proofErr w:type="gramStart"/>
      <w:r w:rsidR="003111B0" w:rsidRPr="00270B16">
        <w:rPr>
          <w:sz w:val="28"/>
          <w:szCs w:val="28"/>
        </w:rPr>
        <w:t>дств с л</w:t>
      </w:r>
      <w:proofErr w:type="gramEnd"/>
      <w:r w:rsidR="003111B0" w:rsidRPr="00270B16">
        <w:rPr>
          <w:sz w:val="28"/>
          <w:szCs w:val="28"/>
        </w:rPr>
        <w:t xml:space="preserve">ицевого счета Главного распорядителя как получателя бюджетных средств на расчетный </w:t>
      </w:r>
      <w:r w:rsidR="006C2A5A">
        <w:rPr>
          <w:sz w:val="28"/>
          <w:szCs w:val="28"/>
        </w:rPr>
        <w:t xml:space="preserve">или корреспондентский </w:t>
      </w:r>
      <w:r w:rsidR="003111B0" w:rsidRPr="00270B16">
        <w:rPr>
          <w:sz w:val="28"/>
          <w:szCs w:val="28"/>
        </w:rPr>
        <w:t xml:space="preserve">счет </w:t>
      </w:r>
      <w:proofErr w:type="spellStart"/>
      <w:r>
        <w:rPr>
          <w:sz w:val="28"/>
          <w:szCs w:val="28"/>
        </w:rPr>
        <w:t>Грантоп</w:t>
      </w:r>
      <w:r w:rsidR="003111B0" w:rsidRPr="00270B16">
        <w:rPr>
          <w:sz w:val="28"/>
          <w:szCs w:val="28"/>
        </w:rPr>
        <w:t>олучателя</w:t>
      </w:r>
      <w:proofErr w:type="spellEnd"/>
      <w:r w:rsidR="003111B0" w:rsidRPr="00270B16">
        <w:rPr>
          <w:sz w:val="28"/>
          <w:szCs w:val="28"/>
        </w:rPr>
        <w:t>, открытый в учреждениях Центрального банка Российской Федерации или кредитных организациях.</w:t>
      </w:r>
    </w:p>
    <w:p w:rsidR="00D8071C" w:rsidRDefault="0044066F" w:rsidP="008E4198">
      <w:pPr>
        <w:ind w:firstLine="709"/>
        <w:rPr>
          <w:sz w:val="28"/>
          <w:szCs w:val="28"/>
        </w:rPr>
      </w:pPr>
      <w:r>
        <w:rPr>
          <w:sz w:val="28"/>
          <w:szCs w:val="28"/>
        </w:rPr>
        <w:t>8.</w:t>
      </w:r>
      <w:r w:rsidR="00207A18">
        <w:rPr>
          <w:sz w:val="28"/>
          <w:szCs w:val="28"/>
        </w:rPr>
        <w:t>4</w:t>
      </w:r>
      <w:r>
        <w:rPr>
          <w:sz w:val="28"/>
          <w:szCs w:val="28"/>
        </w:rPr>
        <w:t>.</w:t>
      </w:r>
      <w:r w:rsidR="00C06802" w:rsidRPr="00270B16">
        <w:rPr>
          <w:sz w:val="28"/>
          <w:szCs w:val="28"/>
        </w:rPr>
        <w:t xml:space="preserve"> </w:t>
      </w:r>
      <w:r w:rsidR="00207A18">
        <w:rPr>
          <w:sz w:val="28"/>
          <w:szCs w:val="28"/>
        </w:rPr>
        <w:t>Грант</w:t>
      </w:r>
      <w:r w:rsidR="003111B0" w:rsidRPr="00270B16">
        <w:rPr>
          <w:sz w:val="28"/>
          <w:szCs w:val="28"/>
        </w:rPr>
        <w:t xml:space="preserve"> подлежит перечислению Главным распорядителем как получателем бюджетных средств Получателю не позднее 10 рабочего дня со дня </w:t>
      </w:r>
      <w:r>
        <w:rPr>
          <w:sz w:val="28"/>
          <w:szCs w:val="28"/>
        </w:rPr>
        <w:t>подписания Соглашения</w:t>
      </w:r>
      <w:r w:rsidR="003111B0" w:rsidRPr="00270B16">
        <w:rPr>
          <w:sz w:val="28"/>
          <w:szCs w:val="28"/>
        </w:rPr>
        <w:t>.</w:t>
      </w:r>
    </w:p>
    <w:p w:rsidR="00D8071C" w:rsidRDefault="00207A18" w:rsidP="008E4198">
      <w:pPr>
        <w:ind w:firstLine="709"/>
        <w:rPr>
          <w:sz w:val="28"/>
          <w:szCs w:val="28"/>
        </w:rPr>
      </w:pPr>
      <w:r>
        <w:rPr>
          <w:sz w:val="28"/>
          <w:szCs w:val="28"/>
        </w:rPr>
        <w:t>8.5</w:t>
      </w:r>
      <w:r w:rsidR="00D8071C">
        <w:rPr>
          <w:sz w:val="28"/>
          <w:szCs w:val="28"/>
        </w:rPr>
        <w:t xml:space="preserve">. </w:t>
      </w:r>
      <w:r>
        <w:rPr>
          <w:sz w:val="28"/>
          <w:szCs w:val="28"/>
        </w:rPr>
        <w:t>Гранты</w:t>
      </w:r>
      <w:r w:rsidR="00D8071C" w:rsidRPr="00D8071C">
        <w:rPr>
          <w:sz w:val="28"/>
          <w:szCs w:val="28"/>
        </w:rPr>
        <w:t xml:space="preserve">, подлежат использованию на цели, установленные настоящим </w:t>
      </w:r>
      <w:r>
        <w:rPr>
          <w:sz w:val="28"/>
          <w:szCs w:val="28"/>
        </w:rPr>
        <w:t xml:space="preserve">Положением </w:t>
      </w:r>
      <w:r w:rsidR="00D8071C" w:rsidRPr="00D8071C">
        <w:rPr>
          <w:sz w:val="28"/>
          <w:szCs w:val="28"/>
        </w:rPr>
        <w:t xml:space="preserve">и </w:t>
      </w:r>
      <w:r w:rsidR="00D8071C">
        <w:rPr>
          <w:sz w:val="28"/>
          <w:szCs w:val="28"/>
        </w:rPr>
        <w:t>Соглашением</w:t>
      </w:r>
      <w:r w:rsidR="00D8071C" w:rsidRPr="00D8071C">
        <w:rPr>
          <w:sz w:val="28"/>
          <w:szCs w:val="28"/>
        </w:rPr>
        <w:t xml:space="preserve"> в срок до 2</w:t>
      </w:r>
      <w:r>
        <w:rPr>
          <w:sz w:val="28"/>
          <w:szCs w:val="28"/>
        </w:rPr>
        <w:t>0</w:t>
      </w:r>
      <w:r w:rsidR="00D8071C" w:rsidRPr="00D8071C">
        <w:rPr>
          <w:sz w:val="28"/>
          <w:szCs w:val="28"/>
        </w:rPr>
        <w:t xml:space="preserve"> декабря текущего года.</w:t>
      </w:r>
    </w:p>
    <w:p w:rsidR="00D8071C" w:rsidRDefault="00207A18" w:rsidP="008E4198">
      <w:pPr>
        <w:ind w:firstLine="709"/>
        <w:rPr>
          <w:sz w:val="28"/>
          <w:szCs w:val="28"/>
        </w:rPr>
      </w:pPr>
      <w:r>
        <w:rPr>
          <w:sz w:val="28"/>
          <w:szCs w:val="28"/>
        </w:rPr>
        <w:t>8.6.</w:t>
      </w:r>
      <w:r w:rsidR="00D8071C">
        <w:rPr>
          <w:sz w:val="28"/>
          <w:szCs w:val="28"/>
        </w:rPr>
        <w:t xml:space="preserve"> Остатки Субсидии, не использованные в течение срока, установленного пунктом </w:t>
      </w:r>
      <w:r>
        <w:rPr>
          <w:sz w:val="28"/>
          <w:szCs w:val="28"/>
        </w:rPr>
        <w:t>8.6.</w:t>
      </w:r>
      <w:r w:rsidR="00D8071C">
        <w:rPr>
          <w:sz w:val="28"/>
          <w:szCs w:val="28"/>
        </w:rPr>
        <w:t xml:space="preserve"> настоящего Порядка, подлежат возврату в бюджет городского округа Кинель Самарской области</w:t>
      </w:r>
      <w:r>
        <w:rPr>
          <w:sz w:val="28"/>
          <w:szCs w:val="28"/>
        </w:rPr>
        <w:t xml:space="preserve"> до 31 декабря текущего года</w:t>
      </w:r>
      <w:r w:rsidR="00D8071C">
        <w:rPr>
          <w:sz w:val="28"/>
          <w:szCs w:val="28"/>
        </w:rPr>
        <w:t>.</w:t>
      </w:r>
    </w:p>
    <w:p w:rsidR="00577243" w:rsidRPr="00577243" w:rsidRDefault="00577243" w:rsidP="00577243">
      <w:pPr>
        <w:ind w:firstLine="0"/>
        <w:rPr>
          <w:sz w:val="28"/>
          <w:szCs w:val="28"/>
        </w:rPr>
      </w:pPr>
      <w:r>
        <w:rPr>
          <w:sz w:val="28"/>
          <w:szCs w:val="28"/>
        </w:rPr>
        <w:tab/>
      </w:r>
    </w:p>
    <w:p w:rsidR="003111B0" w:rsidRPr="00270B16" w:rsidRDefault="00207A18" w:rsidP="00270B16">
      <w:pPr>
        <w:ind w:firstLine="0"/>
        <w:jc w:val="center"/>
        <w:rPr>
          <w:b/>
          <w:sz w:val="28"/>
          <w:szCs w:val="28"/>
        </w:rPr>
      </w:pPr>
      <w:r>
        <w:rPr>
          <w:b/>
          <w:sz w:val="28"/>
          <w:szCs w:val="28"/>
        </w:rPr>
        <w:t>9</w:t>
      </w:r>
      <w:r w:rsidR="00C06802" w:rsidRPr="00270B16">
        <w:rPr>
          <w:b/>
          <w:sz w:val="28"/>
          <w:szCs w:val="28"/>
        </w:rPr>
        <w:t xml:space="preserve">. </w:t>
      </w:r>
      <w:proofErr w:type="gramStart"/>
      <w:r w:rsidR="003111B0" w:rsidRPr="00270B16">
        <w:rPr>
          <w:b/>
          <w:sz w:val="28"/>
          <w:szCs w:val="28"/>
        </w:rPr>
        <w:t>Контроль за</w:t>
      </w:r>
      <w:proofErr w:type="gramEnd"/>
      <w:r w:rsidR="003111B0" w:rsidRPr="00270B16">
        <w:rPr>
          <w:b/>
          <w:sz w:val="28"/>
          <w:szCs w:val="28"/>
        </w:rPr>
        <w:t xml:space="preserve"> соблюдением условий, целей и порядка предоставления </w:t>
      </w:r>
      <w:r>
        <w:rPr>
          <w:b/>
          <w:sz w:val="28"/>
          <w:szCs w:val="28"/>
        </w:rPr>
        <w:t>Гранта</w:t>
      </w:r>
      <w:r w:rsidR="003111B0" w:rsidRPr="00270B16">
        <w:rPr>
          <w:b/>
          <w:sz w:val="28"/>
          <w:szCs w:val="28"/>
        </w:rPr>
        <w:t>.</w:t>
      </w:r>
    </w:p>
    <w:p w:rsidR="003111B0" w:rsidRDefault="000C39CD" w:rsidP="008E4198">
      <w:pPr>
        <w:ind w:firstLine="709"/>
        <w:rPr>
          <w:sz w:val="28"/>
          <w:szCs w:val="28"/>
        </w:rPr>
      </w:pPr>
      <w:r>
        <w:rPr>
          <w:sz w:val="28"/>
          <w:szCs w:val="28"/>
        </w:rPr>
        <w:t>3</w:t>
      </w:r>
      <w:r w:rsidR="00C06802" w:rsidRPr="00C06802">
        <w:rPr>
          <w:sz w:val="28"/>
          <w:szCs w:val="28"/>
        </w:rPr>
        <w:t xml:space="preserve">.1. </w:t>
      </w:r>
      <w:r w:rsidR="003111B0" w:rsidRPr="00C06802">
        <w:rPr>
          <w:sz w:val="28"/>
          <w:szCs w:val="28"/>
        </w:rPr>
        <w:t xml:space="preserve">Главный распорядитель как получатель бюджетных средств, представляющий </w:t>
      </w:r>
      <w:r w:rsidR="00207A18">
        <w:rPr>
          <w:sz w:val="28"/>
          <w:szCs w:val="28"/>
        </w:rPr>
        <w:t>Грант</w:t>
      </w:r>
      <w:r w:rsidR="003111B0" w:rsidRPr="00C06802">
        <w:rPr>
          <w:sz w:val="28"/>
          <w:szCs w:val="28"/>
        </w:rPr>
        <w:t xml:space="preserve">, и органы муниципального финансового контроля осуществляют обязательную проверку соблюдения условий, целей и порядка предоставления </w:t>
      </w:r>
      <w:r w:rsidR="00207A18">
        <w:rPr>
          <w:sz w:val="28"/>
          <w:szCs w:val="28"/>
        </w:rPr>
        <w:t>Гранта</w:t>
      </w:r>
      <w:r w:rsidR="003111B0" w:rsidRPr="00C06802">
        <w:rPr>
          <w:sz w:val="28"/>
          <w:szCs w:val="28"/>
        </w:rPr>
        <w:t xml:space="preserve"> их </w:t>
      </w:r>
      <w:proofErr w:type="spellStart"/>
      <w:r w:rsidR="00207A18">
        <w:rPr>
          <w:sz w:val="28"/>
          <w:szCs w:val="28"/>
        </w:rPr>
        <w:t>Грантоп</w:t>
      </w:r>
      <w:r w:rsidR="003111B0" w:rsidRPr="00C06802">
        <w:rPr>
          <w:sz w:val="28"/>
          <w:szCs w:val="28"/>
        </w:rPr>
        <w:t>олучателями</w:t>
      </w:r>
      <w:proofErr w:type="spellEnd"/>
      <w:r w:rsidR="003111B0" w:rsidRPr="00C06802">
        <w:rPr>
          <w:sz w:val="28"/>
          <w:szCs w:val="28"/>
        </w:rPr>
        <w:t>.</w:t>
      </w:r>
    </w:p>
    <w:p w:rsidR="00207A18" w:rsidRPr="009C45E2" w:rsidRDefault="00207A18" w:rsidP="008E4198">
      <w:pPr>
        <w:ind w:firstLine="709"/>
        <w:rPr>
          <w:sz w:val="28"/>
          <w:szCs w:val="28"/>
        </w:rPr>
      </w:pPr>
      <w:r>
        <w:rPr>
          <w:sz w:val="28"/>
          <w:szCs w:val="28"/>
        </w:rPr>
        <w:t>3.2.</w:t>
      </w:r>
      <w:r w:rsidRPr="00207A18">
        <w:rPr>
          <w:sz w:val="28"/>
          <w:szCs w:val="28"/>
        </w:rPr>
        <w:t xml:space="preserve"> </w:t>
      </w:r>
      <w:r w:rsidRPr="009C45E2">
        <w:rPr>
          <w:sz w:val="28"/>
          <w:szCs w:val="28"/>
        </w:rPr>
        <w:t xml:space="preserve">Расходование </w:t>
      </w:r>
      <w:r>
        <w:rPr>
          <w:sz w:val="28"/>
          <w:szCs w:val="28"/>
        </w:rPr>
        <w:t>Г</w:t>
      </w:r>
      <w:r w:rsidRPr="009C45E2">
        <w:rPr>
          <w:sz w:val="28"/>
          <w:szCs w:val="28"/>
        </w:rPr>
        <w:t xml:space="preserve">ранта  осуществляется на основании сметы расходов, </w:t>
      </w:r>
      <w:r>
        <w:rPr>
          <w:sz w:val="28"/>
          <w:szCs w:val="28"/>
        </w:rPr>
        <w:t>представленной к заявлению на участие в конкурсе</w:t>
      </w:r>
      <w:r w:rsidRPr="009C45E2">
        <w:rPr>
          <w:sz w:val="28"/>
          <w:szCs w:val="28"/>
        </w:rPr>
        <w:t xml:space="preserve">. </w:t>
      </w:r>
      <w:proofErr w:type="spellStart"/>
      <w:r w:rsidRPr="009C45E2">
        <w:rPr>
          <w:sz w:val="28"/>
          <w:szCs w:val="28"/>
        </w:rPr>
        <w:t>Грантополучатель</w:t>
      </w:r>
      <w:proofErr w:type="spellEnd"/>
      <w:r w:rsidRPr="009C45E2">
        <w:rPr>
          <w:sz w:val="28"/>
          <w:szCs w:val="28"/>
        </w:rPr>
        <w:t xml:space="preserve"> представляет </w:t>
      </w:r>
      <w:proofErr w:type="spellStart"/>
      <w:r>
        <w:rPr>
          <w:sz w:val="28"/>
          <w:szCs w:val="28"/>
        </w:rPr>
        <w:t>Грантодателю</w:t>
      </w:r>
      <w:proofErr w:type="spellEnd"/>
      <w:r>
        <w:rPr>
          <w:sz w:val="28"/>
          <w:szCs w:val="28"/>
        </w:rPr>
        <w:t xml:space="preserve"> </w:t>
      </w:r>
      <w:r w:rsidRPr="009C45E2">
        <w:rPr>
          <w:sz w:val="28"/>
          <w:szCs w:val="28"/>
        </w:rPr>
        <w:t>отчет о целевом расходовании денежных сре</w:t>
      </w:r>
      <w:proofErr w:type="gramStart"/>
      <w:r w:rsidRPr="009C45E2">
        <w:rPr>
          <w:sz w:val="28"/>
          <w:szCs w:val="28"/>
        </w:rPr>
        <w:t>дств в ср</w:t>
      </w:r>
      <w:proofErr w:type="gramEnd"/>
      <w:r w:rsidRPr="009C45E2">
        <w:rPr>
          <w:sz w:val="28"/>
          <w:szCs w:val="28"/>
        </w:rPr>
        <w:t xml:space="preserve">ок до 25 декабря </w:t>
      </w:r>
      <w:r>
        <w:rPr>
          <w:sz w:val="28"/>
          <w:szCs w:val="28"/>
        </w:rPr>
        <w:t>текущего года</w:t>
      </w:r>
      <w:r w:rsidRPr="009C45E2">
        <w:rPr>
          <w:sz w:val="28"/>
          <w:szCs w:val="28"/>
        </w:rPr>
        <w:t>, с приложением  копий подтверждающих финансовых документов.</w:t>
      </w:r>
    </w:p>
    <w:p w:rsidR="003111B0" w:rsidRPr="00C06802" w:rsidRDefault="000C39CD" w:rsidP="008E4198">
      <w:pPr>
        <w:ind w:firstLine="709"/>
        <w:rPr>
          <w:sz w:val="28"/>
          <w:szCs w:val="28"/>
        </w:rPr>
      </w:pPr>
      <w:r>
        <w:rPr>
          <w:sz w:val="28"/>
          <w:szCs w:val="28"/>
        </w:rPr>
        <w:t>3</w:t>
      </w:r>
      <w:r w:rsidR="00C06802" w:rsidRPr="00C06802">
        <w:rPr>
          <w:sz w:val="28"/>
          <w:szCs w:val="28"/>
        </w:rPr>
        <w:t>.</w:t>
      </w:r>
      <w:r w:rsidR="00207A18">
        <w:rPr>
          <w:sz w:val="28"/>
          <w:szCs w:val="28"/>
        </w:rPr>
        <w:t>3</w:t>
      </w:r>
      <w:r w:rsidR="00C06802" w:rsidRPr="00C06802">
        <w:rPr>
          <w:sz w:val="28"/>
          <w:szCs w:val="28"/>
        </w:rPr>
        <w:t xml:space="preserve">. </w:t>
      </w:r>
      <w:proofErr w:type="gramStart"/>
      <w:r w:rsidR="003111B0" w:rsidRPr="00C06802">
        <w:rPr>
          <w:sz w:val="28"/>
          <w:szCs w:val="28"/>
        </w:rPr>
        <w:t xml:space="preserve">В случае установления факта нарушения </w:t>
      </w:r>
      <w:proofErr w:type="spellStart"/>
      <w:r w:rsidR="00207A18">
        <w:rPr>
          <w:sz w:val="28"/>
          <w:szCs w:val="28"/>
        </w:rPr>
        <w:t>Грантоп</w:t>
      </w:r>
      <w:r w:rsidR="003111B0" w:rsidRPr="00C06802">
        <w:rPr>
          <w:sz w:val="28"/>
          <w:szCs w:val="28"/>
        </w:rPr>
        <w:t>олучателем</w:t>
      </w:r>
      <w:proofErr w:type="spellEnd"/>
      <w:r w:rsidR="003111B0" w:rsidRPr="00C06802">
        <w:rPr>
          <w:sz w:val="28"/>
          <w:szCs w:val="28"/>
        </w:rPr>
        <w:t xml:space="preserve"> </w:t>
      </w:r>
      <w:r w:rsidR="00207A18">
        <w:rPr>
          <w:sz w:val="28"/>
          <w:szCs w:val="28"/>
        </w:rPr>
        <w:t>Гранта</w:t>
      </w:r>
      <w:r w:rsidR="003111B0" w:rsidRPr="00C06802">
        <w:rPr>
          <w:sz w:val="28"/>
          <w:szCs w:val="28"/>
        </w:rPr>
        <w:t xml:space="preserve"> условий </w:t>
      </w:r>
      <w:r w:rsidR="00207A18">
        <w:rPr>
          <w:sz w:val="28"/>
          <w:szCs w:val="28"/>
        </w:rPr>
        <w:t>его</w:t>
      </w:r>
      <w:r w:rsidR="003111B0" w:rsidRPr="00C06802">
        <w:rPr>
          <w:sz w:val="28"/>
          <w:szCs w:val="28"/>
        </w:rPr>
        <w:t xml:space="preserve"> предоставления, а также факта нецелевого использования </w:t>
      </w:r>
      <w:r w:rsidR="00207A18">
        <w:rPr>
          <w:sz w:val="28"/>
          <w:szCs w:val="28"/>
        </w:rPr>
        <w:t>Гранта</w:t>
      </w:r>
      <w:r w:rsidR="003111B0" w:rsidRPr="00C06802">
        <w:rPr>
          <w:sz w:val="28"/>
          <w:szCs w:val="28"/>
        </w:rPr>
        <w:t>, предусмотренных настоящим По</w:t>
      </w:r>
      <w:r w:rsidR="00207A18">
        <w:rPr>
          <w:sz w:val="28"/>
          <w:szCs w:val="28"/>
        </w:rPr>
        <w:t>ложением</w:t>
      </w:r>
      <w:r w:rsidR="003111B0" w:rsidRPr="00C06802">
        <w:rPr>
          <w:sz w:val="28"/>
          <w:szCs w:val="28"/>
        </w:rPr>
        <w:t xml:space="preserve">, </w:t>
      </w:r>
      <w:r w:rsidR="00207A18">
        <w:rPr>
          <w:sz w:val="28"/>
          <w:szCs w:val="28"/>
        </w:rPr>
        <w:t>Грант</w:t>
      </w:r>
      <w:r w:rsidR="003111B0" w:rsidRPr="00C06802">
        <w:rPr>
          <w:sz w:val="28"/>
          <w:szCs w:val="28"/>
        </w:rPr>
        <w:t xml:space="preserve"> подлежит возврату в полном объеме в бюджет городского округа Кинель Самарской области в течение 10 рабочих дней со дня получения </w:t>
      </w:r>
      <w:proofErr w:type="spellStart"/>
      <w:r w:rsidR="00207A18">
        <w:rPr>
          <w:sz w:val="28"/>
          <w:szCs w:val="28"/>
        </w:rPr>
        <w:t>Грантоп</w:t>
      </w:r>
      <w:r w:rsidR="003111B0" w:rsidRPr="00C06802">
        <w:rPr>
          <w:sz w:val="28"/>
          <w:szCs w:val="28"/>
        </w:rPr>
        <w:t>олучателем</w:t>
      </w:r>
      <w:proofErr w:type="spellEnd"/>
      <w:r w:rsidR="003111B0" w:rsidRPr="00C06802">
        <w:rPr>
          <w:sz w:val="28"/>
          <w:szCs w:val="28"/>
        </w:rPr>
        <w:t xml:space="preserve"> письменного </w:t>
      </w:r>
      <w:r w:rsidR="003111B0" w:rsidRPr="00C06802">
        <w:rPr>
          <w:sz w:val="28"/>
          <w:szCs w:val="28"/>
        </w:rPr>
        <w:lastRenderedPageBreak/>
        <w:t xml:space="preserve">требования Главного распорядителя как получателя бюджетных средств о возврате </w:t>
      </w:r>
      <w:r w:rsidR="00207A18">
        <w:rPr>
          <w:sz w:val="28"/>
          <w:szCs w:val="28"/>
        </w:rPr>
        <w:t>Гранта</w:t>
      </w:r>
      <w:r w:rsidR="003111B0" w:rsidRPr="00C06802">
        <w:rPr>
          <w:sz w:val="28"/>
          <w:szCs w:val="28"/>
        </w:rPr>
        <w:t>.</w:t>
      </w:r>
      <w:proofErr w:type="gramEnd"/>
    </w:p>
    <w:p w:rsidR="003111B0" w:rsidRDefault="003111B0" w:rsidP="008E4198">
      <w:pPr>
        <w:tabs>
          <w:tab w:val="left" w:pos="1134"/>
        </w:tabs>
        <w:ind w:firstLine="709"/>
        <w:rPr>
          <w:sz w:val="28"/>
          <w:szCs w:val="28"/>
        </w:rPr>
      </w:pPr>
      <w:r w:rsidRPr="00AB7424">
        <w:rPr>
          <w:sz w:val="28"/>
          <w:szCs w:val="28"/>
        </w:rPr>
        <w:t xml:space="preserve">В случае неисполнения </w:t>
      </w:r>
      <w:proofErr w:type="spellStart"/>
      <w:r w:rsidR="00207A18">
        <w:rPr>
          <w:sz w:val="28"/>
          <w:szCs w:val="28"/>
        </w:rPr>
        <w:t>Грант</w:t>
      </w:r>
      <w:r w:rsidRPr="00AB7424">
        <w:rPr>
          <w:sz w:val="28"/>
          <w:szCs w:val="28"/>
        </w:rPr>
        <w:t>олучателями</w:t>
      </w:r>
      <w:proofErr w:type="spellEnd"/>
      <w:r w:rsidRPr="00AB7424">
        <w:rPr>
          <w:sz w:val="28"/>
          <w:szCs w:val="28"/>
        </w:rPr>
        <w:t xml:space="preserve"> указанного требования в установленный срок, </w:t>
      </w:r>
      <w:r w:rsidR="00207A18">
        <w:rPr>
          <w:sz w:val="28"/>
          <w:szCs w:val="28"/>
        </w:rPr>
        <w:t>Грант</w:t>
      </w:r>
      <w:r w:rsidRPr="00AB7424">
        <w:rPr>
          <w:sz w:val="28"/>
          <w:szCs w:val="28"/>
        </w:rPr>
        <w:t xml:space="preserve"> подлежит взысканию в доход бюджета городского округа Кинель </w:t>
      </w:r>
      <w:r>
        <w:rPr>
          <w:sz w:val="28"/>
          <w:szCs w:val="28"/>
        </w:rPr>
        <w:t xml:space="preserve">Самарской области </w:t>
      </w:r>
      <w:r w:rsidRPr="00AB7424">
        <w:rPr>
          <w:sz w:val="28"/>
          <w:szCs w:val="28"/>
        </w:rPr>
        <w:t>в порядке, установленном действующим законодательством.</w:t>
      </w:r>
    </w:p>
    <w:p w:rsidR="00BF6063" w:rsidRDefault="00BF60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442663" w:rsidRDefault="00442663" w:rsidP="00D8071C">
      <w:pPr>
        <w:pStyle w:val="a4"/>
        <w:ind w:left="0" w:firstLine="709"/>
        <w:rPr>
          <w:sz w:val="28"/>
          <w:szCs w:val="28"/>
        </w:rPr>
      </w:pPr>
    </w:p>
    <w:p w:rsidR="00F10B18" w:rsidRDefault="00F10B18" w:rsidP="00D8071C">
      <w:pPr>
        <w:pStyle w:val="a4"/>
        <w:ind w:left="0" w:firstLine="709"/>
        <w:rPr>
          <w:sz w:val="28"/>
          <w:szCs w:val="28"/>
        </w:rPr>
      </w:pPr>
    </w:p>
    <w:p w:rsidR="00F10B18" w:rsidRDefault="00F10B18" w:rsidP="00D8071C">
      <w:pPr>
        <w:pStyle w:val="a4"/>
        <w:ind w:left="0" w:firstLine="709"/>
        <w:rPr>
          <w:sz w:val="28"/>
          <w:szCs w:val="28"/>
        </w:rPr>
      </w:pPr>
    </w:p>
    <w:p w:rsidR="00F10B18" w:rsidRDefault="00F10B18" w:rsidP="00D8071C">
      <w:pPr>
        <w:pStyle w:val="a4"/>
        <w:ind w:left="0" w:firstLine="709"/>
        <w:rPr>
          <w:sz w:val="28"/>
          <w:szCs w:val="28"/>
        </w:rPr>
      </w:pPr>
    </w:p>
    <w:p w:rsidR="00F10B18" w:rsidRDefault="00F10B18" w:rsidP="00D8071C">
      <w:pPr>
        <w:pStyle w:val="a4"/>
        <w:ind w:left="0" w:firstLine="709"/>
        <w:rPr>
          <w:sz w:val="28"/>
          <w:szCs w:val="28"/>
        </w:rPr>
      </w:pPr>
    </w:p>
    <w:p w:rsidR="00F10B18" w:rsidRDefault="00F10B18" w:rsidP="00D8071C">
      <w:pPr>
        <w:pStyle w:val="a4"/>
        <w:ind w:left="0" w:firstLine="709"/>
        <w:rPr>
          <w:sz w:val="28"/>
          <w:szCs w:val="28"/>
        </w:rPr>
      </w:pPr>
    </w:p>
    <w:p w:rsidR="00442663" w:rsidRPr="00BE31A4" w:rsidRDefault="00442663" w:rsidP="00442663">
      <w:pPr>
        <w:spacing w:line="240" w:lineRule="auto"/>
        <w:ind w:left="5103" w:firstLine="0"/>
        <w:jc w:val="center"/>
        <w:rPr>
          <w:sz w:val="28"/>
          <w:szCs w:val="28"/>
        </w:rPr>
      </w:pPr>
      <w:r>
        <w:rPr>
          <w:sz w:val="28"/>
          <w:szCs w:val="28"/>
        </w:rPr>
        <w:lastRenderedPageBreak/>
        <w:t>ПРИЛОЖЕНИЕ № 2</w:t>
      </w:r>
    </w:p>
    <w:p w:rsidR="00442663" w:rsidRPr="00BE31A4" w:rsidRDefault="00442663" w:rsidP="00442663">
      <w:pPr>
        <w:spacing w:line="240" w:lineRule="auto"/>
        <w:ind w:left="5103" w:firstLine="0"/>
        <w:jc w:val="center"/>
        <w:rPr>
          <w:sz w:val="28"/>
          <w:szCs w:val="28"/>
        </w:rPr>
      </w:pPr>
      <w:r>
        <w:rPr>
          <w:sz w:val="28"/>
          <w:szCs w:val="28"/>
        </w:rPr>
        <w:t xml:space="preserve">к </w:t>
      </w:r>
      <w:r w:rsidRPr="00BE31A4">
        <w:rPr>
          <w:sz w:val="28"/>
          <w:szCs w:val="28"/>
        </w:rPr>
        <w:t>постановлению администрации городского округа Кинель Самарской области</w:t>
      </w:r>
    </w:p>
    <w:p w:rsidR="00442663" w:rsidRPr="00BE31A4" w:rsidRDefault="00442663" w:rsidP="00442663">
      <w:pPr>
        <w:spacing w:line="240" w:lineRule="auto"/>
        <w:ind w:left="5103" w:firstLine="0"/>
        <w:jc w:val="center"/>
        <w:rPr>
          <w:sz w:val="28"/>
          <w:szCs w:val="28"/>
        </w:rPr>
      </w:pPr>
      <w:r w:rsidRPr="00BE31A4">
        <w:rPr>
          <w:sz w:val="28"/>
          <w:szCs w:val="20"/>
        </w:rPr>
        <w:t xml:space="preserve">от  </w:t>
      </w:r>
      <w:r>
        <w:rPr>
          <w:sz w:val="28"/>
          <w:szCs w:val="20"/>
        </w:rPr>
        <w:t>__________</w:t>
      </w:r>
      <w:r w:rsidRPr="00BE31A4">
        <w:rPr>
          <w:sz w:val="28"/>
          <w:szCs w:val="20"/>
        </w:rPr>
        <w:t xml:space="preserve"> № </w:t>
      </w:r>
      <w:r>
        <w:rPr>
          <w:sz w:val="28"/>
          <w:szCs w:val="20"/>
        </w:rPr>
        <w:t>________</w:t>
      </w:r>
    </w:p>
    <w:p w:rsidR="00442663" w:rsidRPr="00BE31A4" w:rsidRDefault="00442663" w:rsidP="00442663">
      <w:pPr>
        <w:ind w:firstLine="709"/>
        <w:jc w:val="center"/>
        <w:rPr>
          <w:b/>
          <w:sz w:val="28"/>
          <w:szCs w:val="28"/>
        </w:rPr>
      </w:pPr>
    </w:p>
    <w:p w:rsidR="00442663" w:rsidRDefault="00442663" w:rsidP="00D8071C">
      <w:pPr>
        <w:pStyle w:val="a4"/>
        <w:ind w:left="0" w:firstLine="709"/>
        <w:rPr>
          <w:sz w:val="28"/>
          <w:szCs w:val="28"/>
        </w:rPr>
      </w:pPr>
    </w:p>
    <w:p w:rsidR="00F10B18" w:rsidRDefault="007913F8" w:rsidP="00F10B18">
      <w:pPr>
        <w:tabs>
          <w:tab w:val="left" w:pos="6714"/>
        </w:tabs>
        <w:spacing w:line="276" w:lineRule="auto"/>
        <w:jc w:val="center"/>
        <w:rPr>
          <w:b/>
          <w:sz w:val="28"/>
          <w:szCs w:val="28"/>
        </w:rPr>
      </w:pPr>
      <w:r w:rsidRPr="009C45E2">
        <w:rPr>
          <w:b/>
          <w:sz w:val="28"/>
          <w:szCs w:val="28"/>
        </w:rPr>
        <w:t>Состав Конкурсной комиссии</w:t>
      </w:r>
    </w:p>
    <w:p w:rsidR="007913F8" w:rsidRPr="00F10B18" w:rsidRDefault="00F10B18" w:rsidP="00F10B18">
      <w:pPr>
        <w:tabs>
          <w:tab w:val="left" w:pos="6714"/>
        </w:tabs>
        <w:spacing w:line="276" w:lineRule="auto"/>
        <w:jc w:val="center"/>
        <w:rPr>
          <w:b/>
          <w:sz w:val="28"/>
          <w:szCs w:val="28"/>
        </w:rPr>
      </w:pPr>
      <w:r w:rsidRPr="00F10B18">
        <w:rPr>
          <w:b/>
          <w:sz w:val="28"/>
          <w:szCs w:val="28"/>
        </w:rPr>
        <w:t>по проведению конкурса социально значимых проектов на предоставление субсидий в виде муниципальных грантов на организацию отдыха, досуга граждан с ограниченными возможностями на территории городского округа Кинель Самарской области</w:t>
      </w:r>
    </w:p>
    <w:p w:rsidR="007913F8" w:rsidRPr="009C45E2" w:rsidRDefault="007913F8" w:rsidP="007913F8">
      <w:pPr>
        <w:tabs>
          <w:tab w:val="left" w:pos="6714"/>
        </w:tabs>
        <w:spacing w:line="276" w:lineRule="auto"/>
        <w:rPr>
          <w:sz w:val="28"/>
          <w:szCs w:val="28"/>
        </w:rPr>
      </w:pPr>
    </w:p>
    <w:p w:rsidR="007913F8" w:rsidRPr="009C45E2" w:rsidRDefault="007913F8" w:rsidP="007913F8">
      <w:pPr>
        <w:tabs>
          <w:tab w:val="left" w:pos="6714"/>
        </w:tabs>
        <w:spacing w:line="276" w:lineRule="auto"/>
        <w:rPr>
          <w:sz w:val="28"/>
          <w:szCs w:val="28"/>
        </w:rPr>
      </w:pPr>
      <w:r w:rsidRPr="009C45E2">
        <w:rPr>
          <w:b/>
          <w:sz w:val="28"/>
          <w:szCs w:val="28"/>
        </w:rPr>
        <w:t>Председатель комиссии</w:t>
      </w:r>
      <w:r w:rsidRPr="009C45E2">
        <w:rPr>
          <w:sz w:val="28"/>
          <w:szCs w:val="28"/>
        </w:rPr>
        <w:t>:</w:t>
      </w:r>
    </w:p>
    <w:p w:rsidR="007913F8" w:rsidRPr="009C45E2" w:rsidRDefault="007913F8" w:rsidP="007913F8">
      <w:pPr>
        <w:tabs>
          <w:tab w:val="left" w:pos="6714"/>
        </w:tabs>
        <w:spacing w:line="276" w:lineRule="auto"/>
        <w:rPr>
          <w:sz w:val="28"/>
          <w:szCs w:val="28"/>
        </w:rPr>
      </w:pPr>
      <w:r w:rsidRPr="009C45E2">
        <w:rPr>
          <w:sz w:val="28"/>
          <w:szCs w:val="28"/>
        </w:rPr>
        <w:t>- Чихирев Владимир Александрович - Глава городского округа Кинель Самарской области;</w:t>
      </w:r>
    </w:p>
    <w:p w:rsidR="007913F8" w:rsidRPr="009C45E2" w:rsidRDefault="007913F8" w:rsidP="007913F8">
      <w:pPr>
        <w:tabs>
          <w:tab w:val="left" w:pos="6714"/>
        </w:tabs>
        <w:spacing w:line="276" w:lineRule="auto"/>
        <w:rPr>
          <w:sz w:val="28"/>
          <w:szCs w:val="28"/>
        </w:rPr>
      </w:pPr>
      <w:r w:rsidRPr="009C45E2">
        <w:rPr>
          <w:b/>
          <w:sz w:val="28"/>
          <w:szCs w:val="28"/>
        </w:rPr>
        <w:t>Секретарь комиссии</w:t>
      </w:r>
      <w:r w:rsidRPr="009C45E2">
        <w:rPr>
          <w:sz w:val="28"/>
          <w:szCs w:val="28"/>
        </w:rPr>
        <w:t>:</w:t>
      </w:r>
    </w:p>
    <w:p w:rsidR="007913F8" w:rsidRPr="009C45E2" w:rsidRDefault="007913F8" w:rsidP="007913F8">
      <w:pPr>
        <w:tabs>
          <w:tab w:val="left" w:pos="6714"/>
        </w:tabs>
        <w:spacing w:line="276" w:lineRule="auto"/>
        <w:rPr>
          <w:sz w:val="28"/>
          <w:szCs w:val="28"/>
        </w:rPr>
      </w:pPr>
      <w:r w:rsidRPr="009C45E2">
        <w:rPr>
          <w:sz w:val="28"/>
          <w:szCs w:val="28"/>
        </w:rPr>
        <w:t>- Волкова Юлия Ивановна – ведущий специалист отдела бухгалтерского учета и отчетности администрации городского округа Кинель Самарской области;</w:t>
      </w:r>
    </w:p>
    <w:p w:rsidR="007913F8" w:rsidRPr="009C45E2" w:rsidRDefault="007913F8" w:rsidP="007913F8">
      <w:pPr>
        <w:tabs>
          <w:tab w:val="left" w:pos="6714"/>
        </w:tabs>
        <w:spacing w:line="276" w:lineRule="auto"/>
        <w:rPr>
          <w:sz w:val="28"/>
          <w:szCs w:val="28"/>
        </w:rPr>
      </w:pPr>
      <w:r w:rsidRPr="009C45E2">
        <w:rPr>
          <w:b/>
          <w:sz w:val="28"/>
          <w:szCs w:val="28"/>
        </w:rPr>
        <w:t>Члены комиссии</w:t>
      </w:r>
      <w:r w:rsidRPr="009C45E2">
        <w:rPr>
          <w:sz w:val="28"/>
          <w:szCs w:val="28"/>
        </w:rPr>
        <w:t>:</w:t>
      </w:r>
    </w:p>
    <w:p w:rsidR="007913F8" w:rsidRPr="009C45E2" w:rsidRDefault="007913F8" w:rsidP="007913F8">
      <w:pPr>
        <w:tabs>
          <w:tab w:val="left" w:pos="6714"/>
        </w:tabs>
        <w:spacing w:line="276" w:lineRule="auto"/>
        <w:rPr>
          <w:sz w:val="28"/>
          <w:szCs w:val="28"/>
        </w:rPr>
      </w:pPr>
      <w:r w:rsidRPr="009C45E2">
        <w:rPr>
          <w:sz w:val="28"/>
          <w:szCs w:val="28"/>
        </w:rPr>
        <w:t>- Ускова Алла Анатольевна – заместитель Главы городского округа по социальным вопросам;</w:t>
      </w:r>
    </w:p>
    <w:p w:rsidR="007913F8" w:rsidRPr="009C45E2" w:rsidRDefault="007913F8" w:rsidP="007913F8">
      <w:pPr>
        <w:tabs>
          <w:tab w:val="left" w:pos="6714"/>
        </w:tabs>
        <w:spacing w:line="276" w:lineRule="auto"/>
        <w:rPr>
          <w:sz w:val="28"/>
          <w:szCs w:val="28"/>
        </w:rPr>
      </w:pPr>
      <w:r w:rsidRPr="009C45E2">
        <w:rPr>
          <w:sz w:val="28"/>
          <w:szCs w:val="28"/>
        </w:rPr>
        <w:t xml:space="preserve">- </w:t>
      </w:r>
      <w:proofErr w:type="spellStart"/>
      <w:r w:rsidRPr="009C45E2">
        <w:rPr>
          <w:sz w:val="28"/>
          <w:szCs w:val="28"/>
        </w:rPr>
        <w:t>Кокова</w:t>
      </w:r>
      <w:proofErr w:type="spellEnd"/>
      <w:r w:rsidRPr="009C45E2">
        <w:rPr>
          <w:sz w:val="28"/>
          <w:szCs w:val="28"/>
        </w:rPr>
        <w:t xml:space="preserve"> Галина Викторовна – руководитель Управления  Главного Управления социальной защиты Восточного округа по городскому округу Кинель Самарской области (по согласованию);</w:t>
      </w:r>
    </w:p>
    <w:p w:rsidR="007913F8" w:rsidRPr="009C45E2" w:rsidRDefault="007913F8" w:rsidP="007913F8">
      <w:pPr>
        <w:tabs>
          <w:tab w:val="left" w:pos="6714"/>
        </w:tabs>
        <w:spacing w:line="276" w:lineRule="auto"/>
        <w:rPr>
          <w:sz w:val="28"/>
          <w:szCs w:val="28"/>
        </w:rPr>
      </w:pPr>
      <w:r w:rsidRPr="009C45E2">
        <w:rPr>
          <w:sz w:val="28"/>
          <w:szCs w:val="28"/>
        </w:rPr>
        <w:t>- Радаева Лариса Юрьевна - заместитель руководителя аппарата администрации городского округа Кинель Самарской области;</w:t>
      </w:r>
    </w:p>
    <w:p w:rsidR="007913F8" w:rsidRPr="009C45E2" w:rsidRDefault="007913F8" w:rsidP="007913F8">
      <w:pPr>
        <w:tabs>
          <w:tab w:val="left" w:pos="6714"/>
        </w:tabs>
        <w:spacing w:line="276" w:lineRule="auto"/>
        <w:rPr>
          <w:sz w:val="28"/>
          <w:szCs w:val="28"/>
        </w:rPr>
      </w:pPr>
      <w:r w:rsidRPr="009C45E2">
        <w:rPr>
          <w:sz w:val="28"/>
          <w:szCs w:val="28"/>
        </w:rPr>
        <w:t xml:space="preserve">- </w:t>
      </w:r>
      <w:proofErr w:type="spellStart"/>
      <w:r w:rsidRPr="009C45E2">
        <w:rPr>
          <w:sz w:val="28"/>
          <w:szCs w:val="28"/>
        </w:rPr>
        <w:t>Рысаева</w:t>
      </w:r>
      <w:proofErr w:type="spellEnd"/>
      <w:r w:rsidRPr="009C45E2">
        <w:rPr>
          <w:sz w:val="28"/>
          <w:szCs w:val="28"/>
        </w:rPr>
        <w:t xml:space="preserve"> Светлана </w:t>
      </w:r>
      <w:proofErr w:type="spellStart"/>
      <w:r w:rsidRPr="009C45E2">
        <w:rPr>
          <w:sz w:val="28"/>
          <w:szCs w:val="28"/>
        </w:rPr>
        <w:t>Ринатовна</w:t>
      </w:r>
      <w:proofErr w:type="spellEnd"/>
      <w:r w:rsidRPr="009C45E2">
        <w:rPr>
          <w:sz w:val="28"/>
          <w:szCs w:val="28"/>
        </w:rPr>
        <w:t xml:space="preserve"> – начальник юридического отдела  аппарата администрации городского округа Кинель Самарской области;</w:t>
      </w:r>
    </w:p>
    <w:p w:rsidR="00442663" w:rsidRDefault="00442663" w:rsidP="00D8071C">
      <w:pPr>
        <w:pStyle w:val="a4"/>
        <w:ind w:left="0" w:firstLine="709"/>
        <w:rPr>
          <w:sz w:val="28"/>
          <w:szCs w:val="28"/>
        </w:rPr>
      </w:pPr>
    </w:p>
    <w:sectPr w:rsidR="00442663" w:rsidSect="0060786C">
      <w:pgSz w:w="11906" w:h="16838"/>
      <w:pgMar w:top="1134" w:right="110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A21" w:rsidRDefault="00237A21" w:rsidP="00BC38EB">
      <w:r>
        <w:separator/>
      </w:r>
    </w:p>
  </w:endnote>
  <w:endnote w:type="continuationSeparator" w:id="0">
    <w:p w:rsidR="00237A21" w:rsidRDefault="00237A21" w:rsidP="00BC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A21" w:rsidRDefault="00237A21" w:rsidP="00BC38EB">
      <w:r>
        <w:separator/>
      </w:r>
    </w:p>
  </w:footnote>
  <w:footnote w:type="continuationSeparator" w:id="0">
    <w:p w:rsidR="00237A21" w:rsidRDefault="00237A21" w:rsidP="00BC3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62A21"/>
    <w:multiLevelType w:val="hybridMultilevel"/>
    <w:tmpl w:val="F9E463EE"/>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163B0"/>
    <w:multiLevelType w:val="multilevel"/>
    <w:tmpl w:val="434ABBC8"/>
    <w:lvl w:ilvl="0">
      <w:start w:val="1"/>
      <w:numFmt w:val="decimal"/>
      <w:lvlText w:val="%1."/>
      <w:lvlJc w:val="left"/>
      <w:pPr>
        <w:ind w:left="1069" w:hanging="360"/>
      </w:pPr>
      <w:rPr>
        <w:b w:val="0"/>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96426A"/>
    <w:multiLevelType w:val="hybridMultilevel"/>
    <w:tmpl w:val="51A834B4"/>
    <w:lvl w:ilvl="0" w:tplc="7B1C48F4">
      <w:start w:val="14"/>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3AA6680"/>
    <w:multiLevelType w:val="hybridMultilevel"/>
    <w:tmpl w:val="ED4E84BA"/>
    <w:lvl w:ilvl="0" w:tplc="D49E41E4">
      <w:start w:val="1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10">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11">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D41061"/>
    <w:multiLevelType w:val="hybridMultilevel"/>
    <w:tmpl w:val="1D9C4A0A"/>
    <w:lvl w:ilvl="0" w:tplc="AE22DF34">
      <w:start w:val="18"/>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5">
    <w:nsid w:val="364B06DE"/>
    <w:multiLevelType w:val="hybridMultilevel"/>
    <w:tmpl w:val="443E6640"/>
    <w:lvl w:ilvl="0" w:tplc="4940A708">
      <w:start w:val="19"/>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7A13FC8"/>
    <w:multiLevelType w:val="multilevel"/>
    <w:tmpl w:val="434ABBC8"/>
    <w:lvl w:ilvl="0">
      <w:start w:val="1"/>
      <w:numFmt w:val="decimal"/>
      <w:lvlText w:val="%1."/>
      <w:lvlJc w:val="left"/>
      <w:pPr>
        <w:ind w:left="1069"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5915D56"/>
    <w:multiLevelType w:val="hybridMultilevel"/>
    <w:tmpl w:val="F356BB4A"/>
    <w:lvl w:ilvl="0" w:tplc="601A5832">
      <w:start w:val="1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EBC0F74"/>
    <w:multiLevelType w:val="multilevel"/>
    <w:tmpl w:val="434ABBC8"/>
    <w:lvl w:ilvl="0">
      <w:start w:val="1"/>
      <w:numFmt w:val="decimal"/>
      <w:lvlText w:val="%1."/>
      <w:lvlJc w:val="left"/>
      <w:pPr>
        <w:ind w:left="1069" w:hanging="360"/>
      </w:pPr>
      <w:rPr>
        <w:b w:val="0"/>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F7B2FB2"/>
    <w:multiLevelType w:val="hybridMultilevel"/>
    <w:tmpl w:val="FB34AD6E"/>
    <w:lvl w:ilvl="0" w:tplc="2CCAC81E">
      <w:start w:val="13"/>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27">
    <w:nsid w:val="66DD07EF"/>
    <w:multiLevelType w:val="hybridMultilevel"/>
    <w:tmpl w:val="E0908C3C"/>
    <w:lvl w:ilvl="0" w:tplc="030E7C24">
      <w:start w:val="13"/>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8">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C84BEB"/>
    <w:multiLevelType w:val="hybridMultilevel"/>
    <w:tmpl w:val="A3C8DB3A"/>
    <w:lvl w:ilvl="0" w:tplc="5A9C8A22">
      <w:start w:val="15"/>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31">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2447077"/>
    <w:multiLevelType w:val="hybridMultilevel"/>
    <w:tmpl w:val="8572D710"/>
    <w:lvl w:ilvl="0" w:tplc="6ECA940E">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4"/>
  </w:num>
  <w:num w:numId="2">
    <w:abstractNumId w:val="35"/>
  </w:num>
  <w:num w:numId="3">
    <w:abstractNumId w:val="37"/>
  </w:num>
  <w:num w:numId="4">
    <w:abstractNumId w:val="34"/>
  </w:num>
  <w:num w:numId="5">
    <w:abstractNumId w:val="7"/>
  </w:num>
  <w:num w:numId="6">
    <w:abstractNumId w:val="16"/>
  </w:num>
  <w:num w:numId="7">
    <w:abstractNumId w:val="0"/>
  </w:num>
  <w:num w:numId="8">
    <w:abstractNumId w:val="18"/>
  </w:num>
  <w:num w:numId="9">
    <w:abstractNumId w:val="11"/>
  </w:num>
  <w:num w:numId="10">
    <w:abstractNumId w:val="10"/>
  </w:num>
  <w:num w:numId="11">
    <w:abstractNumId w:val="32"/>
  </w:num>
  <w:num w:numId="12">
    <w:abstractNumId w:val="17"/>
  </w:num>
  <w:num w:numId="13">
    <w:abstractNumId w:val="20"/>
  </w:num>
  <w:num w:numId="14">
    <w:abstractNumId w:val="4"/>
  </w:num>
  <w:num w:numId="15">
    <w:abstractNumId w:val="9"/>
  </w:num>
  <w:num w:numId="16">
    <w:abstractNumId w:val="13"/>
  </w:num>
  <w:num w:numId="17">
    <w:abstractNumId w:val="2"/>
  </w:num>
  <w:num w:numId="18">
    <w:abstractNumId w:val="21"/>
  </w:num>
  <w:num w:numId="19">
    <w:abstractNumId w:val="22"/>
  </w:num>
  <w:num w:numId="20">
    <w:abstractNumId w:val="24"/>
  </w:num>
  <w:num w:numId="21">
    <w:abstractNumId w:val="26"/>
  </w:num>
  <w:num w:numId="22">
    <w:abstractNumId w:val="31"/>
  </w:num>
  <w:num w:numId="23">
    <w:abstractNumId w:val="29"/>
  </w:num>
  <w:num w:numId="24">
    <w:abstractNumId w:val="28"/>
  </w:num>
  <w:num w:numId="25">
    <w:abstractNumId w:val="1"/>
  </w:num>
  <w:num w:numId="26">
    <w:abstractNumId w:val="36"/>
  </w:num>
  <w:num w:numId="27">
    <w:abstractNumId w:val="23"/>
  </w:num>
  <w:num w:numId="28">
    <w:abstractNumId w:val="33"/>
  </w:num>
  <w:num w:numId="29">
    <w:abstractNumId w:val="8"/>
  </w:num>
  <w:num w:numId="30">
    <w:abstractNumId w:val="25"/>
  </w:num>
  <w:num w:numId="31">
    <w:abstractNumId w:val="27"/>
  </w:num>
  <w:num w:numId="32">
    <w:abstractNumId w:val="30"/>
  </w:num>
  <w:num w:numId="33">
    <w:abstractNumId w:val="6"/>
  </w:num>
  <w:num w:numId="34">
    <w:abstractNumId w:val="12"/>
  </w:num>
  <w:num w:numId="35">
    <w:abstractNumId w:val="15"/>
  </w:num>
  <w:num w:numId="36">
    <w:abstractNumId w:val="3"/>
  </w:num>
  <w:num w:numId="37">
    <w:abstractNumId w:val="1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DD"/>
    <w:rsid w:val="0000076B"/>
    <w:rsid w:val="00002E1C"/>
    <w:rsid w:val="000046A8"/>
    <w:rsid w:val="0000496B"/>
    <w:rsid w:val="0001130C"/>
    <w:rsid w:val="00016CB4"/>
    <w:rsid w:val="000173BB"/>
    <w:rsid w:val="000201EF"/>
    <w:rsid w:val="00021400"/>
    <w:rsid w:val="00023BAF"/>
    <w:rsid w:val="000258E8"/>
    <w:rsid w:val="0002798F"/>
    <w:rsid w:val="00033460"/>
    <w:rsid w:val="00034B80"/>
    <w:rsid w:val="00037CD8"/>
    <w:rsid w:val="0004063C"/>
    <w:rsid w:val="00042748"/>
    <w:rsid w:val="000459B4"/>
    <w:rsid w:val="00050CC9"/>
    <w:rsid w:val="00051A29"/>
    <w:rsid w:val="000608DC"/>
    <w:rsid w:val="0006220A"/>
    <w:rsid w:val="000624A3"/>
    <w:rsid w:val="00062D82"/>
    <w:rsid w:val="0006308A"/>
    <w:rsid w:val="000639F3"/>
    <w:rsid w:val="000655DA"/>
    <w:rsid w:val="00070CBD"/>
    <w:rsid w:val="0007382A"/>
    <w:rsid w:val="00073AB4"/>
    <w:rsid w:val="0007765A"/>
    <w:rsid w:val="00077960"/>
    <w:rsid w:val="00082AC1"/>
    <w:rsid w:val="00095F81"/>
    <w:rsid w:val="000A02C5"/>
    <w:rsid w:val="000A043D"/>
    <w:rsid w:val="000A45FE"/>
    <w:rsid w:val="000B3372"/>
    <w:rsid w:val="000B4240"/>
    <w:rsid w:val="000B56F3"/>
    <w:rsid w:val="000B691A"/>
    <w:rsid w:val="000C026B"/>
    <w:rsid w:val="000C1739"/>
    <w:rsid w:val="000C2E69"/>
    <w:rsid w:val="000C34AA"/>
    <w:rsid w:val="000C39CD"/>
    <w:rsid w:val="000C3D6B"/>
    <w:rsid w:val="000C42D4"/>
    <w:rsid w:val="000C769A"/>
    <w:rsid w:val="000D512D"/>
    <w:rsid w:val="000E07A5"/>
    <w:rsid w:val="000E0F67"/>
    <w:rsid w:val="000E104A"/>
    <w:rsid w:val="000E31A8"/>
    <w:rsid w:val="000E4A06"/>
    <w:rsid w:val="000E6640"/>
    <w:rsid w:val="000F3947"/>
    <w:rsid w:val="00103D7B"/>
    <w:rsid w:val="001040B8"/>
    <w:rsid w:val="0010699B"/>
    <w:rsid w:val="00107B2D"/>
    <w:rsid w:val="00107F18"/>
    <w:rsid w:val="0011430A"/>
    <w:rsid w:val="001173BB"/>
    <w:rsid w:val="0012203E"/>
    <w:rsid w:val="0012396F"/>
    <w:rsid w:val="00125536"/>
    <w:rsid w:val="001402DB"/>
    <w:rsid w:val="0014114B"/>
    <w:rsid w:val="00144CA8"/>
    <w:rsid w:val="00156A53"/>
    <w:rsid w:val="0016143B"/>
    <w:rsid w:val="0016464F"/>
    <w:rsid w:val="001657C2"/>
    <w:rsid w:val="001663BE"/>
    <w:rsid w:val="00181152"/>
    <w:rsid w:val="00182585"/>
    <w:rsid w:val="00185E98"/>
    <w:rsid w:val="00186143"/>
    <w:rsid w:val="00186919"/>
    <w:rsid w:val="00190764"/>
    <w:rsid w:val="00190FA7"/>
    <w:rsid w:val="00191A4F"/>
    <w:rsid w:val="0019437C"/>
    <w:rsid w:val="00197308"/>
    <w:rsid w:val="001A1D5E"/>
    <w:rsid w:val="001A333A"/>
    <w:rsid w:val="001A50EE"/>
    <w:rsid w:val="001A551A"/>
    <w:rsid w:val="001A73C6"/>
    <w:rsid w:val="001B2414"/>
    <w:rsid w:val="001C6731"/>
    <w:rsid w:val="001D5CF8"/>
    <w:rsid w:val="001D62EF"/>
    <w:rsid w:val="001D6CEF"/>
    <w:rsid w:val="001D6D47"/>
    <w:rsid w:val="001E5D29"/>
    <w:rsid w:val="001E7862"/>
    <w:rsid w:val="001F194E"/>
    <w:rsid w:val="0020135C"/>
    <w:rsid w:val="002024E7"/>
    <w:rsid w:val="00205E0F"/>
    <w:rsid w:val="00207646"/>
    <w:rsid w:val="00207A18"/>
    <w:rsid w:val="00211213"/>
    <w:rsid w:val="00212A7D"/>
    <w:rsid w:val="00213F29"/>
    <w:rsid w:val="00214AE0"/>
    <w:rsid w:val="00215199"/>
    <w:rsid w:val="002153FF"/>
    <w:rsid w:val="002213F8"/>
    <w:rsid w:val="00221FC7"/>
    <w:rsid w:val="002230A1"/>
    <w:rsid w:val="00224B84"/>
    <w:rsid w:val="00225386"/>
    <w:rsid w:val="00226A28"/>
    <w:rsid w:val="0023196F"/>
    <w:rsid w:val="00231D95"/>
    <w:rsid w:val="00233365"/>
    <w:rsid w:val="002340FD"/>
    <w:rsid w:val="0023451E"/>
    <w:rsid w:val="0023717D"/>
    <w:rsid w:val="00237A21"/>
    <w:rsid w:val="00240248"/>
    <w:rsid w:val="00241378"/>
    <w:rsid w:val="00242033"/>
    <w:rsid w:val="00255A8D"/>
    <w:rsid w:val="002617F4"/>
    <w:rsid w:val="00264716"/>
    <w:rsid w:val="00270313"/>
    <w:rsid w:val="00270683"/>
    <w:rsid w:val="00270B16"/>
    <w:rsid w:val="00272323"/>
    <w:rsid w:val="00272844"/>
    <w:rsid w:val="00272F2D"/>
    <w:rsid w:val="00275557"/>
    <w:rsid w:val="00282624"/>
    <w:rsid w:val="00283996"/>
    <w:rsid w:val="00283B3B"/>
    <w:rsid w:val="0028416D"/>
    <w:rsid w:val="00287E36"/>
    <w:rsid w:val="00290F1E"/>
    <w:rsid w:val="002915FD"/>
    <w:rsid w:val="00293271"/>
    <w:rsid w:val="00294FA7"/>
    <w:rsid w:val="002A155E"/>
    <w:rsid w:val="002A2659"/>
    <w:rsid w:val="002A2AA7"/>
    <w:rsid w:val="002A2C3E"/>
    <w:rsid w:val="002A41ED"/>
    <w:rsid w:val="002A4CA7"/>
    <w:rsid w:val="002A65B3"/>
    <w:rsid w:val="002A77CB"/>
    <w:rsid w:val="002A77EC"/>
    <w:rsid w:val="002B4834"/>
    <w:rsid w:val="002C3FAC"/>
    <w:rsid w:val="002C51A8"/>
    <w:rsid w:val="002C5DED"/>
    <w:rsid w:val="002C680C"/>
    <w:rsid w:val="002C7CAE"/>
    <w:rsid w:val="002C7CB2"/>
    <w:rsid w:val="002E199C"/>
    <w:rsid w:val="002E4596"/>
    <w:rsid w:val="002E5CEB"/>
    <w:rsid w:val="002E68E3"/>
    <w:rsid w:val="002F2026"/>
    <w:rsid w:val="002F7191"/>
    <w:rsid w:val="00306559"/>
    <w:rsid w:val="003111B0"/>
    <w:rsid w:val="00312CE8"/>
    <w:rsid w:val="00314867"/>
    <w:rsid w:val="003148FD"/>
    <w:rsid w:val="00332D58"/>
    <w:rsid w:val="0033663B"/>
    <w:rsid w:val="00346B48"/>
    <w:rsid w:val="003543DE"/>
    <w:rsid w:val="00354526"/>
    <w:rsid w:val="00356F98"/>
    <w:rsid w:val="00361657"/>
    <w:rsid w:val="00366FE8"/>
    <w:rsid w:val="003670FF"/>
    <w:rsid w:val="00373898"/>
    <w:rsid w:val="00376304"/>
    <w:rsid w:val="00383BA7"/>
    <w:rsid w:val="003843DD"/>
    <w:rsid w:val="00393CA9"/>
    <w:rsid w:val="00394863"/>
    <w:rsid w:val="00395D5E"/>
    <w:rsid w:val="003972C1"/>
    <w:rsid w:val="003A2559"/>
    <w:rsid w:val="003A4861"/>
    <w:rsid w:val="003A4A02"/>
    <w:rsid w:val="003A4E1E"/>
    <w:rsid w:val="003A5937"/>
    <w:rsid w:val="003A6286"/>
    <w:rsid w:val="003A6C60"/>
    <w:rsid w:val="003B0857"/>
    <w:rsid w:val="003B5675"/>
    <w:rsid w:val="003B76B7"/>
    <w:rsid w:val="003C0ED0"/>
    <w:rsid w:val="003C5E4F"/>
    <w:rsid w:val="003C6ABC"/>
    <w:rsid w:val="003C7E8E"/>
    <w:rsid w:val="003D10FA"/>
    <w:rsid w:val="003D1558"/>
    <w:rsid w:val="003D3425"/>
    <w:rsid w:val="003D7DC8"/>
    <w:rsid w:val="003E2348"/>
    <w:rsid w:val="003E3F3B"/>
    <w:rsid w:val="003E6226"/>
    <w:rsid w:val="003E731D"/>
    <w:rsid w:val="003E742B"/>
    <w:rsid w:val="003F121E"/>
    <w:rsid w:val="003F1DF6"/>
    <w:rsid w:val="003F5FBF"/>
    <w:rsid w:val="00400AFE"/>
    <w:rsid w:val="00402736"/>
    <w:rsid w:val="0040334B"/>
    <w:rsid w:val="00407360"/>
    <w:rsid w:val="00411212"/>
    <w:rsid w:val="004124C7"/>
    <w:rsid w:val="00414E4A"/>
    <w:rsid w:val="004165CA"/>
    <w:rsid w:val="00420DEB"/>
    <w:rsid w:val="00421FB9"/>
    <w:rsid w:val="00424289"/>
    <w:rsid w:val="00425445"/>
    <w:rsid w:val="004301F8"/>
    <w:rsid w:val="00435E42"/>
    <w:rsid w:val="0043644C"/>
    <w:rsid w:val="00436B2C"/>
    <w:rsid w:val="00440135"/>
    <w:rsid w:val="0044066F"/>
    <w:rsid w:val="00442663"/>
    <w:rsid w:val="0044673B"/>
    <w:rsid w:val="004502D9"/>
    <w:rsid w:val="00457703"/>
    <w:rsid w:val="004579A4"/>
    <w:rsid w:val="004619CD"/>
    <w:rsid w:val="0046208B"/>
    <w:rsid w:val="0046230D"/>
    <w:rsid w:val="004639DE"/>
    <w:rsid w:val="00464EF5"/>
    <w:rsid w:val="004701C4"/>
    <w:rsid w:val="004706F2"/>
    <w:rsid w:val="004713D7"/>
    <w:rsid w:val="00471514"/>
    <w:rsid w:val="004847D0"/>
    <w:rsid w:val="00484BC1"/>
    <w:rsid w:val="004867D4"/>
    <w:rsid w:val="00492488"/>
    <w:rsid w:val="00495950"/>
    <w:rsid w:val="0049671A"/>
    <w:rsid w:val="004970D6"/>
    <w:rsid w:val="004A334E"/>
    <w:rsid w:val="004A5061"/>
    <w:rsid w:val="004B1C8E"/>
    <w:rsid w:val="004B3450"/>
    <w:rsid w:val="004B3573"/>
    <w:rsid w:val="004B56F6"/>
    <w:rsid w:val="004B708D"/>
    <w:rsid w:val="004C1361"/>
    <w:rsid w:val="004D6EE7"/>
    <w:rsid w:val="004F20DA"/>
    <w:rsid w:val="004F34BC"/>
    <w:rsid w:val="004F3756"/>
    <w:rsid w:val="004F3E6D"/>
    <w:rsid w:val="004F6EDC"/>
    <w:rsid w:val="004F7360"/>
    <w:rsid w:val="004F79F0"/>
    <w:rsid w:val="00510418"/>
    <w:rsid w:val="00514DD8"/>
    <w:rsid w:val="00520393"/>
    <w:rsid w:val="0052351B"/>
    <w:rsid w:val="00530C9C"/>
    <w:rsid w:val="00532E73"/>
    <w:rsid w:val="00552871"/>
    <w:rsid w:val="00552E5D"/>
    <w:rsid w:val="005532CA"/>
    <w:rsid w:val="00553F24"/>
    <w:rsid w:val="00555173"/>
    <w:rsid w:val="00560094"/>
    <w:rsid w:val="00561D49"/>
    <w:rsid w:val="005656AC"/>
    <w:rsid w:val="0056719A"/>
    <w:rsid w:val="0057052C"/>
    <w:rsid w:val="005744D4"/>
    <w:rsid w:val="00575256"/>
    <w:rsid w:val="00577243"/>
    <w:rsid w:val="00591144"/>
    <w:rsid w:val="005923BA"/>
    <w:rsid w:val="00593199"/>
    <w:rsid w:val="00596FDD"/>
    <w:rsid w:val="005A0791"/>
    <w:rsid w:val="005A223E"/>
    <w:rsid w:val="005A4C33"/>
    <w:rsid w:val="005A4FDD"/>
    <w:rsid w:val="005A67EB"/>
    <w:rsid w:val="005A6AF0"/>
    <w:rsid w:val="005A6E22"/>
    <w:rsid w:val="005B22D3"/>
    <w:rsid w:val="005B2338"/>
    <w:rsid w:val="005B2789"/>
    <w:rsid w:val="005B4239"/>
    <w:rsid w:val="005B5FC9"/>
    <w:rsid w:val="005C312B"/>
    <w:rsid w:val="005C50D1"/>
    <w:rsid w:val="005D3370"/>
    <w:rsid w:val="005D6767"/>
    <w:rsid w:val="005E4C1B"/>
    <w:rsid w:val="005E7E9A"/>
    <w:rsid w:val="005F0F16"/>
    <w:rsid w:val="005F33E6"/>
    <w:rsid w:val="006012C4"/>
    <w:rsid w:val="0060188E"/>
    <w:rsid w:val="00602474"/>
    <w:rsid w:val="006026DB"/>
    <w:rsid w:val="006071EB"/>
    <w:rsid w:val="0060786C"/>
    <w:rsid w:val="0061248F"/>
    <w:rsid w:val="0061373A"/>
    <w:rsid w:val="00614948"/>
    <w:rsid w:val="00617073"/>
    <w:rsid w:val="00620059"/>
    <w:rsid w:val="00620102"/>
    <w:rsid w:val="00620880"/>
    <w:rsid w:val="00621C3D"/>
    <w:rsid w:val="0062365C"/>
    <w:rsid w:val="00623F75"/>
    <w:rsid w:val="00626345"/>
    <w:rsid w:val="00627800"/>
    <w:rsid w:val="00632519"/>
    <w:rsid w:val="00651C1C"/>
    <w:rsid w:val="0065256C"/>
    <w:rsid w:val="006562A6"/>
    <w:rsid w:val="006575EE"/>
    <w:rsid w:val="00657A9E"/>
    <w:rsid w:val="00660807"/>
    <w:rsid w:val="00661391"/>
    <w:rsid w:val="006614BB"/>
    <w:rsid w:val="00662B1E"/>
    <w:rsid w:val="006712D7"/>
    <w:rsid w:val="00676466"/>
    <w:rsid w:val="00677719"/>
    <w:rsid w:val="00680522"/>
    <w:rsid w:val="00681E97"/>
    <w:rsid w:val="006834F0"/>
    <w:rsid w:val="00684B6A"/>
    <w:rsid w:val="00687272"/>
    <w:rsid w:val="00687A2E"/>
    <w:rsid w:val="006906C1"/>
    <w:rsid w:val="0069181A"/>
    <w:rsid w:val="006945B0"/>
    <w:rsid w:val="00697589"/>
    <w:rsid w:val="006A05DE"/>
    <w:rsid w:val="006A0F47"/>
    <w:rsid w:val="006A4538"/>
    <w:rsid w:val="006B3AC9"/>
    <w:rsid w:val="006B614E"/>
    <w:rsid w:val="006B7EBA"/>
    <w:rsid w:val="006C0224"/>
    <w:rsid w:val="006C1B04"/>
    <w:rsid w:val="006C2A5A"/>
    <w:rsid w:val="006C52F2"/>
    <w:rsid w:val="006C6C90"/>
    <w:rsid w:val="006D2730"/>
    <w:rsid w:val="006D4BEC"/>
    <w:rsid w:val="006D658F"/>
    <w:rsid w:val="006D7432"/>
    <w:rsid w:val="006E3619"/>
    <w:rsid w:val="006F020F"/>
    <w:rsid w:val="006F0AB5"/>
    <w:rsid w:val="006F6D22"/>
    <w:rsid w:val="006F71CE"/>
    <w:rsid w:val="006F7FAB"/>
    <w:rsid w:val="00701CFF"/>
    <w:rsid w:val="00702441"/>
    <w:rsid w:val="007030B4"/>
    <w:rsid w:val="00704276"/>
    <w:rsid w:val="00704F64"/>
    <w:rsid w:val="007056C9"/>
    <w:rsid w:val="007059CA"/>
    <w:rsid w:val="00705C98"/>
    <w:rsid w:val="00710161"/>
    <w:rsid w:val="007110B3"/>
    <w:rsid w:val="0071685A"/>
    <w:rsid w:val="00722FDC"/>
    <w:rsid w:val="007244A6"/>
    <w:rsid w:val="007248C4"/>
    <w:rsid w:val="0072507C"/>
    <w:rsid w:val="007321F4"/>
    <w:rsid w:val="00732D6F"/>
    <w:rsid w:val="00747E8F"/>
    <w:rsid w:val="00751057"/>
    <w:rsid w:val="00751906"/>
    <w:rsid w:val="0075288A"/>
    <w:rsid w:val="007542E7"/>
    <w:rsid w:val="00756A18"/>
    <w:rsid w:val="00757DB0"/>
    <w:rsid w:val="00757DC6"/>
    <w:rsid w:val="007602B9"/>
    <w:rsid w:val="0076068E"/>
    <w:rsid w:val="0076227D"/>
    <w:rsid w:val="007644A1"/>
    <w:rsid w:val="00764A76"/>
    <w:rsid w:val="00766A46"/>
    <w:rsid w:val="00771938"/>
    <w:rsid w:val="00774867"/>
    <w:rsid w:val="00775E98"/>
    <w:rsid w:val="0078253E"/>
    <w:rsid w:val="00782C9F"/>
    <w:rsid w:val="00782E18"/>
    <w:rsid w:val="00785305"/>
    <w:rsid w:val="0078692C"/>
    <w:rsid w:val="00787389"/>
    <w:rsid w:val="00790177"/>
    <w:rsid w:val="007913F8"/>
    <w:rsid w:val="007A1318"/>
    <w:rsid w:val="007A5F28"/>
    <w:rsid w:val="007A62DC"/>
    <w:rsid w:val="007A6C81"/>
    <w:rsid w:val="007B1F57"/>
    <w:rsid w:val="007B4157"/>
    <w:rsid w:val="007B4D7E"/>
    <w:rsid w:val="007B7EA7"/>
    <w:rsid w:val="007C01D6"/>
    <w:rsid w:val="007C0BA0"/>
    <w:rsid w:val="007C1875"/>
    <w:rsid w:val="007C6E45"/>
    <w:rsid w:val="007C74AB"/>
    <w:rsid w:val="007C78A8"/>
    <w:rsid w:val="007D06FF"/>
    <w:rsid w:val="007D135B"/>
    <w:rsid w:val="007D1B55"/>
    <w:rsid w:val="007D2B37"/>
    <w:rsid w:val="007D4CDD"/>
    <w:rsid w:val="007D7B26"/>
    <w:rsid w:val="007E07BD"/>
    <w:rsid w:val="007E60E0"/>
    <w:rsid w:val="007E6629"/>
    <w:rsid w:val="007F42CE"/>
    <w:rsid w:val="007F5014"/>
    <w:rsid w:val="007F5F4B"/>
    <w:rsid w:val="00802048"/>
    <w:rsid w:val="00802537"/>
    <w:rsid w:val="00802B82"/>
    <w:rsid w:val="008034EB"/>
    <w:rsid w:val="00807827"/>
    <w:rsid w:val="00811C55"/>
    <w:rsid w:val="00811E27"/>
    <w:rsid w:val="008127AA"/>
    <w:rsid w:val="00812A24"/>
    <w:rsid w:val="00816D89"/>
    <w:rsid w:val="00822E1F"/>
    <w:rsid w:val="00823543"/>
    <w:rsid w:val="00823957"/>
    <w:rsid w:val="008250BC"/>
    <w:rsid w:val="00830D1E"/>
    <w:rsid w:val="00832B9B"/>
    <w:rsid w:val="00834C51"/>
    <w:rsid w:val="008356A5"/>
    <w:rsid w:val="00840F28"/>
    <w:rsid w:val="008415BC"/>
    <w:rsid w:val="00847524"/>
    <w:rsid w:val="0084763B"/>
    <w:rsid w:val="008507A1"/>
    <w:rsid w:val="00852D13"/>
    <w:rsid w:val="00857CEE"/>
    <w:rsid w:val="00861161"/>
    <w:rsid w:val="00863685"/>
    <w:rsid w:val="00867B73"/>
    <w:rsid w:val="00870C33"/>
    <w:rsid w:val="00871601"/>
    <w:rsid w:val="00871EDB"/>
    <w:rsid w:val="00873C1B"/>
    <w:rsid w:val="0087582E"/>
    <w:rsid w:val="00875D0A"/>
    <w:rsid w:val="00877F77"/>
    <w:rsid w:val="0088412B"/>
    <w:rsid w:val="00884CE0"/>
    <w:rsid w:val="00887531"/>
    <w:rsid w:val="00891825"/>
    <w:rsid w:val="00893D47"/>
    <w:rsid w:val="00893D89"/>
    <w:rsid w:val="008A2CA8"/>
    <w:rsid w:val="008A602F"/>
    <w:rsid w:val="008A68DA"/>
    <w:rsid w:val="008B010D"/>
    <w:rsid w:val="008B59F4"/>
    <w:rsid w:val="008B65EA"/>
    <w:rsid w:val="008C55E4"/>
    <w:rsid w:val="008C6C4C"/>
    <w:rsid w:val="008D0E54"/>
    <w:rsid w:val="008D0E6C"/>
    <w:rsid w:val="008D15BB"/>
    <w:rsid w:val="008D6334"/>
    <w:rsid w:val="008D7479"/>
    <w:rsid w:val="008D7F4E"/>
    <w:rsid w:val="008E2F00"/>
    <w:rsid w:val="008E4198"/>
    <w:rsid w:val="008E4663"/>
    <w:rsid w:val="008E4B67"/>
    <w:rsid w:val="008E71F7"/>
    <w:rsid w:val="008E7DA8"/>
    <w:rsid w:val="008F25A2"/>
    <w:rsid w:val="00903C11"/>
    <w:rsid w:val="009115C8"/>
    <w:rsid w:val="00911901"/>
    <w:rsid w:val="00914358"/>
    <w:rsid w:val="009159C8"/>
    <w:rsid w:val="00916BA9"/>
    <w:rsid w:val="00920774"/>
    <w:rsid w:val="00920B93"/>
    <w:rsid w:val="009223BD"/>
    <w:rsid w:val="00922D03"/>
    <w:rsid w:val="00926900"/>
    <w:rsid w:val="00927380"/>
    <w:rsid w:val="00930396"/>
    <w:rsid w:val="00931744"/>
    <w:rsid w:val="009339AD"/>
    <w:rsid w:val="00934C29"/>
    <w:rsid w:val="00940405"/>
    <w:rsid w:val="00942FE2"/>
    <w:rsid w:val="009430F8"/>
    <w:rsid w:val="0094489D"/>
    <w:rsid w:val="009449E0"/>
    <w:rsid w:val="00953C9C"/>
    <w:rsid w:val="0095445C"/>
    <w:rsid w:val="00961DD8"/>
    <w:rsid w:val="009623E5"/>
    <w:rsid w:val="009706CE"/>
    <w:rsid w:val="00975B06"/>
    <w:rsid w:val="00976145"/>
    <w:rsid w:val="0097629A"/>
    <w:rsid w:val="00981ADB"/>
    <w:rsid w:val="009836D1"/>
    <w:rsid w:val="00985DDB"/>
    <w:rsid w:val="00990A93"/>
    <w:rsid w:val="0099222E"/>
    <w:rsid w:val="009938AF"/>
    <w:rsid w:val="00995767"/>
    <w:rsid w:val="00995C2A"/>
    <w:rsid w:val="009966E1"/>
    <w:rsid w:val="009A16F1"/>
    <w:rsid w:val="009A1A3C"/>
    <w:rsid w:val="009A4D45"/>
    <w:rsid w:val="009A5DE4"/>
    <w:rsid w:val="009B0AA4"/>
    <w:rsid w:val="009B28F6"/>
    <w:rsid w:val="009B5DB4"/>
    <w:rsid w:val="009B6ACA"/>
    <w:rsid w:val="009C028F"/>
    <w:rsid w:val="009C0EF6"/>
    <w:rsid w:val="009C38E5"/>
    <w:rsid w:val="009C4625"/>
    <w:rsid w:val="009C61FF"/>
    <w:rsid w:val="009C64AF"/>
    <w:rsid w:val="009D288D"/>
    <w:rsid w:val="009E08A1"/>
    <w:rsid w:val="009E43F1"/>
    <w:rsid w:val="009E4F5B"/>
    <w:rsid w:val="009E545D"/>
    <w:rsid w:val="009E6C20"/>
    <w:rsid w:val="009F059C"/>
    <w:rsid w:val="009F1BA0"/>
    <w:rsid w:val="009F4372"/>
    <w:rsid w:val="009F4705"/>
    <w:rsid w:val="009F5439"/>
    <w:rsid w:val="009F77DE"/>
    <w:rsid w:val="00A02A50"/>
    <w:rsid w:val="00A17661"/>
    <w:rsid w:val="00A20102"/>
    <w:rsid w:val="00A20216"/>
    <w:rsid w:val="00A21BEB"/>
    <w:rsid w:val="00A22B27"/>
    <w:rsid w:val="00A23B38"/>
    <w:rsid w:val="00A2564B"/>
    <w:rsid w:val="00A27F0B"/>
    <w:rsid w:val="00A3016D"/>
    <w:rsid w:val="00A307A6"/>
    <w:rsid w:val="00A32741"/>
    <w:rsid w:val="00A3459D"/>
    <w:rsid w:val="00A3672C"/>
    <w:rsid w:val="00A40723"/>
    <w:rsid w:val="00A4148B"/>
    <w:rsid w:val="00A46D81"/>
    <w:rsid w:val="00A501FC"/>
    <w:rsid w:val="00A50CEB"/>
    <w:rsid w:val="00A536CB"/>
    <w:rsid w:val="00A541FB"/>
    <w:rsid w:val="00A542EA"/>
    <w:rsid w:val="00A55C98"/>
    <w:rsid w:val="00A66036"/>
    <w:rsid w:val="00A6713F"/>
    <w:rsid w:val="00A6746C"/>
    <w:rsid w:val="00A709E7"/>
    <w:rsid w:val="00A71893"/>
    <w:rsid w:val="00A73038"/>
    <w:rsid w:val="00A7326A"/>
    <w:rsid w:val="00A80427"/>
    <w:rsid w:val="00A80D98"/>
    <w:rsid w:val="00A85D1C"/>
    <w:rsid w:val="00A9068C"/>
    <w:rsid w:val="00A922C3"/>
    <w:rsid w:val="00A93BD0"/>
    <w:rsid w:val="00AA234C"/>
    <w:rsid w:val="00AA340C"/>
    <w:rsid w:val="00AA6C96"/>
    <w:rsid w:val="00AB1B40"/>
    <w:rsid w:val="00AB614B"/>
    <w:rsid w:val="00AC0ACB"/>
    <w:rsid w:val="00AC487C"/>
    <w:rsid w:val="00AC71E5"/>
    <w:rsid w:val="00AD3984"/>
    <w:rsid w:val="00AD5EC3"/>
    <w:rsid w:val="00AE065B"/>
    <w:rsid w:val="00AE267C"/>
    <w:rsid w:val="00AE3E94"/>
    <w:rsid w:val="00AE50C6"/>
    <w:rsid w:val="00AE6338"/>
    <w:rsid w:val="00B00427"/>
    <w:rsid w:val="00B11872"/>
    <w:rsid w:val="00B11A76"/>
    <w:rsid w:val="00B12323"/>
    <w:rsid w:val="00B1320A"/>
    <w:rsid w:val="00B148A7"/>
    <w:rsid w:val="00B16BAD"/>
    <w:rsid w:val="00B20EE4"/>
    <w:rsid w:val="00B23F20"/>
    <w:rsid w:val="00B259A5"/>
    <w:rsid w:val="00B3080A"/>
    <w:rsid w:val="00B36620"/>
    <w:rsid w:val="00B37B65"/>
    <w:rsid w:val="00B40F3E"/>
    <w:rsid w:val="00B4719A"/>
    <w:rsid w:val="00B50883"/>
    <w:rsid w:val="00B51183"/>
    <w:rsid w:val="00B53A40"/>
    <w:rsid w:val="00B60831"/>
    <w:rsid w:val="00B63A2F"/>
    <w:rsid w:val="00B7624A"/>
    <w:rsid w:val="00B764CB"/>
    <w:rsid w:val="00B773C4"/>
    <w:rsid w:val="00B81884"/>
    <w:rsid w:val="00B847B9"/>
    <w:rsid w:val="00B86339"/>
    <w:rsid w:val="00B94517"/>
    <w:rsid w:val="00B95037"/>
    <w:rsid w:val="00BA1246"/>
    <w:rsid w:val="00BA4BC2"/>
    <w:rsid w:val="00BA72CD"/>
    <w:rsid w:val="00BB015D"/>
    <w:rsid w:val="00BB0AC2"/>
    <w:rsid w:val="00BB3157"/>
    <w:rsid w:val="00BB4B59"/>
    <w:rsid w:val="00BB57F5"/>
    <w:rsid w:val="00BC0286"/>
    <w:rsid w:val="00BC0A59"/>
    <w:rsid w:val="00BC365A"/>
    <w:rsid w:val="00BC38EB"/>
    <w:rsid w:val="00BC3C7C"/>
    <w:rsid w:val="00BC46B0"/>
    <w:rsid w:val="00BC5DC5"/>
    <w:rsid w:val="00BC60EC"/>
    <w:rsid w:val="00BC6BAF"/>
    <w:rsid w:val="00BD3600"/>
    <w:rsid w:val="00BD55E9"/>
    <w:rsid w:val="00BE0793"/>
    <w:rsid w:val="00BE31A4"/>
    <w:rsid w:val="00BE7627"/>
    <w:rsid w:val="00BF1510"/>
    <w:rsid w:val="00BF154D"/>
    <w:rsid w:val="00BF2161"/>
    <w:rsid w:val="00BF32EB"/>
    <w:rsid w:val="00BF5DDE"/>
    <w:rsid w:val="00BF6063"/>
    <w:rsid w:val="00BF6D70"/>
    <w:rsid w:val="00C0402D"/>
    <w:rsid w:val="00C050CD"/>
    <w:rsid w:val="00C06575"/>
    <w:rsid w:val="00C06802"/>
    <w:rsid w:val="00C0733B"/>
    <w:rsid w:val="00C12E85"/>
    <w:rsid w:val="00C12FF8"/>
    <w:rsid w:val="00C14A72"/>
    <w:rsid w:val="00C158A8"/>
    <w:rsid w:val="00C17511"/>
    <w:rsid w:val="00C2161A"/>
    <w:rsid w:val="00C21B6C"/>
    <w:rsid w:val="00C24195"/>
    <w:rsid w:val="00C335FE"/>
    <w:rsid w:val="00C34EAB"/>
    <w:rsid w:val="00C34EAC"/>
    <w:rsid w:val="00C41B2B"/>
    <w:rsid w:val="00C46941"/>
    <w:rsid w:val="00C4753F"/>
    <w:rsid w:val="00C57C26"/>
    <w:rsid w:val="00C62E27"/>
    <w:rsid w:val="00C631F1"/>
    <w:rsid w:val="00C64910"/>
    <w:rsid w:val="00C649F6"/>
    <w:rsid w:val="00C66E05"/>
    <w:rsid w:val="00C70B57"/>
    <w:rsid w:val="00C7289F"/>
    <w:rsid w:val="00C75372"/>
    <w:rsid w:val="00C772E7"/>
    <w:rsid w:val="00C773C6"/>
    <w:rsid w:val="00C778BD"/>
    <w:rsid w:val="00C8177B"/>
    <w:rsid w:val="00C85728"/>
    <w:rsid w:val="00C8601A"/>
    <w:rsid w:val="00C869B0"/>
    <w:rsid w:val="00C91142"/>
    <w:rsid w:val="00C96B04"/>
    <w:rsid w:val="00CA518E"/>
    <w:rsid w:val="00CA5516"/>
    <w:rsid w:val="00CA562F"/>
    <w:rsid w:val="00CA72B5"/>
    <w:rsid w:val="00CB337E"/>
    <w:rsid w:val="00CB36D1"/>
    <w:rsid w:val="00CC2D9C"/>
    <w:rsid w:val="00CC43D7"/>
    <w:rsid w:val="00CC5B5F"/>
    <w:rsid w:val="00CC68F3"/>
    <w:rsid w:val="00CD51D7"/>
    <w:rsid w:val="00CE0558"/>
    <w:rsid w:val="00CE3779"/>
    <w:rsid w:val="00CE5FE6"/>
    <w:rsid w:val="00CE647E"/>
    <w:rsid w:val="00CE72A0"/>
    <w:rsid w:val="00CF1102"/>
    <w:rsid w:val="00CF13B1"/>
    <w:rsid w:val="00CF29B4"/>
    <w:rsid w:val="00CF4E99"/>
    <w:rsid w:val="00CF51DB"/>
    <w:rsid w:val="00CF59F9"/>
    <w:rsid w:val="00CF6C63"/>
    <w:rsid w:val="00D05756"/>
    <w:rsid w:val="00D069A5"/>
    <w:rsid w:val="00D07F13"/>
    <w:rsid w:val="00D10ACB"/>
    <w:rsid w:val="00D12FD6"/>
    <w:rsid w:val="00D13F76"/>
    <w:rsid w:val="00D20EC6"/>
    <w:rsid w:val="00D21744"/>
    <w:rsid w:val="00D22854"/>
    <w:rsid w:val="00D238B1"/>
    <w:rsid w:val="00D30010"/>
    <w:rsid w:val="00D323F1"/>
    <w:rsid w:val="00D339A4"/>
    <w:rsid w:val="00D34A25"/>
    <w:rsid w:val="00D35DC8"/>
    <w:rsid w:val="00D36657"/>
    <w:rsid w:val="00D41CE5"/>
    <w:rsid w:val="00D42E03"/>
    <w:rsid w:val="00D530F0"/>
    <w:rsid w:val="00D55231"/>
    <w:rsid w:val="00D63073"/>
    <w:rsid w:val="00D638CB"/>
    <w:rsid w:val="00D66971"/>
    <w:rsid w:val="00D71980"/>
    <w:rsid w:val="00D71A01"/>
    <w:rsid w:val="00D76289"/>
    <w:rsid w:val="00D76D29"/>
    <w:rsid w:val="00D8071C"/>
    <w:rsid w:val="00D841F5"/>
    <w:rsid w:val="00D859B4"/>
    <w:rsid w:val="00D8616C"/>
    <w:rsid w:val="00D86A58"/>
    <w:rsid w:val="00D86F67"/>
    <w:rsid w:val="00D903B3"/>
    <w:rsid w:val="00D94D1A"/>
    <w:rsid w:val="00DA184A"/>
    <w:rsid w:val="00DB3220"/>
    <w:rsid w:val="00DB6D62"/>
    <w:rsid w:val="00DB756C"/>
    <w:rsid w:val="00DC570D"/>
    <w:rsid w:val="00DC7D39"/>
    <w:rsid w:val="00DD3CDC"/>
    <w:rsid w:val="00DE1CA5"/>
    <w:rsid w:val="00DE5813"/>
    <w:rsid w:val="00DE5DED"/>
    <w:rsid w:val="00DE6B77"/>
    <w:rsid w:val="00DF0071"/>
    <w:rsid w:val="00DF0FA6"/>
    <w:rsid w:val="00DF5A4E"/>
    <w:rsid w:val="00DF7734"/>
    <w:rsid w:val="00E000E1"/>
    <w:rsid w:val="00E02690"/>
    <w:rsid w:val="00E040E4"/>
    <w:rsid w:val="00E13781"/>
    <w:rsid w:val="00E15BF0"/>
    <w:rsid w:val="00E17AC9"/>
    <w:rsid w:val="00E17E30"/>
    <w:rsid w:val="00E202A7"/>
    <w:rsid w:val="00E26136"/>
    <w:rsid w:val="00E26B5C"/>
    <w:rsid w:val="00E2765C"/>
    <w:rsid w:val="00E336BF"/>
    <w:rsid w:val="00E33CB4"/>
    <w:rsid w:val="00E35112"/>
    <w:rsid w:val="00E3644B"/>
    <w:rsid w:val="00E36E71"/>
    <w:rsid w:val="00E5011C"/>
    <w:rsid w:val="00E51E31"/>
    <w:rsid w:val="00E531A2"/>
    <w:rsid w:val="00E539E5"/>
    <w:rsid w:val="00E552D7"/>
    <w:rsid w:val="00E556FD"/>
    <w:rsid w:val="00E5798A"/>
    <w:rsid w:val="00E7401C"/>
    <w:rsid w:val="00E749C1"/>
    <w:rsid w:val="00E7565B"/>
    <w:rsid w:val="00E7770B"/>
    <w:rsid w:val="00E77E98"/>
    <w:rsid w:val="00E834EE"/>
    <w:rsid w:val="00E84793"/>
    <w:rsid w:val="00E87DAA"/>
    <w:rsid w:val="00E92AC2"/>
    <w:rsid w:val="00EA08EE"/>
    <w:rsid w:val="00EA33A9"/>
    <w:rsid w:val="00EA5A82"/>
    <w:rsid w:val="00EA6322"/>
    <w:rsid w:val="00EB3742"/>
    <w:rsid w:val="00EC16E4"/>
    <w:rsid w:val="00EC598B"/>
    <w:rsid w:val="00EC5F55"/>
    <w:rsid w:val="00ED1D11"/>
    <w:rsid w:val="00ED2A86"/>
    <w:rsid w:val="00EE0B56"/>
    <w:rsid w:val="00EE17DD"/>
    <w:rsid w:val="00EE4955"/>
    <w:rsid w:val="00EE673A"/>
    <w:rsid w:val="00EE6880"/>
    <w:rsid w:val="00EE7A54"/>
    <w:rsid w:val="00EF22A1"/>
    <w:rsid w:val="00EF298A"/>
    <w:rsid w:val="00EF2A06"/>
    <w:rsid w:val="00EF4729"/>
    <w:rsid w:val="00EF5088"/>
    <w:rsid w:val="00EF6D4A"/>
    <w:rsid w:val="00EF7672"/>
    <w:rsid w:val="00F005DF"/>
    <w:rsid w:val="00F01835"/>
    <w:rsid w:val="00F044F3"/>
    <w:rsid w:val="00F04F97"/>
    <w:rsid w:val="00F05BAA"/>
    <w:rsid w:val="00F07A5E"/>
    <w:rsid w:val="00F10B18"/>
    <w:rsid w:val="00F1243B"/>
    <w:rsid w:val="00F13FD1"/>
    <w:rsid w:val="00F15368"/>
    <w:rsid w:val="00F2066F"/>
    <w:rsid w:val="00F2086C"/>
    <w:rsid w:val="00F23E73"/>
    <w:rsid w:val="00F24316"/>
    <w:rsid w:val="00F24981"/>
    <w:rsid w:val="00F26860"/>
    <w:rsid w:val="00F26D3B"/>
    <w:rsid w:val="00F3004D"/>
    <w:rsid w:val="00F30FEE"/>
    <w:rsid w:val="00F32DCF"/>
    <w:rsid w:val="00F33B60"/>
    <w:rsid w:val="00F34352"/>
    <w:rsid w:val="00F34496"/>
    <w:rsid w:val="00F41047"/>
    <w:rsid w:val="00F41228"/>
    <w:rsid w:val="00F42E3C"/>
    <w:rsid w:val="00F439E7"/>
    <w:rsid w:val="00F50E08"/>
    <w:rsid w:val="00F51690"/>
    <w:rsid w:val="00F51AED"/>
    <w:rsid w:val="00F548C6"/>
    <w:rsid w:val="00F5636D"/>
    <w:rsid w:val="00F56E55"/>
    <w:rsid w:val="00F5725D"/>
    <w:rsid w:val="00F6518B"/>
    <w:rsid w:val="00F67818"/>
    <w:rsid w:val="00F765BC"/>
    <w:rsid w:val="00F8173C"/>
    <w:rsid w:val="00F84396"/>
    <w:rsid w:val="00F86E53"/>
    <w:rsid w:val="00F902B5"/>
    <w:rsid w:val="00F95374"/>
    <w:rsid w:val="00F95F40"/>
    <w:rsid w:val="00F96B96"/>
    <w:rsid w:val="00FA2D3A"/>
    <w:rsid w:val="00FA3895"/>
    <w:rsid w:val="00FA44DD"/>
    <w:rsid w:val="00FB4645"/>
    <w:rsid w:val="00FB4845"/>
    <w:rsid w:val="00FB6DE0"/>
    <w:rsid w:val="00FC0CAE"/>
    <w:rsid w:val="00FC103C"/>
    <w:rsid w:val="00FC1152"/>
    <w:rsid w:val="00FC50D1"/>
    <w:rsid w:val="00FC529C"/>
    <w:rsid w:val="00FD0DA2"/>
    <w:rsid w:val="00FE1BC0"/>
    <w:rsid w:val="00FE3AEE"/>
    <w:rsid w:val="00FE4A40"/>
    <w:rsid w:val="00FE74A6"/>
    <w:rsid w:val="00FE79F9"/>
    <w:rsid w:val="00FE7AC9"/>
    <w:rsid w:val="00FF1D03"/>
    <w:rsid w:val="00FF43A4"/>
    <w:rsid w:val="00FF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b/>
      <w:bCs/>
      <w:color w:val="106BBE"/>
      <w:sz w:val="26"/>
      <w:szCs w:val="26"/>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EC16E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b/>
      <w:bCs/>
      <w:color w:val="106BBE"/>
      <w:sz w:val="26"/>
      <w:szCs w:val="26"/>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EC16E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082;&#1080;&#1085;&#1077;&#1083;&#1100;&#1075;&#1086;&#1088;&#1086;&#1076;.&#1088;&#1092;" TargetMode="External"/><Relationship Id="rId4" Type="http://schemas.microsoft.com/office/2007/relationships/stylesWithEffects" Target="stylesWithEffects.xml"/><Relationship Id="rId9" Type="http://schemas.openxmlformats.org/officeDocument/2006/relationships/hyperlink" Target="http://&#1082;&#1080;&#1085;&#1077;&#1083;&#1100;&#1075;&#1086;&#1088;&#1086;&#107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BEBE2-E890-43B0-9B49-975B2DF8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21</Pages>
  <Words>4535</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30325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User1Buh</dc:creator>
  <cp:lastModifiedBy>3</cp:lastModifiedBy>
  <cp:revision>13</cp:revision>
  <cp:lastPrinted>2017-07-11T05:23:00Z</cp:lastPrinted>
  <dcterms:created xsi:type="dcterms:W3CDTF">2017-05-23T07:29:00Z</dcterms:created>
  <dcterms:modified xsi:type="dcterms:W3CDTF">2017-07-11T05:24:00Z</dcterms:modified>
</cp:coreProperties>
</file>