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CA" w:rsidRPr="009B0914" w:rsidRDefault="009F6ECA" w:rsidP="00FA532B">
      <w:pPr>
        <w:contextualSpacing/>
        <w:jc w:val="center"/>
        <w:rPr>
          <w:b/>
          <w:szCs w:val="28"/>
        </w:rPr>
      </w:pPr>
      <w:r w:rsidRPr="009B0914">
        <w:rPr>
          <w:b/>
          <w:szCs w:val="28"/>
        </w:rPr>
        <w:t>УВЕДОМЛЕНИЕ</w:t>
      </w:r>
    </w:p>
    <w:p w:rsidR="009F6ECA" w:rsidRPr="009B0914" w:rsidRDefault="009F6ECA" w:rsidP="00FA532B">
      <w:pPr>
        <w:ind w:firstLine="709"/>
        <w:contextualSpacing/>
        <w:jc w:val="center"/>
        <w:rPr>
          <w:b/>
          <w:szCs w:val="28"/>
        </w:rPr>
      </w:pPr>
      <w:bookmarkStart w:id="0" w:name="_Hlk506458622"/>
      <w:r w:rsidRPr="009B0914">
        <w:rPr>
          <w:b/>
          <w:szCs w:val="28"/>
        </w:rPr>
        <w:t>о подготовке проекта нормативного правового акта</w:t>
      </w:r>
      <w:r w:rsidRPr="009B0914">
        <w:rPr>
          <w:rStyle w:val="a3"/>
          <w:szCs w:val="28"/>
        </w:rPr>
        <w:t xml:space="preserve"> администрации городского округа Кинель</w:t>
      </w:r>
      <w:r w:rsidRPr="009B0914">
        <w:rPr>
          <w:b/>
          <w:szCs w:val="28"/>
        </w:rPr>
        <w:t xml:space="preserve">, затрагивающего вопросы осуществления предпринимательской и инвестиционной деятельности </w:t>
      </w:r>
    </w:p>
    <w:bookmarkEnd w:id="0"/>
    <w:p w:rsidR="009F6ECA" w:rsidRPr="009B0914" w:rsidRDefault="009F6ECA" w:rsidP="00FA532B">
      <w:pPr>
        <w:ind w:firstLine="709"/>
        <w:contextualSpacing/>
        <w:jc w:val="center"/>
        <w:rPr>
          <w:szCs w:val="28"/>
        </w:rPr>
      </w:pPr>
    </w:p>
    <w:p w:rsidR="009F6ECA" w:rsidRPr="00FA532B" w:rsidRDefault="009F6ECA" w:rsidP="00FA532B">
      <w:pPr>
        <w:ind w:firstLine="709"/>
        <w:contextualSpacing/>
        <w:jc w:val="both"/>
      </w:pPr>
      <w:r w:rsidRPr="00FA532B">
        <w:t>Настоящим __</w:t>
      </w:r>
      <w:r w:rsidR="0095029A" w:rsidRPr="0095029A">
        <w:rPr>
          <w:u w:val="single"/>
        </w:rPr>
        <w:t>Заместитель Главы городского округа Кинель Самарской области по жилищно-коммунальному хозяйству</w:t>
      </w:r>
      <w:r w:rsidRPr="00FA532B">
        <w:t xml:space="preserve">_____________ </w:t>
      </w:r>
    </w:p>
    <w:p w:rsidR="009F6ECA" w:rsidRPr="00FA532B" w:rsidRDefault="009F6ECA" w:rsidP="00FA532B">
      <w:pPr>
        <w:contextualSpacing/>
        <w:jc w:val="center"/>
        <w:rPr>
          <w:sz w:val="24"/>
          <w:szCs w:val="24"/>
        </w:rPr>
      </w:pPr>
      <w:r w:rsidRPr="00FA532B">
        <w:rPr>
          <w:sz w:val="24"/>
          <w:szCs w:val="24"/>
        </w:rPr>
        <w:t>(наименование  разработчика проекта НПА,  проводящего ОРВ)</w:t>
      </w:r>
    </w:p>
    <w:p w:rsidR="009F6ECA" w:rsidRPr="00FA532B" w:rsidRDefault="009F6ECA" w:rsidP="00FA532B">
      <w:pPr>
        <w:contextualSpacing/>
        <w:jc w:val="both"/>
      </w:pPr>
      <w:r w:rsidRPr="00FA532B">
        <w:t>извещает о начале обсуждения проекта</w:t>
      </w:r>
    </w:p>
    <w:p w:rsidR="009F6ECA" w:rsidRPr="00C35E4F" w:rsidRDefault="00B12013" w:rsidP="0095726E">
      <w:pPr>
        <w:contextualSpacing/>
        <w:jc w:val="both"/>
        <w:rPr>
          <w:bCs/>
          <w:color w:val="000000"/>
          <w:szCs w:val="28"/>
        </w:rPr>
      </w:pPr>
      <w:r>
        <w:rPr>
          <w:u w:val="single"/>
        </w:rPr>
        <w:t xml:space="preserve">постановления администрации </w:t>
      </w:r>
      <w:r w:rsidR="00767A56" w:rsidRPr="00767A56">
        <w:rPr>
          <w:u w:val="single"/>
        </w:rPr>
        <w:t>городского округа Кинель Самарской области</w:t>
      </w:r>
      <w:r w:rsidR="00C35E4F">
        <w:rPr>
          <w:u w:val="single"/>
        </w:rPr>
        <w:t xml:space="preserve"> «</w:t>
      </w:r>
      <w:r w:rsidR="00C74565" w:rsidRPr="00C74565">
        <w:rPr>
          <w:szCs w:val="28"/>
          <w:u w:val="single"/>
        </w:rPr>
        <w:t>Об утверждении Порядка и перечня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Кинель Самарской области</w:t>
      </w:r>
      <w:r w:rsidR="00C14644" w:rsidRPr="00C14644">
        <w:rPr>
          <w:szCs w:val="28"/>
          <w:u w:val="single"/>
        </w:rPr>
        <w:t>»</w:t>
      </w:r>
      <w:r w:rsidR="00C35E4F" w:rsidRPr="00C35E4F">
        <w:rPr>
          <w:bCs/>
          <w:color w:val="000000"/>
          <w:szCs w:val="28"/>
          <w:u w:val="single"/>
        </w:rPr>
        <w:t>»</w:t>
      </w:r>
    </w:p>
    <w:p w:rsidR="009F6ECA" w:rsidRPr="00FA532B" w:rsidRDefault="009F6ECA" w:rsidP="00FA532B">
      <w:pPr>
        <w:contextualSpacing/>
        <w:jc w:val="center"/>
        <w:rPr>
          <w:sz w:val="24"/>
          <w:szCs w:val="24"/>
        </w:rPr>
      </w:pPr>
      <w:r w:rsidRPr="00FA532B">
        <w:rPr>
          <w:sz w:val="24"/>
          <w:szCs w:val="24"/>
        </w:rPr>
        <w:t>(</w:t>
      </w:r>
      <w:proofErr w:type="gramStart"/>
      <w:r w:rsidRPr="00FA532B">
        <w:rPr>
          <w:sz w:val="24"/>
          <w:szCs w:val="24"/>
        </w:rPr>
        <w:t>вид,  наименование</w:t>
      </w:r>
      <w:proofErr w:type="gramEnd"/>
      <w:r w:rsidRPr="00FA532B">
        <w:rPr>
          <w:sz w:val="24"/>
          <w:szCs w:val="24"/>
        </w:rPr>
        <w:t xml:space="preserve"> проекта нормативного правового акта)</w:t>
      </w:r>
    </w:p>
    <w:p w:rsidR="009F6ECA" w:rsidRPr="00FA532B" w:rsidRDefault="009F6ECA" w:rsidP="00FA532B">
      <w:pPr>
        <w:contextualSpacing/>
        <w:jc w:val="both"/>
      </w:pPr>
      <w:r w:rsidRPr="00FA532B">
        <w:t>и сборе предложений заинтересованных лиц.</w:t>
      </w:r>
    </w:p>
    <w:p w:rsidR="009F6ECA" w:rsidRPr="00FA532B" w:rsidRDefault="009F6ECA" w:rsidP="00FA532B">
      <w:pPr>
        <w:ind w:firstLine="709"/>
        <w:contextualSpacing/>
        <w:jc w:val="both"/>
      </w:pPr>
    </w:p>
    <w:p w:rsidR="009F6ECA" w:rsidRPr="00FA532B" w:rsidRDefault="009F6ECA" w:rsidP="00FA532B">
      <w:pPr>
        <w:ind w:firstLine="709"/>
        <w:contextualSpacing/>
        <w:jc w:val="both"/>
      </w:pPr>
      <w:r w:rsidRPr="00FA532B">
        <w:t xml:space="preserve">Предложения принимаются по адресу: </w:t>
      </w:r>
      <w:r w:rsidRPr="00FA532B">
        <w:rPr>
          <w:u w:val="single"/>
        </w:rPr>
        <w:t xml:space="preserve">Россия, Самарская область, </w:t>
      </w:r>
      <w:proofErr w:type="spellStart"/>
      <w:r w:rsidRPr="00FA532B">
        <w:rPr>
          <w:u w:val="single"/>
        </w:rPr>
        <w:t>г.Кинель</w:t>
      </w:r>
      <w:proofErr w:type="spellEnd"/>
      <w:r w:rsidRPr="00FA532B">
        <w:rPr>
          <w:u w:val="single"/>
        </w:rPr>
        <w:t xml:space="preserve">, </w:t>
      </w:r>
      <w:proofErr w:type="spellStart"/>
      <w:r w:rsidRPr="00FA532B">
        <w:rPr>
          <w:u w:val="single"/>
        </w:rPr>
        <w:t>ул.Мира</w:t>
      </w:r>
      <w:proofErr w:type="spellEnd"/>
      <w:r w:rsidRPr="00FA532B">
        <w:rPr>
          <w:u w:val="single"/>
        </w:rPr>
        <w:t>, д.42А</w:t>
      </w:r>
      <w:r w:rsidRPr="00FA532B">
        <w:t>,</w:t>
      </w:r>
    </w:p>
    <w:p w:rsidR="009F6ECA" w:rsidRPr="00FA532B" w:rsidRDefault="009F6ECA" w:rsidP="00FA532B">
      <w:pPr>
        <w:contextualSpacing/>
        <w:jc w:val="both"/>
      </w:pPr>
      <w:r w:rsidRPr="00FA532B">
        <w:t>а также по адресу электронной почты:</w:t>
      </w:r>
      <w:r w:rsidR="00110597">
        <w:t xml:space="preserve"> </w:t>
      </w:r>
      <w:r w:rsidRPr="00FA532B">
        <w:rPr>
          <w:u w:val="single"/>
        </w:rPr>
        <w:t>kineladmin@yandex.ru</w:t>
      </w:r>
      <w:r w:rsidRPr="00FA532B">
        <w:t>.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 xml:space="preserve">Получить информацию можно по телефону: </w:t>
      </w:r>
      <w:r w:rsidRPr="00FA532B">
        <w:rPr>
          <w:u w:val="single"/>
        </w:rPr>
        <w:t>8 846 63 61</w:t>
      </w:r>
      <w:r w:rsidR="0095029A">
        <w:rPr>
          <w:u w:val="single"/>
        </w:rPr>
        <w:t>166</w:t>
      </w:r>
    </w:p>
    <w:p w:rsidR="006D0D7B" w:rsidRDefault="009F6ECA" w:rsidP="00FA532B">
      <w:pPr>
        <w:ind w:firstLine="709"/>
        <w:contextualSpacing/>
        <w:jc w:val="both"/>
      </w:pPr>
      <w:r w:rsidRPr="00FA532B">
        <w:t xml:space="preserve">Срок приема предложений заинтересованных </w:t>
      </w:r>
      <w:proofErr w:type="gramStart"/>
      <w:r w:rsidRPr="00FA532B">
        <w:t xml:space="preserve">лиц  </w:t>
      </w:r>
      <w:r w:rsidR="00C35E4F" w:rsidRPr="00110597">
        <w:rPr>
          <w:u w:val="single"/>
        </w:rPr>
        <w:t>до</w:t>
      </w:r>
      <w:proofErr w:type="gramEnd"/>
      <w:r w:rsidR="00C35E4F" w:rsidRPr="00110597">
        <w:rPr>
          <w:u w:val="single"/>
        </w:rPr>
        <w:t xml:space="preserve"> </w:t>
      </w:r>
      <w:r w:rsidR="00C74565">
        <w:rPr>
          <w:u w:val="single"/>
        </w:rPr>
        <w:t>25</w:t>
      </w:r>
      <w:r w:rsidR="00C35E4F" w:rsidRPr="00110597">
        <w:rPr>
          <w:u w:val="single"/>
        </w:rPr>
        <w:t>.</w:t>
      </w:r>
      <w:r w:rsidR="00C74565">
        <w:rPr>
          <w:u w:val="single"/>
        </w:rPr>
        <w:t>10</w:t>
      </w:r>
      <w:r w:rsidR="00C35E4F" w:rsidRPr="00110597">
        <w:rPr>
          <w:u w:val="single"/>
        </w:rPr>
        <w:t>.2018г.</w:t>
      </w:r>
      <w:r w:rsidR="006D0D7B">
        <w:t xml:space="preserve"> </w:t>
      </w:r>
    </w:p>
    <w:p w:rsidR="009F6ECA" w:rsidRPr="00FA532B" w:rsidRDefault="00FA532B" w:rsidP="00FA532B">
      <w:pPr>
        <w:ind w:firstLine="709"/>
        <w:contextualSpacing/>
        <w:jc w:val="both"/>
      </w:pPr>
      <w:r>
        <w:t>П</w:t>
      </w:r>
      <w:r w:rsidR="009F6ECA" w:rsidRPr="00FA532B">
        <w:t>редложения   вносятся относительно содержания проекта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</w:t>
      </w:r>
      <w:r w:rsidR="00C14644">
        <w:t xml:space="preserve"> </w:t>
      </w:r>
      <w:r w:rsidR="009F6ECA" w:rsidRPr="00FA532B">
        <w:t>нормативных   правовых   актов, исключающего необходимость принятия проекта нормативного правового акта.</w:t>
      </w:r>
    </w:p>
    <w:p w:rsidR="009F6ECA" w:rsidRPr="006D0D7B" w:rsidRDefault="009F6ECA" w:rsidP="00FA532B">
      <w:pPr>
        <w:ind w:firstLine="709"/>
        <w:contextualSpacing/>
        <w:jc w:val="both"/>
        <w:rPr>
          <w:u w:val="single"/>
        </w:rPr>
      </w:pPr>
      <w:r w:rsidRPr="00FA532B">
        <w:t>Предполагаемый</w:t>
      </w:r>
      <w:r w:rsidR="00C14644">
        <w:t xml:space="preserve"> </w:t>
      </w:r>
      <w:r w:rsidRPr="00FA532B">
        <w:t>срок (дата) вступления в силу проекта нормативного акта в случае его принятия</w:t>
      </w:r>
      <w:r w:rsidR="00C74565">
        <w:t xml:space="preserve"> </w:t>
      </w:r>
      <w:r w:rsidR="00C74565" w:rsidRPr="00C74565">
        <w:rPr>
          <w:szCs w:val="28"/>
          <w:u w:val="single"/>
        </w:rPr>
        <w:t>на следующий день после дня его официального опубликования</w:t>
      </w:r>
      <w:r w:rsidR="00C74565">
        <w:rPr>
          <w:szCs w:val="28"/>
          <w:u w:val="single"/>
        </w:rPr>
        <w:t>.</w:t>
      </w:r>
    </w:p>
    <w:p w:rsidR="00C74565" w:rsidRPr="00C74565" w:rsidRDefault="009F6ECA" w:rsidP="00C74565">
      <w:pPr>
        <w:ind w:firstLine="720"/>
        <w:contextualSpacing/>
        <w:jc w:val="both"/>
        <w:rPr>
          <w:u w:val="single"/>
        </w:rPr>
      </w:pPr>
      <w:r w:rsidRPr="00FA532B">
        <w:t>Цель предлагаемого правового регулирования</w:t>
      </w:r>
      <w:r w:rsidR="00C74565" w:rsidRPr="00C74565">
        <w:t xml:space="preserve"> </w:t>
      </w:r>
      <w:r w:rsidR="00C74565" w:rsidRPr="00C74565">
        <w:rPr>
          <w:u w:val="single"/>
        </w:rPr>
        <w:t>определ</w:t>
      </w:r>
      <w:r w:rsidR="00C74565">
        <w:rPr>
          <w:u w:val="single"/>
        </w:rPr>
        <w:t>ение</w:t>
      </w:r>
      <w:r w:rsidR="00C74565" w:rsidRPr="00C74565">
        <w:rPr>
          <w:u w:val="single"/>
        </w:rPr>
        <w:t xml:space="preserve"> механизм</w:t>
      </w:r>
      <w:r w:rsidR="00C74565">
        <w:rPr>
          <w:u w:val="single"/>
        </w:rPr>
        <w:t>а</w:t>
      </w:r>
      <w:r w:rsidR="00C74565" w:rsidRPr="00C74565">
        <w:rPr>
          <w:u w:val="single"/>
        </w:rPr>
        <w:t xml:space="preserve"> оказания на безвозвратной основе за счет средств бюджета городского округа Кинель Самарской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 городского округа Кинель Самарской области, а также перечень случаев предоставления дополнительной помощи.</w:t>
      </w:r>
    </w:p>
    <w:p w:rsidR="009F6ECA" w:rsidRPr="00347ED9" w:rsidRDefault="009F6ECA" w:rsidP="00347ED9">
      <w:pPr>
        <w:contextualSpacing/>
        <w:jc w:val="center"/>
        <w:rPr>
          <w:sz w:val="24"/>
          <w:szCs w:val="24"/>
        </w:rPr>
      </w:pPr>
      <w:r w:rsidRPr="00347ED9">
        <w:rPr>
          <w:sz w:val="24"/>
          <w:szCs w:val="24"/>
        </w:rPr>
        <w:t>(указывается цель и краткое обоснование необходимости разработки проекта нормативного акта)</w:t>
      </w:r>
    </w:p>
    <w:p w:rsidR="00C74565" w:rsidRPr="00C74565" w:rsidRDefault="009F6ECA" w:rsidP="00C74565">
      <w:pPr>
        <w:ind w:firstLine="709"/>
        <w:contextualSpacing/>
        <w:jc w:val="both"/>
        <w:rPr>
          <w:szCs w:val="28"/>
          <w:u w:val="single"/>
        </w:rPr>
      </w:pPr>
      <w:r w:rsidRPr="00FA532B">
        <w:t>Описание   проблемы,</w:t>
      </w:r>
      <w:r w:rsidR="00D96F07" w:rsidRPr="00FA532B">
        <w:t xml:space="preserve"> </w:t>
      </w:r>
      <w:r w:rsidRPr="00FA532B">
        <w:t>на  решение  которой  направлен  предлагаемый  к отражению в проекте нормативного  акта способ правового регулирования, и описание  способа  правового регулирования, основных условий его применения</w:t>
      </w:r>
      <w:r w:rsidR="00C14644">
        <w:t xml:space="preserve"> </w:t>
      </w:r>
      <w:r w:rsidR="00C74565" w:rsidRPr="00C74565">
        <w:rPr>
          <w:szCs w:val="28"/>
          <w:u w:val="single"/>
        </w:rPr>
        <w:t>Порядок</w:t>
      </w:r>
      <w:r w:rsidR="00C74565">
        <w:rPr>
          <w:szCs w:val="28"/>
          <w:u w:val="single"/>
        </w:rPr>
        <w:t xml:space="preserve"> </w:t>
      </w:r>
      <w:r w:rsidR="00C74565" w:rsidRPr="00C74565">
        <w:rPr>
          <w:szCs w:val="28"/>
          <w:u w:val="single"/>
        </w:rPr>
        <w:t xml:space="preserve">и перечень случаев оказания на безвозвратной основе дополнительной помощи при возникновении неотложной необходимости в проведении капитального ремонта общего </w:t>
      </w:r>
      <w:r w:rsidR="00C74565" w:rsidRPr="00C74565">
        <w:rPr>
          <w:szCs w:val="28"/>
          <w:u w:val="single"/>
        </w:rPr>
        <w:lastRenderedPageBreak/>
        <w:t>имущества в многоквартирных домах, расположенных на территории городского округа Кинель Самарской области</w:t>
      </w:r>
      <w:r w:rsidR="00C74565">
        <w:rPr>
          <w:szCs w:val="28"/>
          <w:u w:val="single"/>
        </w:rPr>
        <w:t xml:space="preserve"> решит проблему оказания д</w:t>
      </w:r>
      <w:r w:rsidR="00C74565" w:rsidRPr="00C74565">
        <w:rPr>
          <w:szCs w:val="28"/>
          <w:u w:val="single"/>
        </w:rPr>
        <w:t>ополнительн</w:t>
      </w:r>
      <w:r w:rsidR="00C74565">
        <w:rPr>
          <w:szCs w:val="28"/>
          <w:u w:val="single"/>
        </w:rPr>
        <w:t>ой</w:t>
      </w:r>
      <w:r w:rsidR="00C74565" w:rsidRPr="00C74565">
        <w:rPr>
          <w:szCs w:val="28"/>
          <w:u w:val="single"/>
        </w:rPr>
        <w:t xml:space="preserve"> помощ</w:t>
      </w:r>
      <w:r w:rsidR="00C74565">
        <w:rPr>
          <w:szCs w:val="28"/>
          <w:u w:val="single"/>
        </w:rPr>
        <w:t xml:space="preserve">и </w:t>
      </w:r>
      <w:r w:rsidR="00C74565" w:rsidRPr="00C74565">
        <w:rPr>
          <w:szCs w:val="28"/>
          <w:u w:val="single"/>
        </w:rPr>
        <w:t>в случаях установления необходимости оказания услуг и (или) проведения работ по усилению строительных конструкций многоквартирного дома, относящихся к общему имуществу собственников помещений в данном доме, в целях устранения угрозы обрушения соответствующего конструктивного элемента многоквартирного дома</w:t>
      </w:r>
      <w:r w:rsidR="00C74565">
        <w:rPr>
          <w:szCs w:val="28"/>
          <w:u w:val="single"/>
        </w:rPr>
        <w:t xml:space="preserve">, когда: </w:t>
      </w:r>
      <w:r w:rsidR="00C74565" w:rsidRPr="00C74565">
        <w:rPr>
          <w:szCs w:val="28"/>
          <w:u w:val="single"/>
        </w:rPr>
        <w:t>многоквартирный дом не признан аварийным и подлежащим сносу или реконструкции в установленном Правительством Российской Федерации порядке;</w:t>
      </w:r>
      <w:r w:rsidR="00C74565">
        <w:rPr>
          <w:szCs w:val="28"/>
          <w:u w:val="single"/>
        </w:rPr>
        <w:t xml:space="preserve"> </w:t>
      </w:r>
      <w:r w:rsidR="00C74565" w:rsidRPr="00C74565">
        <w:rPr>
          <w:szCs w:val="28"/>
          <w:u w:val="single"/>
        </w:rPr>
        <w:t>с года ввода в эксплуатацию многоквартирного дома прошло более 10 лет, но менее 60 лет;</w:t>
      </w:r>
      <w:r w:rsidR="00C74565">
        <w:rPr>
          <w:szCs w:val="28"/>
          <w:u w:val="single"/>
        </w:rPr>
        <w:t xml:space="preserve"> </w:t>
      </w:r>
      <w:r w:rsidR="00C74565" w:rsidRPr="00C74565">
        <w:rPr>
          <w:szCs w:val="28"/>
          <w:u w:val="single"/>
        </w:rPr>
        <w:t>средств фонда капитального ремонта, сформированного в многоквартирном доме на специальном счете или на счете некоммерческой организации «Региональный оператор Самарской области «Фонд капитального ремонта» (далее - региональный оператор), недостаточно для финансирования услуг и (или) работ в соответствии с подготовленной проектной документацией;</w:t>
      </w:r>
      <w:r w:rsidR="00C74565">
        <w:rPr>
          <w:szCs w:val="28"/>
          <w:u w:val="single"/>
        </w:rPr>
        <w:t xml:space="preserve"> </w:t>
      </w:r>
      <w:r w:rsidR="00C74565" w:rsidRPr="00C74565">
        <w:rPr>
          <w:szCs w:val="28"/>
          <w:u w:val="single"/>
        </w:rPr>
        <w:t>устранение выявленных недостатков (дефектов) общего имущества в многоквартирном доме не подпадает под действие гарантии качества, предоставленной застройщиком в соответствии с условиями договора участия в долевом строительстве.</w:t>
      </w:r>
    </w:p>
    <w:p w:rsidR="00D96F07" w:rsidRPr="00FA532B" w:rsidRDefault="00B12013" w:rsidP="00FA532B">
      <w:pPr>
        <w:ind w:firstLine="709"/>
        <w:contextualSpacing/>
        <w:jc w:val="both"/>
      </w:pPr>
      <w:r>
        <w:t xml:space="preserve">Круг </w:t>
      </w:r>
      <w:r w:rsidR="009F6ECA" w:rsidRPr="00FA532B">
        <w:t>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 действие   проекта   нормативного   акта   в   случае   его   принятия</w:t>
      </w:r>
    </w:p>
    <w:p w:rsidR="00C97D0B" w:rsidRPr="00C74565" w:rsidRDefault="00C74565" w:rsidP="00FA532B">
      <w:pPr>
        <w:ind w:firstLine="709"/>
        <w:contextualSpacing/>
        <w:jc w:val="both"/>
        <w:rPr>
          <w:u w:val="single"/>
        </w:rPr>
      </w:pPr>
      <w:bookmarkStart w:id="1" w:name="_GoBack"/>
      <w:r w:rsidRPr="00C74565">
        <w:rPr>
          <w:szCs w:val="28"/>
          <w:u w:val="single"/>
        </w:rPr>
        <w:t>юридически</w:t>
      </w:r>
      <w:r w:rsidRPr="00C74565">
        <w:rPr>
          <w:szCs w:val="28"/>
          <w:u w:val="single"/>
        </w:rPr>
        <w:t>е</w:t>
      </w:r>
      <w:r w:rsidRPr="00C74565">
        <w:rPr>
          <w:szCs w:val="28"/>
          <w:u w:val="single"/>
        </w:rPr>
        <w:t xml:space="preserve"> лица</w:t>
      </w:r>
      <w:r w:rsidRPr="00C74565">
        <w:rPr>
          <w:szCs w:val="28"/>
          <w:u w:val="single"/>
        </w:rPr>
        <w:t xml:space="preserve">: </w:t>
      </w:r>
      <w:r w:rsidRPr="00C74565">
        <w:rPr>
          <w:szCs w:val="28"/>
          <w:u w:val="single"/>
        </w:rPr>
        <w:t>товарищества собственников жилья, жилищны</w:t>
      </w:r>
      <w:r w:rsidRPr="00C74565">
        <w:rPr>
          <w:szCs w:val="28"/>
          <w:u w:val="single"/>
        </w:rPr>
        <w:t>е</w:t>
      </w:r>
      <w:r w:rsidRPr="00C74565">
        <w:rPr>
          <w:szCs w:val="28"/>
          <w:u w:val="single"/>
        </w:rPr>
        <w:t>, жилищно-строительны</w:t>
      </w:r>
      <w:r w:rsidRPr="00C74565">
        <w:rPr>
          <w:szCs w:val="28"/>
          <w:u w:val="single"/>
        </w:rPr>
        <w:t>е</w:t>
      </w:r>
      <w:r w:rsidRPr="00C74565">
        <w:rPr>
          <w:szCs w:val="28"/>
          <w:u w:val="single"/>
        </w:rPr>
        <w:t xml:space="preserve"> кооператив</w:t>
      </w:r>
      <w:r w:rsidRPr="00C74565">
        <w:rPr>
          <w:szCs w:val="28"/>
          <w:u w:val="single"/>
        </w:rPr>
        <w:t>ы</w:t>
      </w:r>
      <w:r w:rsidRPr="00C74565">
        <w:rPr>
          <w:szCs w:val="28"/>
          <w:u w:val="single"/>
        </w:rPr>
        <w:t>, управляющи</w:t>
      </w:r>
      <w:r w:rsidRPr="00C74565">
        <w:rPr>
          <w:szCs w:val="28"/>
          <w:u w:val="single"/>
        </w:rPr>
        <w:t>е</w:t>
      </w:r>
      <w:r w:rsidRPr="00C74565">
        <w:rPr>
          <w:szCs w:val="28"/>
          <w:u w:val="single"/>
        </w:rPr>
        <w:t xml:space="preserve"> организаци</w:t>
      </w:r>
      <w:r w:rsidRPr="00C74565">
        <w:rPr>
          <w:szCs w:val="28"/>
          <w:u w:val="single"/>
        </w:rPr>
        <w:t>и.</w:t>
      </w:r>
    </w:p>
    <w:bookmarkEnd w:id="1"/>
    <w:p w:rsidR="009F6ECA" w:rsidRPr="00FA532B" w:rsidRDefault="00D96F07" w:rsidP="00FA532B">
      <w:pPr>
        <w:ind w:firstLine="709"/>
        <w:contextualSpacing/>
        <w:jc w:val="both"/>
        <w:rPr>
          <w:u w:val="single"/>
        </w:rPr>
      </w:pPr>
      <w:r w:rsidRPr="00952926">
        <w:t>Необходимость установления переходного периода при введении в    действие   проекта   нормативного   акта   в   случае   его   принятия</w:t>
      </w:r>
      <w:r w:rsidR="009F6ECA" w:rsidRPr="00FA532B">
        <w:rPr>
          <w:u w:val="single"/>
        </w:rPr>
        <w:t xml:space="preserve">    </w:t>
      </w:r>
      <w:r w:rsidRPr="00FA532B">
        <w:rPr>
          <w:u w:val="single"/>
        </w:rPr>
        <w:t>отсутствует.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 xml:space="preserve">Информация о разработчике: 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 xml:space="preserve">Наименование </w:t>
      </w:r>
      <w:r w:rsidR="0095029A" w:rsidRPr="0095029A">
        <w:rPr>
          <w:u w:val="single"/>
        </w:rPr>
        <w:t>Заместитель Главы городского округа Кинель Самарской области по жилищно-коммунальному хозяйству</w:t>
      </w:r>
      <w:r w:rsidRPr="00FA532B">
        <w:t>_____________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>Местонахождение</w:t>
      </w:r>
      <w:r w:rsidR="0095029A">
        <w:t xml:space="preserve"> </w:t>
      </w:r>
      <w:r w:rsidR="0095029A" w:rsidRPr="00FA532B">
        <w:rPr>
          <w:u w:val="single"/>
        </w:rPr>
        <w:t xml:space="preserve">Россия, Самарская область, </w:t>
      </w:r>
      <w:proofErr w:type="spellStart"/>
      <w:r w:rsidR="0095029A" w:rsidRPr="00FA532B">
        <w:rPr>
          <w:u w:val="single"/>
        </w:rPr>
        <w:t>г.Кинель</w:t>
      </w:r>
      <w:proofErr w:type="spellEnd"/>
      <w:r w:rsidR="0095029A" w:rsidRPr="00FA532B">
        <w:rPr>
          <w:u w:val="single"/>
        </w:rPr>
        <w:t xml:space="preserve">, </w:t>
      </w:r>
      <w:proofErr w:type="spellStart"/>
      <w:r w:rsidR="0095029A" w:rsidRPr="00FA532B">
        <w:rPr>
          <w:u w:val="single"/>
        </w:rPr>
        <w:t>ул.Мира</w:t>
      </w:r>
      <w:proofErr w:type="spellEnd"/>
      <w:r w:rsidR="0095029A" w:rsidRPr="00FA532B">
        <w:rPr>
          <w:u w:val="single"/>
        </w:rPr>
        <w:t>, д.42А</w:t>
      </w:r>
      <w:r w:rsidR="0095029A">
        <w:t>___________________________________________________________</w:t>
      </w:r>
      <w:r w:rsidRPr="00FA532B">
        <w:t xml:space="preserve"> 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>контактный телефон (телефоны) ___</w:t>
      </w:r>
      <w:r w:rsidR="00FA532B" w:rsidRPr="00FA532B">
        <w:rPr>
          <w:u w:val="single"/>
        </w:rPr>
        <w:t>8 846 63 61166</w:t>
      </w:r>
      <w:r w:rsidRPr="00FA532B">
        <w:t>_______________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>адрес официального сайта _</w:t>
      </w:r>
      <w:r w:rsidR="00FA532B" w:rsidRPr="00FA532B">
        <w:rPr>
          <w:u w:val="single"/>
        </w:rPr>
        <w:t>http://кинельгород.РФ</w:t>
      </w:r>
      <w:r w:rsidRPr="00FA532B">
        <w:t>________________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>адрес электронной почты __</w:t>
      </w:r>
      <w:hyperlink r:id="rId5" w:history="1">
        <w:r w:rsidR="00FA532B" w:rsidRPr="00FA532B">
          <w:rPr>
            <w:rStyle w:val="a4"/>
            <w:color w:val="auto"/>
          </w:rPr>
          <w:t>Gkx-gorod@mail.ru</w:t>
        </w:r>
      </w:hyperlink>
      <w:r w:rsidRPr="00FA532B">
        <w:t>___________________</w:t>
      </w:r>
    </w:p>
    <w:p w:rsidR="009F6ECA" w:rsidRPr="00FA532B" w:rsidRDefault="009F6ECA" w:rsidP="00FA532B">
      <w:pPr>
        <w:ind w:firstLine="709"/>
        <w:contextualSpacing/>
        <w:jc w:val="both"/>
      </w:pPr>
      <w:r w:rsidRPr="00FA532B">
        <w:t>Иная информация, относящаяся, по мнению органа, проводящего ОРВ, к сведениям о разработке проекта нормативного акта</w:t>
      </w:r>
      <w:r w:rsidR="00952926">
        <w:t xml:space="preserve"> </w:t>
      </w:r>
      <w:r w:rsidR="00952926" w:rsidRPr="00FA532B">
        <w:rPr>
          <w:u w:val="single"/>
        </w:rPr>
        <w:t>отсутствует</w:t>
      </w:r>
      <w:r w:rsidRPr="00FA532B">
        <w:t>.</w:t>
      </w:r>
    </w:p>
    <w:p w:rsidR="009F6ECA" w:rsidRPr="00FA532B" w:rsidRDefault="009F6ECA" w:rsidP="00FA532B">
      <w:pPr>
        <w:ind w:firstLine="709"/>
        <w:contextualSpacing/>
        <w:jc w:val="both"/>
      </w:pPr>
    </w:p>
    <w:p w:rsidR="009F6ECA" w:rsidRPr="00FA532B" w:rsidRDefault="009F6ECA" w:rsidP="00FA532B">
      <w:pPr>
        <w:ind w:firstLine="709"/>
        <w:contextualSpacing/>
        <w:jc w:val="both"/>
      </w:pPr>
    </w:p>
    <w:p w:rsidR="009F6ECA" w:rsidRPr="00FA532B" w:rsidRDefault="009F6ECA" w:rsidP="00FA532B">
      <w:pPr>
        <w:ind w:firstLine="709"/>
        <w:contextualSpacing/>
        <w:jc w:val="both"/>
      </w:pPr>
    </w:p>
    <w:p w:rsidR="009F6ECA" w:rsidRPr="00FA532B" w:rsidRDefault="009F6ECA" w:rsidP="00FA532B">
      <w:pPr>
        <w:ind w:firstLine="709"/>
        <w:contextualSpacing/>
        <w:jc w:val="both"/>
      </w:pPr>
    </w:p>
    <w:p w:rsidR="00382211" w:rsidRPr="00FA532B" w:rsidRDefault="00382211" w:rsidP="00FA532B">
      <w:pPr>
        <w:ind w:firstLine="709"/>
        <w:contextualSpacing/>
        <w:jc w:val="both"/>
      </w:pPr>
    </w:p>
    <w:sectPr w:rsidR="00382211" w:rsidRPr="00FA532B" w:rsidSect="009F6E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EB"/>
    <w:rsid w:val="00110597"/>
    <w:rsid w:val="001448E7"/>
    <w:rsid w:val="001D7282"/>
    <w:rsid w:val="0024380E"/>
    <w:rsid w:val="002A33D6"/>
    <w:rsid w:val="002E4FA6"/>
    <w:rsid w:val="00347ED9"/>
    <w:rsid w:val="00382211"/>
    <w:rsid w:val="004A4CEB"/>
    <w:rsid w:val="00671B2E"/>
    <w:rsid w:val="006D0D7B"/>
    <w:rsid w:val="00767A56"/>
    <w:rsid w:val="00815F64"/>
    <w:rsid w:val="008216E9"/>
    <w:rsid w:val="00857DE2"/>
    <w:rsid w:val="008611E2"/>
    <w:rsid w:val="008E2C83"/>
    <w:rsid w:val="0095029A"/>
    <w:rsid w:val="00952926"/>
    <w:rsid w:val="0095726E"/>
    <w:rsid w:val="00965A86"/>
    <w:rsid w:val="009F6ECA"/>
    <w:rsid w:val="00A605EB"/>
    <w:rsid w:val="00B00167"/>
    <w:rsid w:val="00B12013"/>
    <w:rsid w:val="00B32D70"/>
    <w:rsid w:val="00B81A0C"/>
    <w:rsid w:val="00BA0317"/>
    <w:rsid w:val="00BF391B"/>
    <w:rsid w:val="00C14644"/>
    <w:rsid w:val="00C35E4F"/>
    <w:rsid w:val="00C404B7"/>
    <w:rsid w:val="00C74565"/>
    <w:rsid w:val="00C97D0B"/>
    <w:rsid w:val="00D3500F"/>
    <w:rsid w:val="00D429BB"/>
    <w:rsid w:val="00D96F07"/>
    <w:rsid w:val="00DE448E"/>
    <w:rsid w:val="00FA532B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DAA1"/>
  <w15:chartTrackingRefBased/>
  <w15:docId w15:val="{D6459D0B-73E5-4373-A6B0-B5F884FF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E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6E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uiPriority w:val="99"/>
    <w:qFormat/>
    <w:rsid w:val="009F6ECA"/>
    <w:rPr>
      <w:rFonts w:cs="Times New Roman"/>
      <w:b/>
      <w:bCs/>
    </w:rPr>
  </w:style>
  <w:style w:type="character" w:styleId="a4">
    <w:name w:val="Hyperlink"/>
    <w:basedOn w:val="a0"/>
    <w:uiPriority w:val="99"/>
    <w:unhideWhenUsed/>
    <w:rsid w:val="00D96F0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96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x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2017-02-08T06:50:00Z</dcterms:created>
  <dcterms:modified xsi:type="dcterms:W3CDTF">2018-12-10T06:13:00Z</dcterms:modified>
</cp:coreProperties>
</file>