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1709E">
        <w:rPr>
          <w:rFonts w:ascii="Times New Roman" w:hAnsi="Times New Roman" w:cs="Times New Roman"/>
          <w:sz w:val="28"/>
          <w:szCs w:val="28"/>
        </w:rPr>
        <w:t>проекта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</w:t>
      </w:r>
      <w:r w:rsidR="007602BB">
        <w:rPr>
          <w:rFonts w:ascii="Times New Roman" w:hAnsi="Times New Roman" w:cs="Times New Roman"/>
          <w:sz w:val="28"/>
          <w:szCs w:val="28"/>
        </w:rPr>
        <w:t xml:space="preserve">«Об </w:t>
      </w:r>
      <w:r w:rsidR="0001709E" w:rsidRPr="0001709E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014521" w:rsidRPr="00014521">
        <w:rPr>
          <w:rFonts w:ascii="Times New Roman" w:hAnsi="Times New Roman" w:cs="Times New Roman"/>
          <w:sz w:val="28"/>
          <w:szCs w:val="28"/>
        </w:rPr>
        <w:t>Выдача копий архивных документов, подтверждающих право на владение землей»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bookmarkStart w:id="0" w:name="_GoBack"/>
      <w:bookmarkEnd w:id="0"/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95D49">
        <w:rPr>
          <w:rFonts w:ascii="Times New Roman" w:hAnsi="Times New Roman" w:cs="Times New Roman"/>
          <w:b/>
          <w:sz w:val="28"/>
          <w:szCs w:val="28"/>
        </w:rPr>
        <w:t>18</w:t>
      </w:r>
      <w:r w:rsidR="00985EED">
        <w:rPr>
          <w:rFonts w:ascii="Times New Roman" w:hAnsi="Times New Roman" w:cs="Times New Roman"/>
          <w:b/>
          <w:sz w:val="28"/>
          <w:szCs w:val="28"/>
        </w:rPr>
        <w:t>.</w:t>
      </w:r>
      <w:r w:rsidR="00295D49">
        <w:rPr>
          <w:rFonts w:ascii="Times New Roman" w:hAnsi="Times New Roman" w:cs="Times New Roman"/>
          <w:b/>
          <w:sz w:val="28"/>
          <w:szCs w:val="28"/>
        </w:rPr>
        <w:t>12</w:t>
      </w:r>
      <w:r w:rsidR="007602BB" w:rsidRPr="007602BB">
        <w:rPr>
          <w:rFonts w:ascii="Times New Roman" w:hAnsi="Times New Roman" w:cs="Times New Roman"/>
          <w:b/>
          <w:sz w:val="28"/>
          <w:szCs w:val="28"/>
        </w:rPr>
        <w:t>.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>201</w:t>
      </w:r>
      <w:r w:rsidR="00295D49">
        <w:rPr>
          <w:rFonts w:ascii="Times New Roman" w:hAnsi="Times New Roman" w:cs="Times New Roman"/>
          <w:b/>
          <w:sz w:val="28"/>
          <w:szCs w:val="28"/>
        </w:rPr>
        <w:t>8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</w:t>
      </w:r>
      <w:r w:rsidR="00295D49">
        <w:rPr>
          <w:rFonts w:ascii="Times New Roman" w:hAnsi="Times New Roman" w:cs="Times New Roman"/>
          <w:sz w:val="28"/>
          <w:szCs w:val="28"/>
        </w:rPr>
        <w:t>а</w:t>
      </w:r>
      <w:r w:rsidR="00CA1612" w:rsidRPr="005B7E8F">
        <w:rPr>
          <w:rFonts w:ascii="Times New Roman" w:hAnsi="Times New Roman" w:cs="Times New Roman"/>
          <w:sz w:val="28"/>
          <w:szCs w:val="28"/>
        </w:rPr>
        <w:t>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09E" w:rsidRPr="0001709E">
        <w:rPr>
          <w:rFonts w:ascii="Times New Roman" w:hAnsi="Times New Roman" w:cs="Times New Roman"/>
          <w:sz w:val="28"/>
          <w:szCs w:val="28"/>
        </w:rPr>
        <w:t>Исполнение полномочий, определенных Федеральным законом от 27.07.2010 № 210</w:t>
      </w:r>
      <w:r w:rsidR="006B497F">
        <w:rPr>
          <w:rFonts w:ascii="Times New Roman" w:hAnsi="Times New Roman" w:cs="Times New Roman"/>
          <w:sz w:val="28"/>
          <w:szCs w:val="28"/>
        </w:rPr>
        <w:t>-</w:t>
      </w:r>
      <w:r w:rsidR="0001709E" w:rsidRPr="0001709E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услуг», 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в части нормативного правового регулировани</w:t>
      </w:r>
      <w:r w:rsidR="0001709E">
        <w:rPr>
          <w:rFonts w:ascii="Times New Roman" w:hAnsi="Times New Roman" w:cs="Times New Roman"/>
          <w:sz w:val="28"/>
          <w:szCs w:val="28"/>
        </w:rPr>
        <w:t>я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отношений, возникающих в связи с предоставлением муниципальных услуг.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нормативного акта в случае его принятия, а также сведения о необходимости или  отсутствии необходимости установления переходного периода при введении в действие проекта нормативного акта в  </w:t>
      </w:r>
      <w:r w:rsidR="00295D49">
        <w:rPr>
          <w:rFonts w:ascii="Times New Roman" w:hAnsi="Times New Roman" w:cs="Times New Roman"/>
          <w:sz w:val="28"/>
          <w:szCs w:val="28"/>
        </w:rPr>
        <w:t>м</w:t>
      </w:r>
      <w:r w:rsidRPr="009B0914">
        <w:rPr>
          <w:rFonts w:ascii="Times New Roman" w:hAnsi="Times New Roman" w:cs="Times New Roman"/>
          <w:sz w:val="28"/>
          <w:szCs w:val="28"/>
        </w:rPr>
        <w:t>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физические или 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612"/>
    <w:rsid w:val="00014521"/>
    <w:rsid w:val="0001709E"/>
    <w:rsid w:val="00045C96"/>
    <w:rsid w:val="00080B83"/>
    <w:rsid w:val="000D6F1D"/>
    <w:rsid w:val="001A21D6"/>
    <w:rsid w:val="001C4392"/>
    <w:rsid w:val="00295D49"/>
    <w:rsid w:val="002F2418"/>
    <w:rsid w:val="0032039B"/>
    <w:rsid w:val="003D5F14"/>
    <w:rsid w:val="00472399"/>
    <w:rsid w:val="004A65B0"/>
    <w:rsid w:val="004E0631"/>
    <w:rsid w:val="00506064"/>
    <w:rsid w:val="005866F9"/>
    <w:rsid w:val="005B7E8F"/>
    <w:rsid w:val="005E534E"/>
    <w:rsid w:val="00692E72"/>
    <w:rsid w:val="006B497F"/>
    <w:rsid w:val="00727686"/>
    <w:rsid w:val="00751CAD"/>
    <w:rsid w:val="007602BB"/>
    <w:rsid w:val="007912A8"/>
    <w:rsid w:val="008E0939"/>
    <w:rsid w:val="009035F5"/>
    <w:rsid w:val="00985EED"/>
    <w:rsid w:val="00BB2849"/>
    <w:rsid w:val="00BB42FD"/>
    <w:rsid w:val="00C9330C"/>
    <w:rsid w:val="00CA1612"/>
    <w:rsid w:val="00C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11</cp:revision>
  <cp:lastPrinted>2016-09-05T10:43:00Z</cp:lastPrinted>
  <dcterms:created xsi:type="dcterms:W3CDTF">2017-03-15T06:50:00Z</dcterms:created>
  <dcterms:modified xsi:type="dcterms:W3CDTF">2018-12-05T04:25:00Z</dcterms:modified>
</cp:coreProperties>
</file>