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7602BB">
        <w:rPr>
          <w:rFonts w:ascii="Times New Roman" w:hAnsi="Times New Roman" w:cs="Times New Roman"/>
          <w:sz w:val="28"/>
          <w:szCs w:val="28"/>
        </w:rPr>
        <w:t xml:space="preserve">«Об </w:t>
      </w:r>
      <w:r w:rsidR="0001709E" w:rsidRPr="0001709E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295D49" w:rsidRPr="00295D49">
        <w:rPr>
          <w:rFonts w:ascii="Times New Roman" w:hAnsi="Times New Roman" w:cs="Times New Roman"/>
          <w:sz w:val="28"/>
          <w:szCs w:val="28"/>
        </w:rPr>
        <w:t>Принятие решения по заявлению лица об отказе от права на земельный участок</w:t>
      </w:r>
      <w:r w:rsidR="0001709E" w:rsidRPr="000170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95D49">
        <w:rPr>
          <w:rFonts w:ascii="Times New Roman" w:hAnsi="Times New Roman" w:cs="Times New Roman"/>
          <w:b/>
          <w:sz w:val="28"/>
          <w:szCs w:val="28"/>
        </w:rPr>
        <w:t>18</w:t>
      </w:r>
      <w:r w:rsidR="00985EED">
        <w:rPr>
          <w:rFonts w:ascii="Times New Roman" w:hAnsi="Times New Roman" w:cs="Times New Roman"/>
          <w:b/>
          <w:sz w:val="28"/>
          <w:szCs w:val="28"/>
        </w:rPr>
        <w:t>.</w:t>
      </w:r>
      <w:r w:rsidR="00295D49">
        <w:rPr>
          <w:rFonts w:ascii="Times New Roman" w:hAnsi="Times New Roman" w:cs="Times New Roman"/>
          <w:b/>
          <w:sz w:val="28"/>
          <w:szCs w:val="28"/>
        </w:rPr>
        <w:t>12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295D49">
        <w:rPr>
          <w:rFonts w:ascii="Times New Roman" w:hAnsi="Times New Roman" w:cs="Times New Roman"/>
          <w:b/>
          <w:sz w:val="28"/>
          <w:szCs w:val="28"/>
        </w:rPr>
        <w:t>8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</w:t>
      </w:r>
      <w:r w:rsidR="00295D49">
        <w:rPr>
          <w:rFonts w:ascii="Times New Roman" w:hAnsi="Times New Roman" w:cs="Times New Roman"/>
          <w:sz w:val="28"/>
          <w:szCs w:val="28"/>
        </w:rPr>
        <w:t>а</w:t>
      </w:r>
      <w:r w:rsidR="00CA1612" w:rsidRPr="005B7E8F">
        <w:rPr>
          <w:rFonts w:ascii="Times New Roman" w:hAnsi="Times New Roman" w:cs="Times New Roman"/>
          <w:sz w:val="28"/>
          <w:szCs w:val="28"/>
        </w:rPr>
        <w:t>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в части нормативного 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отношений, возникающих в связи с 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 отсутствии необходимости установления переходного периода при введении в действие проекта нормативного акта в  </w:t>
      </w:r>
      <w:r w:rsidR="00295D49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9B0914">
        <w:rPr>
          <w:rFonts w:ascii="Times New Roman" w:hAnsi="Times New Roman" w:cs="Times New Roman"/>
          <w:sz w:val="28"/>
          <w:szCs w:val="28"/>
        </w:rPr>
        <w:t>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612"/>
    <w:rsid w:val="0001709E"/>
    <w:rsid w:val="00045C96"/>
    <w:rsid w:val="00080B83"/>
    <w:rsid w:val="000D6F1D"/>
    <w:rsid w:val="001A21D6"/>
    <w:rsid w:val="001C4392"/>
    <w:rsid w:val="00295D49"/>
    <w:rsid w:val="002F2418"/>
    <w:rsid w:val="0032039B"/>
    <w:rsid w:val="003D5F14"/>
    <w:rsid w:val="00472399"/>
    <w:rsid w:val="004A65B0"/>
    <w:rsid w:val="004E0631"/>
    <w:rsid w:val="00506064"/>
    <w:rsid w:val="005866F9"/>
    <w:rsid w:val="005B7E8F"/>
    <w:rsid w:val="005E534E"/>
    <w:rsid w:val="00692E72"/>
    <w:rsid w:val="006B497F"/>
    <w:rsid w:val="00727686"/>
    <w:rsid w:val="00751CAD"/>
    <w:rsid w:val="007602BB"/>
    <w:rsid w:val="007912A8"/>
    <w:rsid w:val="008E0939"/>
    <w:rsid w:val="009035F5"/>
    <w:rsid w:val="00985EED"/>
    <w:rsid w:val="00BB2849"/>
    <w:rsid w:val="00BB42FD"/>
    <w:rsid w:val="00C9330C"/>
    <w:rsid w:val="00CA1612"/>
    <w:rsid w:val="00C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0322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9</cp:revision>
  <cp:lastPrinted>2016-09-05T10:43:00Z</cp:lastPrinted>
  <dcterms:created xsi:type="dcterms:W3CDTF">2017-03-15T06:50:00Z</dcterms:created>
  <dcterms:modified xsi:type="dcterms:W3CDTF">2018-12-05T04:22:00Z</dcterms:modified>
</cp:coreProperties>
</file>