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58" w:rsidRDefault="00B14058" w:rsidP="00B14058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</w:p>
    <w:p w:rsidR="00B14058" w:rsidRDefault="00B14058" w:rsidP="00B14058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Решению Думы городского округа </w:t>
      </w:r>
    </w:p>
    <w:p w:rsidR="00B14058" w:rsidRDefault="00B14058" w:rsidP="00B14058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Кинель Самарской области </w:t>
      </w:r>
    </w:p>
    <w:p w:rsidR="00B14058" w:rsidRDefault="00B14058" w:rsidP="00B14058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837D3F">
        <w:rPr>
          <w:rFonts w:ascii="Times New Roman" w:hAnsi="Times New Roman"/>
          <w:b/>
          <w:sz w:val="28"/>
          <w:szCs w:val="28"/>
        </w:rPr>
        <w:t>28.0</w:t>
      </w:r>
      <w:r w:rsidR="00BA2C45">
        <w:rPr>
          <w:rFonts w:ascii="Times New Roman" w:hAnsi="Times New Roman"/>
          <w:b/>
          <w:sz w:val="28"/>
          <w:szCs w:val="28"/>
        </w:rPr>
        <w:t>7</w:t>
      </w:r>
      <w:r w:rsidR="00837D3F">
        <w:rPr>
          <w:rFonts w:ascii="Times New Roman" w:hAnsi="Times New Roman"/>
          <w:b/>
          <w:sz w:val="28"/>
          <w:szCs w:val="28"/>
        </w:rPr>
        <w:t>.2016 №  156</w:t>
      </w:r>
    </w:p>
    <w:p w:rsidR="00432C3B" w:rsidRPr="002314EA" w:rsidRDefault="00935DB2" w:rsidP="00432C3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</w:t>
      </w:r>
      <w:r w:rsidR="00540AAD">
        <w:rPr>
          <w:rFonts w:ascii="Times New Roman" w:hAnsi="Times New Roman"/>
          <w:b/>
          <w:sz w:val="28"/>
          <w:szCs w:val="28"/>
        </w:rPr>
        <w:t>ХОДЕ ВЫПОЛНЕНИЯ</w:t>
      </w:r>
    </w:p>
    <w:p w:rsidR="00432C3B" w:rsidRDefault="00540AAD" w:rsidP="00432C3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плана мероприятий </w:t>
      </w:r>
      <w:r w:rsidR="007F776A">
        <w:rPr>
          <w:rFonts w:ascii="Times New Roman" w:hAnsi="Times New Roman"/>
          <w:b/>
          <w:sz w:val="28"/>
          <w:szCs w:val="28"/>
        </w:rPr>
        <w:t xml:space="preserve">администрации городского округа Кинель на 2016 год </w:t>
      </w:r>
      <w:r w:rsidR="00432C3B" w:rsidRPr="002314EA">
        <w:rPr>
          <w:rFonts w:ascii="Times New Roman" w:hAnsi="Times New Roman"/>
          <w:b/>
          <w:sz w:val="28"/>
          <w:szCs w:val="28"/>
        </w:rPr>
        <w:t>по реализации положений Послания  Губернатора Самарской области Н.И.Меркушкина депутатам Самарской  Губернской Ду</w:t>
      </w:r>
      <w:r w:rsidR="007F776A">
        <w:rPr>
          <w:rFonts w:ascii="Times New Roman" w:hAnsi="Times New Roman"/>
          <w:b/>
          <w:sz w:val="28"/>
          <w:szCs w:val="28"/>
        </w:rPr>
        <w:t>мы и жителям  региона от 21</w:t>
      </w:r>
      <w:r w:rsidR="00432C3B">
        <w:rPr>
          <w:rFonts w:ascii="Times New Roman" w:hAnsi="Times New Roman"/>
          <w:b/>
          <w:sz w:val="28"/>
          <w:szCs w:val="28"/>
        </w:rPr>
        <w:t>.12.2015года по городскому округу Кинель</w:t>
      </w:r>
    </w:p>
    <w:p w:rsidR="00935DB2" w:rsidRDefault="00935DB2" w:rsidP="00432C3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1 полугодие 2016года 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5"/>
        <w:gridCol w:w="3399"/>
        <w:gridCol w:w="2551"/>
        <w:gridCol w:w="2977"/>
        <w:gridCol w:w="5528"/>
      </w:tblGrid>
      <w:tr w:rsidR="003E2379" w:rsidRPr="00924C4D" w:rsidTr="003938C9">
        <w:tc>
          <w:tcPr>
            <w:tcW w:w="855" w:type="dxa"/>
          </w:tcPr>
          <w:p w:rsidR="003E2379" w:rsidRPr="00924C4D" w:rsidRDefault="003E2379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C4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4C4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24C4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24C4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99" w:type="dxa"/>
            <w:vAlign w:val="center"/>
          </w:tcPr>
          <w:p w:rsidR="003E2379" w:rsidRPr="00924C4D" w:rsidRDefault="003E2379" w:rsidP="007F5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C4D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мероприятия  </w:t>
            </w:r>
            <w:proofErr w:type="gramStart"/>
            <w:r w:rsidRPr="00924C4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924C4D">
              <w:rPr>
                <w:rFonts w:ascii="Times New Roman" w:hAnsi="Times New Roman"/>
                <w:b/>
                <w:sz w:val="24"/>
                <w:szCs w:val="24"/>
              </w:rPr>
              <w:t>.о. Кинель</w:t>
            </w:r>
          </w:p>
        </w:tc>
        <w:tc>
          <w:tcPr>
            <w:tcW w:w="2551" w:type="dxa"/>
            <w:vAlign w:val="center"/>
          </w:tcPr>
          <w:p w:rsidR="003E2379" w:rsidRPr="00924C4D" w:rsidRDefault="003E2379" w:rsidP="007F5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C4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  <w:vAlign w:val="center"/>
          </w:tcPr>
          <w:p w:rsidR="003E2379" w:rsidRPr="00924C4D" w:rsidRDefault="003E2379" w:rsidP="007F5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C4D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528" w:type="dxa"/>
          </w:tcPr>
          <w:p w:rsidR="003E2379" w:rsidRPr="00924C4D" w:rsidRDefault="003E2379" w:rsidP="00413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C4D">
              <w:rPr>
                <w:rFonts w:ascii="Times New Roman" w:hAnsi="Times New Roman"/>
                <w:b/>
                <w:sz w:val="24"/>
                <w:szCs w:val="24"/>
              </w:rPr>
              <w:t xml:space="preserve">Отчет о ходе </w:t>
            </w:r>
            <w:r w:rsidR="00413E59">
              <w:rPr>
                <w:rFonts w:ascii="Times New Roman" w:hAnsi="Times New Roman"/>
                <w:b/>
                <w:sz w:val="24"/>
                <w:szCs w:val="24"/>
              </w:rPr>
              <w:t>вы</w:t>
            </w:r>
            <w:r w:rsidRPr="00924C4D">
              <w:rPr>
                <w:rFonts w:ascii="Times New Roman" w:hAnsi="Times New Roman"/>
                <w:b/>
                <w:sz w:val="24"/>
                <w:szCs w:val="24"/>
              </w:rPr>
              <w:t xml:space="preserve">полнения </w:t>
            </w:r>
          </w:p>
        </w:tc>
      </w:tr>
      <w:tr w:rsidR="003E2379" w:rsidRPr="00924C4D" w:rsidTr="003938C9">
        <w:tc>
          <w:tcPr>
            <w:tcW w:w="855" w:type="dxa"/>
            <w:tcBorders>
              <w:right w:val="nil"/>
            </w:tcBorders>
          </w:tcPr>
          <w:p w:rsidR="003E2379" w:rsidRPr="00924C4D" w:rsidRDefault="003E2379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5" w:type="dxa"/>
            <w:gridSpan w:val="4"/>
            <w:tcBorders>
              <w:left w:val="nil"/>
            </w:tcBorders>
            <w:vAlign w:val="center"/>
          </w:tcPr>
          <w:p w:rsidR="003E2379" w:rsidRPr="00924C4D" w:rsidRDefault="003E2379" w:rsidP="00B3756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4C4D">
              <w:rPr>
                <w:b/>
                <w:sz w:val="24"/>
                <w:szCs w:val="24"/>
              </w:rPr>
              <w:t>Повышение инвестиционной привлекательности  городского округа,  развитие поддержки субъектов малого и среднего предпринимательства</w:t>
            </w:r>
          </w:p>
        </w:tc>
      </w:tr>
      <w:tr w:rsidR="003E2379" w:rsidRPr="00924C4D" w:rsidTr="00935DB2">
        <w:tc>
          <w:tcPr>
            <w:tcW w:w="855" w:type="dxa"/>
            <w:tcBorders>
              <w:right w:val="single" w:sz="4" w:space="0" w:color="auto"/>
            </w:tcBorders>
          </w:tcPr>
          <w:p w:rsidR="003E2379" w:rsidRPr="00924C4D" w:rsidRDefault="003E2379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left w:val="single" w:sz="4" w:space="0" w:color="auto"/>
            </w:tcBorders>
          </w:tcPr>
          <w:p w:rsidR="003E2379" w:rsidRPr="00924C4D" w:rsidRDefault="003E2379" w:rsidP="00DD6B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Обеспечить внедрение успешных практик включенных в Атлас муниципальных практик, направленных на развитие и поддержку малого и среднего предпринимательства и обеспечение бла</w:t>
            </w:r>
            <w:r w:rsidRPr="00924C4D">
              <w:rPr>
                <w:rFonts w:ascii="Times New Roman" w:hAnsi="Times New Roman"/>
                <w:bCs/>
                <w:sz w:val="24"/>
                <w:szCs w:val="24"/>
              </w:rPr>
              <w:t>гоприятного инвестиционного климата в городском округе  Кинель</w:t>
            </w:r>
          </w:p>
          <w:p w:rsidR="003E2379" w:rsidRPr="00924C4D" w:rsidRDefault="003E2379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E2379" w:rsidRPr="00924C4D" w:rsidRDefault="003E2379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3E2379" w:rsidRPr="00924C4D" w:rsidRDefault="003E2379" w:rsidP="00DD6B75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развития, инвестиций и потребительского рынка администрации 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24C4D">
              <w:rPr>
                <w:rFonts w:ascii="Times New Roman" w:hAnsi="Times New Roman"/>
                <w:sz w:val="24"/>
                <w:szCs w:val="24"/>
              </w:rPr>
              <w:t>.о. Кинель,</w:t>
            </w:r>
          </w:p>
          <w:p w:rsidR="003E2379" w:rsidRPr="00924C4D" w:rsidRDefault="003E2379" w:rsidP="00DD6B75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24C4D">
              <w:rPr>
                <w:rFonts w:ascii="Times New Roman" w:hAnsi="Times New Roman"/>
                <w:sz w:val="24"/>
                <w:szCs w:val="24"/>
              </w:rPr>
              <w:t>.о. Кинель,</w:t>
            </w:r>
          </w:p>
          <w:p w:rsidR="003E2379" w:rsidRPr="00924C4D" w:rsidRDefault="003E2379" w:rsidP="00DD6B75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и градостроительства </w:t>
            </w:r>
            <w:r w:rsidRPr="00924C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</w:p>
          <w:p w:rsidR="003E2379" w:rsidRPr="00924C4D" w:rsidRDefault="003E2379" w:rsidP="00DD6B75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г.о. Кинель,</w:t>
            </w:r>
          </w:p>
          <w:p w:rsidR="003E2379" w:rsidRPr="00924C4D" w:rsidRDefault="003E2379" w:rsidP="00DD6B75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Аппарат администрации 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24C4D">
              <w:rPr>
                <w:rFonts w:ascii="Times New Roman" w:hAnsi="Times New Roman"/>
                <w:sz w:val="24"/>
                <w:szCs w:val="24"/>
              </w:rPr>
              <w:t>.о. Кинель</w:t>
            </w:r>
          </w:p>
          <w:p w:rsidR="003E2379" w:rsidRPr="00924C4D" w:rsidRDefault="003E2379" w:rsidP="00DD6B7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МБУ « МФЦ»;</w:t>
            </w:r>
          </w:p>
          <w:p w:rsidR="003E2379" w:rsidRPr="00924C4D" w:rsidRDefault="003E2379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АНО «Центр поддержки субъектов малого и среднего предпринимательства</w:t>
            </w:r>
          </w:p>
        </w:tc>
        <w:tc>
          <w:tcPr>
            <w:tcW w:w="5528" w:type="dxa"/>
          </w:tcPr>
          <w:p w:rsidR="00525465" w:rsidRPr="00924C4D" w:rsidRDefault="00525465" w:rsidP="00525465">
            <w:pPr>
              <w:pStyle w:val="af1"/>
              <w:keepNext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924C4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lastRenderedPageBreak/>
              <w:t xml:space="preserve">Информация о проделанной работе по внедрению 7 </w:t>
            </w:r>
            <w:r w:rsidRPr="00924C4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успешных практик развития предпринимательской и инвестиционной деятельности в городском округе Кинель и копии  протоколов заседаний экспертной группы по проведению общественной экспертизы и мониторингу внедрения на территории городского округа Кинель Самарской области  успешных практик от </w:t>
            </w:r>
            <w:r w:rsidRPr="00924C4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 xml:space="preserve"> 05.05.2016г. №2 и 02.06.2016г.  №3 направлены в Министерство экономического развития, инвестиций и торговли Самарской области для проведения</w:t>
            </w:r>
            <w:proofErr w:type="gramEnd"/>
            <w:r w:rsidRPr="00924C4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 xml:space="preserve"> ведомственной экспертизы.</w:t>
            </w:r>
          </w:p>
          <w:p w:rsidR="003E2379" w:rsidRPr="00924C4D" w:rsidRDefault="003E2379" w:rsidP="00525465">
            <w:pPr>
              <w:tabs>
                <w:tab w:val="left" w:pos="40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79" w:rsidRPr="00924C4D" w:rsidTr="00935DB2">
        <w:tc>
          <w:tcPr>
            <w:tcW w:w="855" w:type="dxa"/>
          </w:tcPr>
          <w:p w:rsidR="003E2379" w:rsidRPr="00924C4D" w:rsidRDefault="003E2379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99" w:type="dxa"/>
          </w:tcPr>
          <w:p w:rsidR="003E2379" w:rsidRPr="00924C4D" w:rsidRDefault="003E2379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Актуализировать Инвестиционный паспорт городского округа Кинель</w:t>
            </w:r>
          </w:p>
        </w:tc>
        <w:tc>
          <w:tcPr>
            <w:tcW w:w="2551" w:type="dxa"/>
          </w:tcPr>
          <w:p w:rsidR="003E2379" w:rsidRPr="00924C4D" w:rsidRDefault="003E2379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До 01.09.2016г.</w:t>
            </w:r>
          </w:p>
        </w:tc>
        <w:tc>
          <w:tcPr>
            <w:tcW w:w="2977" w:type="dxa"/>
          </w:tcPr>
          <w:p w:rsidR="003E2379" w:rsidRPr="00924C4D" w:rsidRDefault="003E2379" w:rsidP="00DD6B75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развития, инвестиций и потребительского рынка администрации 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24C4D">
              <w:rPr>
                <w:rFonts w:ascii="Times New Roman" w:hAnsi="Times New Roman"/>
                <w:sz w:val="24"/>
                <w:szCs w:val="24"/>
              </w:rPr>
              <w:t>.о. Кинель,</w:t>
            </w:r>
          </w:p>
          <w:p w:rsidR="003E2379" w:rsidRPr="00924C4D" w:rsidRDefault="003E2379" w:rsidP="00DD6B75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24C4D">
              <w:rPr>
                <w:rFonts w:ascii="Times New Roman" w:hAnsi="Times New Roman"/>
                <w:sz w:val="24"/>
                <w:szCs w:val="24"/>
              </w:rPr>
              <w:t>.о. Кинель,</w:t>
            </w:r>
          </w:p>
          <w:p w:rsidR="003E2379" w:rsidRPr="00924C4D" w:rsidRDefault="003E2379" w:rsidP="00DD6B75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</w:p>
          <w:p w:rsidR="003E2379" w:rsidRPr="00924C4D" w:rsidRDefault="003E2379" w:rsidP="00DD6B75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г.о. Кинель</w:t>
            </w:r>
          </w:p>
          <w:p w:rsidR="003E2379" w:rsidRPr="00924C4D" w:rsidRDefault="003E2379" w:rsidP="00DD6B75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2379" w:rsidRPr="00924C4D" w:rsidRDefault="00525465" w:rsidP="00DD6B75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379" w:rsidRPr="00924C4D" w:rsidTr="00935DB2">
        <w:tc>
          <w:tcPr>
            <w:tcW w:w="855" w:type="dxa"/>
          </w:tcPr>
          <w:p w:rsidR="003E2379" w:rsidRPr="00924C4D" w:rsidRDefault="003E2379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</w:tcPr>
          <w:p w:rsidR="003E2379" w:rsidRPr="00924C4D" w:rsidRDefault="003E2379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Проведение разъяснительной работы среди населения по облигациям внутреннего займа Самарской области</w:t>
            </w:r>
          </w:p>
          <w:p w:rsidR="003E2379" w:rsidRPr="00924C4D" w:rsidRDefault="003E2379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E2379" w:rsidRPr="00924C4D" w:rsidRDefault="003E2379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3E2379" w:rsidRPr="00924C4D" w:rsidRDefault="003E2379" w:rsidP="00DD6B75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развития, инвестиций и потребительского рынка администрации 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24C4D">
              <w:rPr>
                <w:rFonts w:ascii="Times New Roman" w:hAnsi="Times New Roman"/>
                <w:sz w:val="24"/>
                <w:szCs w:val="24"/>
              </w:rPr>
              <w:t>.о. Кинель</w:t>
            </w:r>
          </w:p>
          <w:p w:rsidR="003E2379" w:rsidRPr="00924C4D" w:rsidRDefault="003E2379" w:rsidP="00DD6B75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2379" w:rsidRPr="00924C4D" w:rsidRDefault="00525465" w:rsidP="00DD6B75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379" w:rsidRPr="00924C4D" w:rsidTr="00935DB2">
        <w:tc>
          <w:tcPr>
            <w:tcW w:w="855" w:type="dxa"/>
          </w:tcPr>
          <w:p w:rsidR="003E2379" w:rsidRPr="00924C4D" w:rsidRDefault="003E2379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3E2379" w:rsidRPr="00924C4D" w:rsidRDefault="003E2379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Провести обучение «Основам </w:t>
            </w:r>
            <w:r w:rsidRPr="00924C4D">
              <w:rPr>
                <w:sz w:val="24"/>
                <w:szCs w:val="24"/>
              </w:rPr>
              <w:lastRenderedPageBreak/>
              <w:t>предпринимательской деятельности» начинающих предпринимателей желающих принять участие в областном конкурсе «грантов» и оказание им помощи в формировании пакета документов</w:t>
            </w:r>
          </w:p>
          <w:p w:rsidR="003E2379" w:rsidRPr="00924C4D" w:rsidRDefault="003E2379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E2379" w:rsidRPr="00924C4D" w:rsidRDefault="003E2379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77" w:type="dxa"/>
          </w:tcPr>
          <w:p w:rsidR="003E2379" w:rsidRPr="00924C4D" w:rsidRDefault="003E2379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АНО «Центр поддержки </w:t>
            </w:r>
            <w:r w:rsidRPr="00924C4D">
              <w:rPr>
                <w:sz w:val="24"/>
                <w:szCs w:val="24"/>
              </w:rPr>
              <w:lastRenderedPageBreak/>
              <w:t xml:space="preserve">субъектов малого и среднего предпринимательства» </w:t>
            </w:r>
          </w:p>
          <w:p w:rsidR="003E2379" w:rsidRPr="00924C4D" w:rsidRDefault="003E2379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B4DAD" w:rsidRPr="00924C4D" w:rsidRDefault="00EB4DAD" w:rsidP="00EB4DA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lastRenderedPageBreak/>
              <w:t xml:space="preserve">За 1 полугодие 2016года АНО «Центр поддержки </w:t>
            </w:r>
            <w:r w:rsidRPr="00924C4D">
              <w:rPr>
                <w:sz w:val="24"/>
                <w:szCs w:val="24"/>
              </w:rPr>
              <w:lastRenderedPageBreak/>
              <w:t>субъектов малого и среднего предпринимательства»  предоставил 536</w:t>
            </w:r>
            <w:r w:rsidRPr="00924C4D">
              <w:rPr>
                <w:b/>
                <w:sz w:val="24"/>
                <w:szCs w:val="24"/>
              </w:rPr>
              <w:t xml:space="preserve"> </w:t>
            </w:r>
            <w:r w:rsidRPr="00924C4D">
              <w:rPr>
                <w:sz w:val="24"/>
                <w:szCs w:val="24"/>
              </w:rPr>
              <w:t xml:space="preserve">консультационных услуг </w:t>
            </w:r>
            <w:r w:rsidRPr="00924C4D">
              <w:rPr>
                <w:b/>
                <w:sz w:val="24"/>
                <w:szCs w:val="24"/>
              </w:rPr>
              <w:t xml:space="preserve"> </w:t>
            </w:r>
            <w:r w:rsidRPr="00924C4D">
              <w:rPr>
                <w:sz w:val="24"/>
                <w:szCs w:val="24"/>
              </w:rPr>
              <w:t xml:space="preserve"> предпринимателям  и </w:t>
            </w:r>
            <w:r w:rsidRPr="00924C4D">
              <w:rPr>
                <w:b/>
                <w:sz w:val="24"/>
                <w:szCs w:val="24"/>
              </w:rPr>
              <w:t xml:space="preserve">  </w:t>
            </w:r>
            <w:r w:rsidRPr="00924C4D">
              <w:rPr>
                <w:sz w:val="24"/>
                <w:szCs w:val="24"/>
              </w:rPr>
              <w:t>физическим лицам, желающим создать собственный бизнес, в том числе 20 изъявивших принять участие в областном конкурсе «грантов»</w:t>
            </w:r>
            <w:proofErr w:type="gramStart"/>
            <w:r w:rsidRPr="00924C4D">
              <w:rPr>
                <w:sz w:val="24"/>
                <w:szCs w:val="24"/>
              </w:rPr>
              <w:t xml:space="preserve"> .</w:t>
            </w:r>
            <w:proofErr w:type="gramEnd"/>
            <w:r w:rsidRPr="00924C4D">
              <w:rPr>
                <w:sz w:val="24"/>
                <w:szCs w:val="24"/>
              </w:rPr>
              <w:t xml:space="preserve">  Консультации проведены по вопросам регистрации ИП, ООО, получения целевого займа, по налогообложению и  налоговой отчетности.</w:t>
            </w:r>
          </w:p>
          <w:p w:rsidR="003E2379" w:rsidRPr="00924C4D" w:rsidRDefault="003E2379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E2379" w:rsidRPr="00924C4D" w:rsidTr="00935DB2">
        <w:tc>
          <w:tcPr>
            <w:tcW w:w="855" w:type="dxa"/>
          </w:tcPr>
          <w:p w:rsidR="003E2379" w:rsidRPr="00924C4D" w:rsidRDefault="003E2379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99" w:type="dxa"/>
          </w:tcPr>
          <w:p w:rsidR="003E2379" w:rsidRPr="00924C4D" w:rsidRDefault="003E2379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Провести обучение школьников 10 классов «Основам предпринимательской  деятельности», оказание помощи в организации собственного дела выпускникам высших и средних учебных заведений</w:t>
            </w:r>
          </w:p>
          <w:p w:rsidR="003E2379" w:rsidRPr="00924C4D" w:rsidRDefault="003E2379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E2379" w:rsidRPr="00924C4D" w:rsidRDefault="003E2379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3E2379" w:rsidRPr="00924C4D" w:rsidRDefault="003E2379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АНО «Центр поддержки субъектов малого и среднего предпринимательства» </w:t>
            </w:r>
          </w:p>
          <w:p w:rsidR="003E2379" w:rsidRPr="00924C4D" w:rsidRDefault="003E2379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B4DAD" w:rsidRPr="00924C4D" w:rsidRDefault="00EB4DAD" w:rsidP="00EB4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Совместно с ГКУ «Информационно-консалтинговым агентством Самарской области» при поддержке Управления образования городского округа Кинель провели  ряд обучающих семинаров для </w:t>
            </w:r>
            <w:r w:rsidRPr="00924C4D">
              <w:rPr>
                <w:rFonts w:ascii="Times New Roman" w:hAnsi="Times New Roman"/>
                <w:b/>
                <w:sz w:val="24"/>
                <w:szCs w:val="24"/>
              </w:rPr>
              <w:t xml:space="preserve">33 </w:t>
            </w:r>
            <w:r w:rsidRPr="00924C4D">
              <w:rPr>
                <w:rFonts w:ascii="Times New Roman" w:hAnsi="Times New Roman"/>
                <w:sz w:val="24"/>
                <w:szCs w:val="24"/>
              </w:rPr>
              <w:t xml:space="preserve">школьников 10 классов городского округа Кинель с </w:t>
            </w:r>
            <w:r w:rsidRPr="00924C4D">
              <w:rPr>
                <w:rFonts w:ascii="Times New Roman" w:hAnsi="Times New Roman"/>
                <w:b/>
                <w:sz w:val="24"/>
                <w:szCs w:val="24"/>
              </w:rPr>
              <w:t>16.02.2016г</w:t>
            </w:r>
            <w:r w:rsidRPr="00924C4D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 w:rsidRPr="00924C4D">
              <w:rPr>
                <w:rFonts w:ascii="Times New Roman" w:hAnsi="Times New Roman"/>
                <w:b/>
                <w:sz w:val="24"/>
                <w:szCs w:val="24"/>
              </w:rPr>
              <w:t>18.02.2016г.</w:t>
            </w:r>
            <w:r w:rsidRPr="00924C4D">
              <w:rPr>
                <w:rFonts w:ascii="Times New Roman" w:hAnsi="Times New Roman"/>
                <w:sz w:val="24"/>
                <w:szCs w:val="24"/>
              </w:rPr>
              <w:t xml:space="preserve"> на следующие темы: «Основы предпринимательской деятельности», «Основы бизнес планирования», «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>Эффективное</w:t>
            </w:r>
            <w:proofErr w:type="gramEnd"/>
            <w:r w:rsidRPr="00924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4C4D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924C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24C4D">
              <w:rPr>
                <w:rFonts w:ascii="Times New Roman" w:hAnsi="Times New Roman"/>
                <w:sz w:val="24"/>
                <w:szCs w:val="24"/>
              </w:rPr>
              <w:t>Таймменджмент</w:t>
            </w:r>
            <w:proofErr w:type="spellEnd"/>
            <w:r w:rsidRPr="00924C4D">
              <w:rPr>
                <w:rFonts w:ascii="Times New Roman" w:hAnsi="Times New Roman"/>
                <w:sz w:val="24"/>
                <w:szCs w:val="24"/>
              </w:rPr>
              <w:t>. Деловая этика. Ведение переговоров. Виды переговоров».</w:t>
            </w:r>
          </w:p>
          <w:p w:rsidR="003E2379" w:rsidRPr="00924C4D" w:rsidRDefault="003E2379" w:rsidP="00EB4DAD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E2379" w:rsidRPr="00924C4D" w:rsidTr="00935DB2">
        <w:tc>
          <w:tcPr>
            <w:tcW w:w="855" w:type="dxa"/>
          </w:tcPr>
          <w:p w:rsidR="003E2379" w:rsidRPr="00924C4D" w:rsidRDefault="003E2379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9" w:type="dxa"/>
          </w:tcPr>
          <w:p w:rsidR="003E2379" w:rsidRPr="00924C4D" w:rsidRDefault="003E2379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Предоставление займов на приобретение основных средств субъектам малого и среднего бизнеса  создающим и/или сохраняющим рабочие места</w:t>
            </w:r>
          </w:p>
          <w:p w:rsidR="003E2379" w:rsidRPr="00924C4D" w:rsidRDefault="003E2379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E2379" w:rsidRPr="00924C4D" w:rsidRDefault="003E2379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3E2379" w:rsidRPr="00924C4D" w:rsidRDefault="003E2379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АНО «Центр поддержки субъектов малого и среднего предпринимательства» </w:t>
            </w:r>
          </w:p>
          <w:p w:rsidR="003E2379" w:rsidRPr="00924C4D" w:rsidRDefault="003E2379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15B50" w:rsidRPr="00924C4D" w:rsidRDefault="00F15B50" w:rsidP="00F15B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924C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4C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24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4C4D">
              <w:rPr>
                <w:rFonts w:ascii="Times New Roman" w:hAnsi="Times New Roman"/>
                <w:sz w:val="24"/>
                <w:szCs w:val="24"/>
              </w:rPr>
              <w:t>займ</w:t>
            </w:r>
            <w:proofErr w:type="spellEnd"/>
            <w:r w:rsidRPr="00924C4D">
              <w:rPr>
                <w:rFonts w:ascii="Times New Roman" w:hAnsi="Times New Roman"/>
                <w:sz w:val="24"/>
                <w:szCs w:val="24"/>
              </w:rPr>
              <w:t xml:space="preserve"> на сумму  </w:t>
            </w:r>
            <w:r w:rsidRPr="00924C4D">
              <w:rPr>
                <w:rFonts w:ascii="Times New Roman" w:hAnsi="Times New Roman"/>
                <w:b/>
                <w:sz w:val="24"/>
                <w:szCs w:val="24"/>
              </w:rPr>
              <w:t>500 000,0</w:t>
            </w:r>
            <w:r w:rsidRPr="00924C4D">
              <w:rPr>
                <w:rFonts w:ascii="Times New Roman" w:hAnsi="Times New Roman"/>
                <w:sz w:val="24"/>
                <w:szCs w:val="24"/>
              </w:rPr>
              <w:t xml:space="preserve"> (пятьсот  тысяч) рублей   на приобретение основных и оборотных средств. </w:t>
            </w:r>
          </w:p>
          <w:p w:rsidR="003E2379" w:rsidRPr="00924C4D" w:rsidRDefault="003E2379" w:rsidP="00F15B50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E2379" w:rsidRPr="00924C4D" w:rsidTr="00935DB2">
        <w:tc>
          <w:tcPr>
            <w:tcW w:w="855" w:type="dxa"/>
          </w:tcPr>
          <w:p w:rsidR="003E2379" w:rsidRPr="00924C4D" w:rsidRDefault="003E2379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9" w:type="dxa"/>
          </w:tcPr>
          <w:p w:rsidR="003E2379" w:rsidRPr="00924C4D" w:rsidRDefault="003E2379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Проведение  </w:t>
            </w:r>
            <w:proofErr w:type="spellStart"/>
            <w:r w:rsidRPr="00924C4D">
              <w:rPr>
                <w:sz w:val="24"/>
                <w:szCs w:val="24"/>
              </w:rPr>
              <w:t>внутрирегиональной</w:t>
            </w:r>
            <w:proofErr w:type="spellEnd"/>
            <w:r w:rsidRPr="00924C4D">
              <w:rPr>
                <w:sz w:val="24"/>
                <w:szCs w:val="24"/>
              </w:rPr>
              <w:t xml:space="preserve">  экономической  «Деловой миссии» с целью продвижения </w:t>
            </w:r>
            <w:r w:rsidRPr="00924C4D">
              <w:rPr>
                <w:sz w:val="24"/>
                <w:szCs w:val="24"/>
              </w:rPr>
              <w:lastRenderedPageBreak/>
              <w:t>продукции местных товаропроизводителей</w:t>
            </w:r>
          </w:p>
          <w:p w:rsidR="003E2379" w:rsidRPr="00924C4D" w:rsidRDefault="003E2379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E2379" w:rsidRPr="00924C4D" w:rsidRDefault="003E2379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lastRenderedPageBreak/>
              <w:t>Сентябрь 2016года</w:t>
            </w:r>
          </w:p>
        </w:tc>
        <w:tc>
          <w:tcPr>
            <w:tcW w:w="2977" w:type="dxa"/>
          </w:tcPr>
          <w:p w:rsidR="003E2379" w:rsidRPr="00924C4D" w:rsidRDefault="003E2379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АНО «Центр поддержки субъектов малого и среднего предпринимательства» </w:t>
            </w:r>
          </w:p>
          <w:p w:rsidR="003E2379" w:rsidRPr="00924C4D" w:rsidRDefault="003E2379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E2379" w:rsidRPr="00924C4D" w:rsidRDefault="001757C9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lastRenderedPageBreak/>
              <w:t>-</w:t>
            </w:r>
          </w:p>
        </w:tc>
      </w:tr>
      <w:tr w:rsidR="003E2379" w:rsidRPr="00924C4D" w:rsidTr="003938C9">
        <w:trPr>
          <w:trHeight w:val="515"/>
        </w:trPr>
        <w:tc>
          <w:tcPr>
            <w:tcW w:w="855" w:type="dxa"/>
            <w:tcBorders>
              <w:right w:val="nil"/>
            </w:tcBorders>
          </w:tcPr>
          <w:p w:rsidR="003E2379" w:rsidRPr="00924C4D" w:rsidRDefault="003E2379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5" w:type="dxa"/>
            <w:gridSpan w:val="4"/>
            <w:tcBorders>
              <w:left w:val="nil"/>
            </w:tcBorders>
            <w:vAlign w:val="center"/>
          </w:tcPr>
          <w:p w:rsidR="003E2379" w:rsidRPr="00924C4D" w:rsidRDefault="003E2379" w:rsidP="00892D6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4C4D">
              <w:rPr>
                <w:b/>
                <w:sz w:val="24"/>
                <w:szCs w:val="24"/>
              </w:rPr>
              <w:t>Развитие строительного комплекса и жилищно-коммунальной сферы</w:t>
            </w:r>
          </w:p>
        </w:tc>
      </w:tr>
      <w:tr w:rsidR="008278AF" w:rsidRPr="00924C4D" w:rsidTr="00935DB2">
        <w:tc>
          <w:tcPr>
            <w:tcW w:w="855" w:type="dxa"/>
            <w:tcBorders>
              <w:right w:val="single" w:sz="4" w:space="0" w:color="auto"/>
            </w:tcBorders>
          </w:tcPr>
          <w:p w:rsidR="008278AF" w:rsidRPr="00924C4D" w:rsidRDefault="008278AF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99" w:type="dxa"/>
            <w:tcBorders>
              <w:left w:val="single" w:sz="4" w:space="0" w:color="auto"/>
            </w:tcBorders>
          </w:tcPr>
          <w:p w:rsidR="008278AF" w:rsidRPr="00924C4D" w:rsidRDefault="008278AF" w:rsidP="00892D6C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Обеспечить достижение планового показателя ввода в эксплуатацию жилья на террито</w:t>
            </w:r>
            <w:r w:rsidRPr="00924C4D">
              <w:rPr>
                <w:sz w:val="24"/>
                <w:szCs w:val="24"/>
              </w:rPr>
              <w:softHyphen/>
              <w:t xml:space="preserve">рии </w:t>
            </w:r>
            <w:proofErr w:type="gramStart"/>
            <w:r w:rsidRPr="00924C4D">
              <w:rPr>
                <w:sz w:val="24"/>
                <w:szCs w:val="24"/>
              </w:rPr>
              <w:t>г</w:t>
            </w:r>
            <w:proofErr w:type="gramEnd"/>
            <w:r w:rsidRPr="00924C4D">
              <w:rPr>
                <w:sz w:val="24"/>
                <w:szCs w:val="24"/>
              </w:rPr>
              <w:t>.о. Кинель</w:t>
            </w:r>
          </w:p>
        </w:tc>
        <w:tc>
          <w:tcPr>
            <w:tcW w:w="2551" w:type="dxa"/>
          </w:tcPr>
          <w:p w:rsidR="008278AF" w:rsidRPr="00924C4D" w:rsidRDefault="008278AF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8278AF" w:rsidRPr="00924C4D" w:rsidRDefault="008278AF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</w:p>
          <w:p w:rsidR="008278AF" w:rsidRPr="00924C4D" w:rsidRDefault="008278AF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г.о. Кинель </w:t>
            </w:r>
          </w:p>
          <w:p w:rsidR="008278AF" w:rsidRPr="00924C4D" w:rsidRDefault="008278AF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278AF" w:rsidRPr="00924C4D" w:rsidRDefault="008278AF" w:rsidP="00A95DD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План ввода жилья на 2016 г. – 49 000 кв.м.</w:t>
            </w:r>
            <w:r w:rsidR="00A95DDD" w:rsidRPr="00924C4D">
              <w:rPr>
                <w:sz w:val="24"/>
                <w:szCs w:val="24"/>
              </w:rPr>
              <w:t>, за 1полугодие 2016 г. введено</w:t>
            </w:r>
            <w:r w:rsidRPr="00924C4D">
              <w:rPr>
                <w:sz w:val="24"/>
                <w:szCs w:val="24"/>
              </w:rPr>
              <w:t xml:space="preserve"> 16 687,8 кв.м. </w:t>
            </w:r>
            <w:r w:rsidR="00A95DDD" w:rsidRPr="00924C4D">
              <w:rPr>
                <w:sz w:val="24"/>
                <w:szCs w:val="24"/>
              </w:rPr>
              <w:t>или 34,1%</w:t>
            </w:r>
          </w:p>
        </w:tc>
      </w:tr>
      <w:tr w:rsidR="00A95DDD" w:rsidRPr="00924C4D" w:rsidTr="00935DB2">
        <w:tc>
          <w:tcPr>
            <w:tcW w:w="855" w:type="dxa"/>
          </w:tcPr>
          <w:p w:rsidR="00A95DDD" w:rsidRPr="00924C4D" w:rsidRDefault="00A95DDD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99" w:type="dxa"/>
          </w:tcPr>
          <w:p w:rsidR="00A95DDD" w:rsidRPr="00924C4D" w:rsidRDefault="00A95DDD" w:rsidP="00A40A9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Проводить работу по недопущению выдачи разрешений на строительство, если в проекте не предусмотрено обеспечение площадок жилищной застройки детскими и спортивными площадками, парковками, не обеспечивается доступность среды жизнедеятельности лицам с ограниченными возможностями здоровья и их социальную интеграцию и другой необходимой инфраструктурой</w:t>
            </w:r>
          </w:p>
        </w:tc>
        <w:tc>
          <w:tcPr>
            <w:tcW w:w="2551" w:type="dxa"/>
          </w:tcPr>
          <w:p w:rsidR="00A95DDD" w:rsidRPr="00924C4D" w:rsidRDefault="00A95DDD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A95DDD" w:rsidRPr="00924C4D" w:rsidRDefault="00A95DDD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gramStart"/>
            <w:r w:rsidRPr="00924C4D">
              <w:rPr>
                <w:sz w:val="24"/>
                <w:szCs w:val="24"/>
              </w:rPr>
              <w:t>г</w:t>
            </w:r>
            <w:proofErr w:type="gramEnd"/>
            <w:r w:rsidRPr="00924C4D">
              <w:rPr>
                <w:sz w:val="24"/>
                <w:szCs w:val="24"/>
              </w:rPr>
              <w:t>.о. Кинель,</w:t>
            </w:r>
          </w:p>
          <w:p w:rsidR="00A95DDD" w:rsidRPr="00924C4D" w:rsidRDefault="00A95DDD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</w:p>
          <w:p w:rsidR="00A95DDD" w:rsidRPr="00924C4D" w:rsidRDefault="00A95DDD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г.о. Кинель</w:t>
            </w:r>
          </w:p>
          <w:p w:rsidR="00A95DDD" w:rsidRPr="00924C4D" w:rsidRDefault="00A95DDD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95DDD" w:rsidRPr="00426372" w:rsidRDefault="00426372" w:rsidP="00426372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6372">
              <w:rPr>
                <w:sz w:val="24"/>
                <w:szCs w:val="24"/>
              </w:rPr>
              <w:t>За отчетный период з</w:t>
            </w:r>
            <w:r w:rsidR="00DF1AA4" w:rsidRPr="00426372">
              <w:rPr>
                <w:sz w:val="24"/>
                <w:szCs w:val="24"/>
              </w:rPr>
              <w:t xml:space="preserve">емельные участки </w:t>
            </w:r>
            <w:r w:rsidRPr="00426372">
              <w:rPr>
                <w:sz w:val="24"/>
                <w:szCs w:val="24"/>
              </w:rPr>
              <w:t xml:space="preserve">для размещения многоквартирных домов </w:t>
            </w:r>
            <w:r w:rsidR="00DF1AA4" w:rsidRPr="00426372">
              <w:rPr>
                <w:sz w:val="24"/>
                <w:szCs w:val="24"/>
              </w:rPr>
              <w:t xml:space="preserve"> не предоставлялись</w:t>
            </w:r>
            <w:r w:rsidRPr="00426372">
              <w:rPr>
                <w:sz w:val="24"/>
                <w:szCs w:val="24"/>
              </w:rPr>
              <w:t xml:space="preserve"> и разрешения на строительство многоквартирных домов  не выдавались.</w:t>
            </w:r>
          </w:p>
        </w:tc>
      </w:tr>
      <w:tr w:rsidR="00A95DDD" w:rsidRPr="00924C4D" w:rsidTr="00935DB2">
        <w:tc>
          <w:tcPr>
            <w:tcW w:w="855" w:type="dxa"/>
          </w:tcPr>
          <w:p w:rsidR="00A95DDD" w:rsidRPr="00924C4D" w:rsidRDefault="00A95DDD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99" w:type="dxa"/>
          </w:tcPr>
          <w:p w:rsidR="00A95DDD" w:rsidRPr="00924C4D" w:rsidRDefault="00A95DDD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Обеспечить сокращение сроков на выдачу разрешений на строитель</w:t>
            </w:r>
            <w:r w:rsidRPr="00924C4D">
              <w:rPr>
                <w:sz w:val="24"/>
                <w:szCs w:val="24"/>
              </w:rPr>
              <w:softHyphen/>
              <w:t>ство объектов капитального строительства</w:t>
            </w:r>
          </w:p>
        </w:tc>
        <w:tc>
          <w:tcPr>
            <w:tcW w:w="2551" w:type="dxa"/>
          </w:tcPr>
          <w:p w:rsidR="00A95DDD" w:rsidRPr="00924C4D" w:rsidRDefault="00A95DDD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A95DDD" w:rsidRPr="00924C4D" w:rsidRDefault="00A95DDD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</w:p>
          <w:p w:rsidR="00A95DDD" w:rsidRPr="00924C4D" w:rsidRDefault="00A95DDD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г.о. Кинель</w:t>
            </w:r>
          </w:p>
          <w:p w:rsidR="00A95DDD" w:rsidRPr="00924C4D" w:rsidRDefault="00A95DDD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95DDD" w:rsidRPr="00924C4D" w:rsidRDefault="00A95DDD" w:rsidP="00984797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Сроки выдачи разрешения на строительство объектов капитального строительства</w:t>
            </w:r>
            <w:r w:rsidR="00D018F7" w:rsidRPr="00924C4D">
              <w:rPr>
                <w:sz w:val="24"/>
                <w:szCs w:val="24"/>
              </w:rPr>
              <w:t xml:space="preserve"> в соответствии с регламентом 10 дней, </w:t>
            </w:r>
            <w:r w:rsidR="00FF4A84" w:rsidRPr="00924C4D">
              <w:rPr>
                <w:sz w:val="24"/>
                <w:szCs w:val="24"/>
              </w:rPr>
              <w:t>средний срок выдачи</w:t>
            </w:r>
            <w:r w:rsidR="00D018F7" w:rsidRPr="00924C4D">
              <w:rPr>
                <w:sz w:val="24"/>
                <w:szCs w:val="24"/>
              </w:rPr>
              <w:t xml:space="preserve"> </w:t>
            </w:r>
            <w:r w:rsidR="00FF4A84" w:rsidRPr="00924C4D">
              <w:rPr>
                <w:sz w:val="24"/>
                <w:szCs w:val="24"/>
              </w:rPr>
              <w:t xml:space="preserve"> разрешений на строительство объектов капитального строительства  за 1 полугодие 2016года составил 5 дней</w:t>
            </w:r>
            <w:r w:rsidRPr="00924C4D">
              <w:rPr>
                <w:sz w:val="24"/>
                <w:szCs w:val="24"/>
              </w:rPr>
              <w:t>.</w:t>
            </w:r>
          </w:p>
        </w:tc>
      </w:tr>
      <w:tr w:rsidR="00A95DDD" w:rsidRPr="00924C4D" w:rsidTr="00935DB2">
        <w:tc>
          <w:tcPr>
            <w:tcW w:w="855" w:type="dxa"/>
          </w:tcPr>
          <w:p w:rsidR="00A95DDD" w:rsidRPr="00924C4D" w:rsidRDefault="00A95DDD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99" w:type="dxa"/>
          </w:tcPr>
          <w:p w:rsidR="00A95DDD" w:rsidRPr="00924C4D" w:rsidRDefault="00A95DDD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Обеспечить реализацию </w:t>
            </w:r>
            <w:r w:rsidRPr="00924C4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 «Модернизация объектов коммунальной инфраструктуры городского округа Кинель на 2010-2016 годы»</w:t>
            </w:r>
          </w:p>
        </w:tc>
        <w:tc>
          <w:tcPr>
            <w:tcW w:w="2551" w:type="dxa"/>
          </w:tcPr>
          <w:p w:rsidR="00A95DDD" w:rsidRPr="00924C4D" w:rsidRDefault="00A95DDD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77" w:type="dxa"/>
          </w:tcPr>
          <w:p w:rsidR="00A95DDD" w:rsidRPr="00924C4D" w:rsidRDefault="00A95DDD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Управление архитектуры </w:t>
            </w:r>
            <w:r w:rsidRPr="00924C4D">
              <w:rPr>
                <w:sz w:val="24"/>
                <w:szCs w:val="24"/>
              </w:rPr>
              <w:lastRenderedPageBreak/>
              <w:t xml:space="preserve">и градостроительства администрации </w:t>
            </w:r>
          </w:p>
          <w:p w:rsidR="00A95DDD" w:rsidRPr="00924C4D" w:rsidRDefault="00A95DDD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г.о. Кинель</w:t>
            </w:r>
          </w:p>
        </w:tc>
        <w:tc>
          <w:tcPr>
            <w:tcW w:w="5528" w:type="dxa"/>
          </w:tcPr>
          <w:p w:rsidR="003D740C" w:rsidRPr="00924C4D" w:rsidRDefault="00087D50" w:rsidP="00860E5D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lastRenderedPageBreak/>
              <w:t xml:space="preserve">  В части объектов в сфере теплоснабжения   </w:t>
            </w:r>
          </w:p>
          <w:p w:rsidR="003D740C" w:rsidRPr="00924C4D" w:rsidRDefault="00087D50" w:rsidP="00860E5D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lastRenderedPageBreak/>
              <w:t xml:space="preserve"> </w:t>
            </w:r>
            <w:r w:rsidR="003D740C" w:rsidRPr="00924C4D">
              <w:rPr>
                <w:sz w:val="24"/>
                <w:szCs w:val="24"/>
              </w:rPr>
              <w:t xml:space="preserve">- </w:t>
            </w:r>
            <w:r w:rsidRPr="00924C4D">
              <w:rPr>
                <w:sz w:val="24"/>
                <w:szCs w:val="24"/>
              </w:rPr>
              <w:t>осуществлена  замена теплотрассы по ул. Маяковского от ГБОУ СОШ №11 до территории стадиона «Локомотив» протяженностью 80м.</w:t>
            </w:r>
            <w:r w:rsidR="00B7558F" w:rsidRPr="00924C4D">
              <w:rPr>
                <w:sz w:val="24"/>
                <w:szCs w:val="24"/>
              </w:rPr>
              <w:t xml:space="preserve"> </w:t>
            </w:r>
            <w:r w:rsidR="005D19B9" w:rsidRPr="00924C4D">
              <w:rPr>
                <w:sz w:val="24"/>
                <w:szCs w:val="24"/>
              </w:rPr>
              <w:t>(за счет средств городского бюджета 755,3 т</w:t>
            </w:r>
            <w:proofErr w:type="gramStart"/>
            <w:r w:rsidR="005D19B9" w:rsidRPr="00924C4D">
              <w:rPr>
                <w:sz w:val="24"/>
                <w:szCs w:val="24"/>
              </w:rPr>
              <w:t>.р</w:t>
            </w:r>
            <w:proofErr w:type="gramEnd"/>
            <w:r w:rsidR="005D19B9" w:rsidRPr="00924C4D">
              <w:rPr>
                <w:sz w:val="24"/>
                <w:szCs w:val="24"/>
              </w:rPr>
              <w:t>уб.)</w:t>
            </w:r>
            <w:r w:rsidR="003D740C" w:rsidRPr="00924C4D">
              <w:rPr>
                <w:sz w:val="24"/>
                <w:szCs w:val="24"/>
              </w:rPr>
              <w:t>;</w:t>
            </w:r>
          </w:p>
          <w:p w:rsidR="003D740C" w:rsidRPr="00924C4D" w:rsidRDefault="00087D50" w:rsidP="00860E5D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  </w:t>
            </w:r>
            <w:r w:rsidR="003D740C" w:rsidRPr="00924C4D">
              <w:rPr>
                <w:sz w:val="24"/>
                <w:szCs w:val="24"/>
              </w:rPr>
              <w:t xml:space="preserve">- </w:t>
            </w:r>
            <w:r w:rsidR="003D740C" w:rsidRPr="00426372">
              <w:rPr>
                <w:sz w:val="24"/>
                <w:szCs w:val="24"/>
              </w:rPr>
              <w:t>заключен МК</w:t>
            </w:r>
            <w:r w:rsidR="003D740C" w:rsidRPr="00924C4D">
              <w:rPr>
                <w:sz w:val="24"/>
                <w:szCs w:val="24"/>
              </w:rPr>
              <w:t xml:space="preserve"> на замену </w:t>
            </w:r>
            <w:r w:rsidR="00426372">
              <w:rPr>
                <w:sz w:val="24"/>
                <w:szCs w:val="24"/>
              </w:rPr>
              <w:t>сетевого насоса в котельной № 7, стоимостью 1022,219 тыс</w:t>
            </w:r>
            <w:proofErr w:type="gramStart"/>
            <w:r w:rsidR="00426372">
              <w:rPr>
                <w:sz w:val="24"/>
                <w:szCs w:val="24"/>
              </w:rPr>
              <w:t>.р</w:t>
            </w:r>
            <w:proofErr w:type="gramEnd"/>
            <w:r w:rsidR="00426372">
              <w:rPr>
                <w:sz w:val="24"/>
                <w:szCs w:val="24"/>
              </w:rPr>
              <w:t>уб. со сроком исполнения  до 01.08.2016года;</w:t>
            </w:r>
          </w:p>
          <w:p w:rsidR="003D740C" w:rsidRPr="00924C4D" w:rsidRDefault="00087D50" w:rsidP="00860E5D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В части объектов в сфере </w:t>
            </w:r>
            <w:r w:rsidR="003D740C" w:rsidRPr="00924C4D">
              <w:rPr>
                <w:sz w:val="24"/>
                <w:szCs w:val="24"/>
              </w:rPr>
              <w:t xml:space="preserve"> водоснабжения:</w:t>
            </w:r>
          </w:p>
          <w:p w:rsidR="003D740C" w:rsidRPr="00924C4D" w:rsidRDefault="003D740C" w:rsidP="00860E5D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- проведено подводно-техническое обследование  оголовков водозабора</w:t>
            </w:r>
            <w:r w:rsidR="00860E5D" w:rsidRPr="00924C4D">
              <w:rPr>
                <w:sz w:val="24"/>
                <w:szCs w:val="24"/>
              </w:rPr>
              <w:t xml:space="preserve"> на р. Б. Кинель (оголовок НФС);</w:t>
            </w:r>
          </w:p>
          <w:p w:rsidR="003D740C" w:rsidRPr="00924C4D" w:rsidRDefault="003D740C" w:rsidP="00860E5D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В части объектов в сфере  водоотведения:</w:t>
            </w:r>
          </w:p>
          <w:p w:rsidR="003D740C" w:rsidRPr="00924C4D" w:rsidRDefault="003D740C" w:rsidP="00860E5D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 - </w:t>
            </w:r>
            <w:r w:rsidRPr="00EF1A52">
              <w:rPr>
                <w:sz w:val="24"/>
                <w:szCs w:val="24"/>
              </w:rPr>
              <w:t>заключен МК</w:t>
            </w:r>
            <w:r w:rsidRPr="00924C4D">
              <w:rPr>
                <w:sz w:val="24"/>
                <w:szCs w:val="24"/>
              </w:rPr>
              <w:t xml:space="preserve"> на перекладку напорной канализации по ул. Маяковского протяженность 550 м.п.</w:t>
            </w:r>
            <w:r w:rsidR="00426372">
              <w:rPr>
                <w:sz w:val="24"/>
                <w:szCs w:val="24"/>
              </w:rPr>
              <w:t>, стоимостью 6228,119 тыс</w:t>
            </w:r>
            <w:proofErr w:type="gramStart"/>
            <w:r w:rsidR="00426372">
              <w:rPr>
                <w:sz w:val="24"/>
                <w:szCs w:val="24"/>
              </w:rPr>
              <w:t>.р</w:t>
            </w:r>
            <w:proofErr w:type="gramEnd"/>
            <w:r w:rsidR="00426372">
              <w:rPr>
                <w:sz w:val="24"/>
                <w:szCs w:val="24"/>
              </w:rPr>
              <w:t>уб. со сроком исполнения до 29.07.2016года.</w:t>
            </w:r>
          </w:p>
          <w:p w:rsidR="003D740C" w:rsidRPr="00924C4D" w:rsidRDefault="003D740C" w:rsidP="00860E5D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3D740C" w:rsidRPr="00924C4D" w:rsidRDefault="003D740C" w:rsidP="00860E5D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3D740C" w:rsidRPr="00924C4D" w:rsidRDefault="003D740C" w:rsidP="00860E5D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3D740C" w:rsidRPr="00924C4D" w:rsidRDefault="003D740C" w:rsidP="00860E5D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3D740C" w:rsidRPr="00924C4D" w:rsidRDefault="003D740C" w:rsidP="00860E5D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3D740C" w:rsidRPr="00924C4D" w:rsidRDefault="003D740C" w:rsidP="00860E5D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3D740C" w:rsidRPr="00924C4D" w:rsidRDefault="003D740C" w:rsidP="00860E5D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3D740C" w:rsidRPr="00924C4D" w:rsidRDefault="003D740C" w:rsidP="00860E5D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3D740C" w:rsidRPr="00924C4D" w:rsidRDefault="003D740C" w:rsidP="00860E5D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3D740C" w:rsidRPr="00924C4D" w:rsidRDefault="003D740C" w:rsidP="00860E5D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A95DDD" w:rsidRPr="00924C4D" w:rsidRDefault="00087D50" w:rsidP="00860E5D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         </w:t>
            </w:r>
          </w:p>
        </w:tc>
      </w:tr>
      <w:tr w:rsidR="00A95DDD" w:rsidRPr="00924C4D" w:rsidTr="00935DB2">
        <w:tc>
          <w:tcPr>
            <w:tcW w:w="855" w:type="dxa"/>
          </w:tcPr>
          <w:p w:rsidR="00A95DDD" w:rsidRPr="00924C4D" w:rsidRDefault="00A95DDD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99" w:type="dxa"/>
          </w:tcPr>
          <w:p w:rsidR="00A95DDD" w:rsidRPr="00924C4D" w:rsidRDefault="00A95DDD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Реализовать комплекс мероприятий по капи</w:t>
            </w:r>
            <w:r w:rsidRPr="00924C4D">
              <w:rPr>
                <w:sz w:val="24"/>
                <w:szCs w:val="24"/>
              </w:rPr>
              <w:softHyphen/>
              <w:t>тальному ремонту фасадов много</w:t>
            </w:r>
            <w:r w:rsidRPr="00924C4D">
              <w:rPr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551" w:type="dxa"/>
          </w:tcPr>
          <w:p w:rsidR="00A95DDD" w:rsidRPr="00924C4D" w:rsidRDefault="00A95DDD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A95DDD" w:rsidRPr="00924C4D" w:rsidRDefault="00A95DDD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МБУ г.о. Кинель Самарской области «Управление ЖКХ»  </w:t>
            </w:r>
          </w:p>
        </w:tc>
        <w:tc>
          <w:tcPr>
            <w:tcW w:w="5528" w:type="dxa"/>
          </w:tcPr>
          <w:p w:rsidR="00A95DDD" w:rsidRPr="00723AA9" w:rsidRDefault="00723AA9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A95DDD" w:rsidRPr="00924C4D" w:rsidTr="00935DB2">
        <w:tc>
          <w:tcPr>
            <w:tcW w:w="855" w:type="dxa"/>
          </w:tcPr>
          <w:p w:rsidR="00A95DDD" w:rsidRPr="00924C4D" w:rsidRDefault="00A95DDD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99" w:type="dxa"/>
          </w:tcPr>
          <w:p w:rsidR="00A95DDD" w:rsidRPr="00924C4D" w:rsidRDefault="00A95DDD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Обеспечить реализацию мероприятий по </w:t>
            </w:r>
            <w:r w:rsidRPr="00924C4D">
              <w:rPr>
                <w:sz w:val="24"/>
                <w:szCs w:val="24"/>
              </w:rPr>
              <w:lastRenderedPageBreak/>
              <w:t>благоустройству в рамках:</w:t>
            </w:r>
          </w:p>
          <w:p w:rsidR="00A95DDD" w:rsidRPr="00924C4D" w:rsidRDefault="00A95DDD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 - муниципальной программы   «Комплексное благоустройство городского округа Кинель Самарской области на 2014-2017годы»;</w:t>
            </w:r>
          </w:p>
          <w:p w:rsidR="00A95DDD" w:rsidRPr="00924C4D" w:rsidRDefault="00A95DDD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- муниципальной программы «Экологическая программа Кинель Самарской области на 2016-2020 годы»</w:t>
            </w:r>
          </w:p>
          <w:p w:rsidR="00A95DDD" w:rsidRPr="00924C4D" w:rsidRDefault="00A95DDD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5DDD" w:rsidRPr="00924C4D" w:rsidRDefault="00A95DDD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77" w:type="dxa"/>
          </w:tcPr>
          <w:p w:rsidR="00A95DDD" w:rsidRPr="00924C4D" w:rsidRDefault="00A95DDD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МБУ г.о. Кинель Самарской области </w:t>
            </w:r>
            <w:r w:rsidRPr="00924C4D">
              <w:rPr>
                <w:sz w:val="24"/>
                <w:szCs w:val="24"/>
              </w:rPr>
              <w:lastRenderedPageBreak/>
              <w:t>«Управление ЖКХ»,</w:t>
            </w:r>
          </w:p>
          <w:p w:rsidR="00A95DDD" w:rsidRPr="00924C4D" w:rsidRDefault="00A95DDD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Отдел экологического, административного и муниципального контроля администрации </w:t>
            </w:r>
            <w:proofErr w:type="gramStart"/>
            <w:r w:rsidRPr="00924C4D">
              <w:rPr>
                <w:sz w:val="24"/>
                <w:szCs w:val="24"/>
              </w:rPr>
              <w:t>г</w:t>
            </w:r>
            <w:proofErr w:type="gramEnd"/>
            <w:r w:rsidRPr="00924C4D">
              <w:rPr>
                <w:sz w:val="24"/>
                <w:szCs w:val="24"/>
              </w:rPr>
              <w:t>.о. Кинель</w:t>
            </w:r>
          </w:p>
        </w:tc>
        <w:tc>
          <w:tcPr>
            <w:tcW w:w="5528" w:type="dxa"/>
          </w:tcPr>
          <w:p w:rsidR="004C2026" w:rsidRPr="00924C4D" w:rsidRDefault="001064B0" w:rsidP="004C2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В первом полугодии 2016 года в рамках исполнения муниципальной программы </w:t>
            </w:r>
            <w:r w:rsidRPr="00924C4D">
              <w:rPr>
                <w:rFonts w:ascii="Times New Roman" w:hAnsi="Times New Roman"/>
                <w:sz w:val="24"/>
                <w:szCs w:val="24"/>
              </w:rPr>
              <w:lastRenderedPageBreak/>
              <w:t>«Комплексное благоустройство городского округа Кинель Самарской области на 2014-2017годы»</w:t>
            </w:r>
            <w:r w:rsidR="0090254E" w:rsidRPr="00924C4D">
              <w:rPr>
                <w:rFonts w:ascii="Times New Roman" w:hAnsi="Times New Roman"/>
                <w:sz w:val="24"/>
                <w:szCs w:val="24"/>
              </w:rPr>
              <w:t xml:space="preserve"> проведены мероприятия</w:t>
            </w:r>
            <w:r w:rsidR="004C2026" w:rsidRPr="00924C4D">
              <w:rPr>
                <w:rFonts w:ascii="Times New Roman" w:hAnsi="Times New Roman"/>
                <w:sz w:val="24"/>
                <w:szCs w:val="24"/>
              </w:rPr>
              <w:t>, финансируемые из бюджета городского округа Кинель:</w:t>
            </w:r>
          </w:p>
          <w:p w:rsidR="00A95DDD" w:rsidRPr="00924C4D" w:rsidRDefault="0092102A" w:rsidP="004C20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4C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="001064B0" w:rsidRPr="00924C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текущее содержание автомобильных дорог и тротуаров (включая работы по содержанию дорог, тротуаров, мостовых сооружений, остановочных павильонов, проведение месячника по санитарной очистке территории, подготовка к проведению праздничных мероприятий, откачка талых и дождевых вод в местах их скопления) израсходовано сре</w:t>
            </w:r>
            <w:proofErr w:type="gramStart"/>
            <w:r w:rsidR="001064B0" w:rsidRPr="00924C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дств в  р</w:t>
            </w:r>
            <w:proofErr w:type="gramEnd"/>
            <w:r w:rsidR="001064B0" w:rsidRPr="00924C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азмере  9707,800 тыс.  руб. или 48% от </w:t>
            </w:r>
            <w:r w:rsidRPr="00924C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1064B0" w:rsidRPr="00924C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плана </w:t>
            </w:r>
            <w:r w:rsidRPr="00924C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2016года;</w:t>
            </w:r>
          </w:p>
          <w:p w:rsidR="0092102A" w:rsidRPr="00924C4D" w:rsidRDefault="0092102A" w:rsidP="004C20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4C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 приобретено 207 ед. полимерно-песчаных  люков для канализационных и водопроводных колодцев на сумму 171,600 тыс. руб.;</w:t>
            </w:r>
          </w:p>
          <w:p w:rsidR="0092102A" w:rsidRPr="00924C4D" w:rsidRDefault="0092102A" w:rsidP="004C20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4C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 уличное освещение (техническое обслуживание и текущий ремонт объектов наружного уличного освещения, оплата услуг по поставке электроэнергии для освещения светофорных объектов и установок уличного освещения) </w:t>
            </w:r>
            <w:r w:rsidR="000F568D" w:rsidRPr="00924C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израсходовано </w:t>
            </w:r>
            <w:r w:rsidRPr="00924C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 в размере 10 493,8т</w:t>
            </w:r>
            <w:proofErr w:type="gramStart"/>
            <w:r w:rsidRPr="00924C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924C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уб. или </w:t>
            </w:r>
            <w:r w:rsidR="000F568D" w:rsidRPr="00924C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40% от плана 2016года;</w:t>
            </w:r>
          </w:p>
          <w:p w:rsidR="00A95DDD" w:rsidRPr="00924C4D" w:rsidRDefault="000F568D" w:rsidP="004C2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4C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прочие мероприятия по благоустройству</w:t>
            </w:r>
            <w:r w:rsidR="003410F5" w:rsidRPr="00924C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(текущее содержание водоотводных кюветов, </w:t>
            </w:r>
            <w:proofErr w:type="spellStart"/>
            <w:r w:rsidR="003410F5" w:rsidRPr="00924C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обкос</w:t>
            </w:r>
            <w:proofErr w:type="spellEnd"/>
            <w:r w:rsidR="003410F5" w:rsidRPr="00924C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газонов с естественной травяной растительностью, содержание объектов благоустройства (парки, скверы, обелиски и памятники)</w:t>
            </w:r>
            <w:r w:rsidR="004C617B" w:rsidRPr="00924C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="003410F5" w:rsidRPr="00924C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содержание зеленых насаждений (спиливание сухих, аварийных деревьев, обрезка ветвей), техническое обслуживание светофорных объектов</w:t>
            </w:r>
            <w:r w:rsidR="004C617B" w:rsidRPr="00924C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дорожных знаков, текущее содержание и ремонт дорожных (пешеходных) ограждений, </w:t>
            </w:r>
            <w:r w:rsidR="004C617B" w:rsidRPr="00924C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содержание контейнерных площадок, техническое обслуживание систем видеонаблюдения, приобретение и установка малых архитектурных форм, детских площадок</w:t>
            </w:r>
            <w:proofErr w:type="gramEnd"/>
            <w:r w:rsidR="004C617B" w:rsidRPr="00924C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спортивных сооружений, ликвидация несанкционированных свалок, ремонт  остановочных павильонов, поставка и транспортировка газа, техническое обслуживание газового оборудования  (для организации функционирования мемориального комплекса «Вечный огонь» в парке Победы), благоустройство территорий массового отдыха населения, покраска уличных урн) израсходовано </w:t>
            </w:r>
            <w:r w:rsidR="0090254E" w:rsidRPr="00924C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7 058,7</w:t>
            </w:r>
            <w:r w:rsidR="004C617B" w:rsidRPr="00924C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тыс</w:t>
            </w:r>
            <w:proofErr w:type="gramStart"/>
            <w:r w:rsidR="004C617B" w:rsidRPr="00924C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4C617B" w:rsidRPr="00924C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уб.  или </w:t>
            </w:r>
            <w:r w:rsidR="0090254E" w:rsidRPr="00924C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37,8 % от плана 2016года.</w:t>
            </w:r>
          </w:p>
          <w:p w:rsidR="00A95DDD" w:rsidRPr="00924C4D" w:rsidRDefault="001064B0" w:rsidP="004C2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90254E" w:rsidRPr="00924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DDD" w:rsidRPr="00924C4D">
              <w:rPr>
                <w:rFonts w:ascii="Times New Roman" w:hAnsi="Times New Roman"/>
                <w:sz w:val="24"/>
                <w:szCs w:val="24"/>
              </w:rPr>
              <w:t>В первом полугодии 2016 года в рамках исполнения муниципальной программы «Экологическая программа Кинель Самарской области на 2016-2020 годы» проведены следующие мероприятия, финансируемые из бюджета городского округа Кинель:</w:t>
            </w:r>
          </w:p>
          <w:p w:rsidR="004C2026" w:rsidRPr="00924C4D" w:rsidRDefault="004C2026" w:rsidP="004C2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-  озеленение территории городского округа, благоустройство новостроек  на сумму- 187,5 тыс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24C4D">
              <w:rPr>
                <w:rFonts w:ascii="Times New Roman" w:hAnsi="Times New Roman"/>
                <w:sz w:val="24"/>
                <w:szCs w:val="24"/>
              </w:rPr>
              <w:t>уб. Высажено в грунт 463 штуки саженцев деревьев и кустарников;</w:t>
            </w:r>
          </w:p>
          <w:p w:rsidR="004C2026" w:rsidRPr="00924C4D" w:rsidRDefault="004C2026" w:rsidP="004C2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- дезинсекция в местах массового отдыха населения (мероприятия по уничтожению клещей и комаров) на сумму – 44,4 тыс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24C4D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4C2026" w:rsidRPr="00924C4D" w:rsidRDefault="004C2026" w:rsidP="004C2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- обработаны Детский парк и Парк Победы, общая площадь обработки составила 65626,9 м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24C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2026" w:rsidRPr="00EF1A52" w:rsidRDefault="004C2026" w:rsidP="004C2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52">
              <w:rPr>
                <w:rFonts w:ascii="Times New Roman" w:hAnsi="Times New Roman"/>
                <w:sz w:val="24"/>
                <w:szCs w:val="24"/>
              </w:rPr>
              <w:t>- заключен муниципальный контракт по уходу за зе</w:t>
            </w:r>
            <w:r w:rsidR="009F1129" w:rsidRPr="00EF1A52">
              <w:rPr>
                <w:rFonts w:ascii="Times New Roman" w:hAnsi="Times New Roman"/>
                <w:sz w:val="24"/>
                <w:szCs w:val="24"/>
              </w:rPr>
              <w:t xml:space="preserve">леными насаждениями и газонами  </w:t>
            </w:r>
            <w:r w:rsidR="00EF1A52" w:rsidRPr="00EF1A52">
              <w:rPr>
                <w:rFonts w:ascii="Times New Roman" w:hAnsi="Times New Roman"/>
                <w:sz w:val="24"/>
                <w:szCs w:val="24"/>
              </w:rPr>
              <w:t xml:space="preserve">стоимостью </w:t>
            </w:r>
            <w:r w:rsidR="009F1129" w:rsidRPr="00EF1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A52">
              <w:rPr>
                <w:rFonts w:ascii="Times New Roman" w:hAnsi="Times New Roman"/>
                <w:sz w:val="24"/>
                <w:szCs w:val="24"/>
              </w:rPr>
              <w:t xml:space="preserve"> 200,0 тыс. руб.</w:t>
            </w:r>
            <w:r w:rsidR="00EF1A52" w:rsidRPr="00EF1A5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9F1129" w:rsidRPr="00EF1A52">
              <w:rPr>
                <w:rFonts w:ascii="Times New Roman" w:hAnsi="Times New Roman"/>
                <w:sz w:val="24"/>
                <w:szCs w:val="24"/>
              </w:rPr>
              <w:t xml:space="preserve">сроком исполнения </w:t>
            </w:r>
            <w:r w:rsidR="00EF1A52" w:rsidRPr="00EF1A52">
              <w:rPr>
                <w:rFonts w:ascii="Times New Roman" w:hAnsi="Times New Roman"/>
                <w:sz w:val="24"/>
                <w:szCs w:val="24"/>
              </w:rPr>
              <w:t>до 28.10.2016года</w:t>
            </w:r>
            <w:r w:rsidRPr="00EF1A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2026" w:rsidRPr="00924C4D" w:rsidRDefault="004C2026" w:rsidP="004C2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52">
              <w:rPr>
                <w:rFonts w:ascii="Times New Roman" w:hAnsi="Times New Roman"/>
                <w:sz w:val="24"/>
                <w:szCs w:val="24"/>
              </w:rPr>
              <w:t xml:space="preserve">- заключен муниципальный контракт на </w:t>
            </w:r>
            <w:r w:rsidRPr="00EF1A52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инвентаризации зеленых насаждений</w:t>
            </w:r>
            <w:r w:rsidR="00EF1A5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EF1A5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EF1A5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EF1A52">
              <w:rPr>
                <w:rFonts w:ascii="Times New Roman" w:hAnsi="Times New Roman"/>
                <w:sz w:val="24"/>
                <w:szCs w:val="24"/>
              </w:rPr>
              <w:t>инель</w:t>
            </w:r>
            <w:proofErr w:type="spellEnd"/>
            <w:r w:rsidR="00EF1A52">
              <w:rPr>
                <w:rFonts w:ascii="Times New Roman" w:hAnsi="Times New Roman"/>
                <w:sz w:val="24"/>
                <w:szCs w:val="24"/>
              </w:rPr>
              <w:t xml:space="preserve"> (северная сторона) стоимостью</w:t>
            </w:r>
            <w:r w:rsidRPr="00924C4D">
              <w:rPr>
                <w:rFonts w:ascii="Times New Roman" w:hAnsi="Times New Roman"/>
                <w:sz w:val="24"/>
                <w:szCs w:val="24"/>
              </w:rPr>
              <w:t xml:space="preserve">  237,5 тыс.руб.</w:t>
            </w:r>
            <w:r w:rsidR="00EF1A52">
              <w:rPr>
                <w:rFonts w:ascii="Times New Roman" w:hAnsi="Times New Roman"/>
                <w:sz w:val="24"/>
                <w:szCs w:val="24"/>
              </w:rPr>
              <w:t xml:space="preserve"> и сроком исполнения до 12.12.2016года.</w:t>
            </w:r>
            <w:r w:rsidRPr="00924C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2026" w:rsidRPr="00924C4D" w:rsidRDefault="004C2026" w:rsidP="004C2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- образовательные учреждения городского округа приняли участие в  окружном слёте юных экологов «</w:t>
            </w:r>
            <w:proofErr w:type="spellStart"/>
            <w:r w:rsidRPr="00924C4D">
              <w:rPr>
                <w:rFonts w:ascii="Times New Roman" w:hAnsi="Times New Roman"/>
                <w:sz w:val="24"/>
                <w:szCs w:val="24"/>
              </w:rPr>
              <w:t>Экотропы</w:t>
            </w:r>
            <w:proofErr w:type="spellEnd"/>
            <w:r w:rsidRPr="00924C4D">
              <w:rPr>
                <w:rFonts w:ascii="Times New Roman" w:hAnsi="Times New Roman"/>
                <w:sz w:val="24"/>
                <w:szCs w:val="24"/>
              </w:rPr>
              <w:t>» - 10,0 тыс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24C4D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A95DDD" w:rsidRPr="00924C4D" w:rsidRDefault="004C2026" w:rsidP="004C2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- с 25.04.2016 г. по 25.07.2016 г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24C4D">
              <w:rPr>
                <w:rFonts w:ascii="Times New Roman" w:hAnsi="Times New Roman"/>
                <w:sz w:val="24"/>
                <w:szCs w:val="24"/>
              </w:rPr>
              <w:t>а территории городского округа проводятся мероприятия, посвященные Дням защиты от экологической опасности. Объем финансирования данного мероприятия составляет 120 тыс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24C4D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FA1892" w:rsidRPr="00924C4D" w:rsidTr="00935DB2">
        <w:tc>
          <w:tcPr>
            <w:tcW w:w="855" w:type="dxa"/>
          </w:tcPr>
          <w:p w:rsidR="00FA1892" w:rsidRPr="00924C4D" w:rsidRDefault="00FA1892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99" w:type="dxa"/>
          </w:tcPr>
          <w:p w:rsidR="00FA1892" w:rsidRPr="00924C4D" w:rsidRDefault="00FA1892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Осуществлять взаимодействие административной комиссии с общественными советами многоквартирных домов по вопросам соблюдения правил благоустройства</w:t>
            </w:r>
          </w:p>
          <w:p w:rsidR="00FA1892" w:rsidRPr="00924C4D" w:rsidRDefault="00FA1892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1892" w:rsidRPr="00924C4D" w:rsidRDefault="00FA189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FA1892" w:rsidRPr="00924C4D" w:rsidRDefault="00FA189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Отдел экологического, административного и муниципального контроля администрации </w:t>
            </w:r>
            <w:proofErr w:type="gramStart"/>
            <w:r w:rsidRPr="00924C4D">
              <w:rPr>
                <w:sz w:val="24"/>
                <w:szCs w:val="24"/>
              </w:rPr>
              <w:t>г</w:t>
            </w:r>
            <w:proofErr w:type="gramEnd"/>
            <w:r w:rsidRPr="00924C4D">
              <w:rPr>
                <w:sz w:val="24"/>
                <w:szCs w:val="24"/>
              </w:rPr>
              <w:t>.о. Кинель</w:t>
            </w:r>
          </w:p>
        </w:tc>
        <w:tc>
          <w:tcPr>
            <w:tcW w:w="5528" w:type="dxa"/>
          </w:tcPr>
          <w:p w:rsidR="00FA1892" w:rsidRPr="00924C4D" w:rsidRDefault="00FA1892" w:rsidP="00984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В первом полугодии 2016г. с целью взаимодействия административной комиссии с общественными советами многоквартирных домов по вопросам соблюдения правил благоустройства проводились встречи, в процессе которых производился обмен информацией, разъяснялись правила благоустройства 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24C4D">
              <w:rPr>
                <w:rFonts w:ascii="Times New Roman" w:hAnsi="Times New Roman"/>
                <w:sz w:val="24"/>
                <w:szCs w:val="24"/>
              </w:rPr>
              <w:t>.о. Кинель.</w:t>
            </w:r>
          </w:p>
          <w:p w:rsidR="00FA1892" w:rsidRPr="00924C4D" w:rsidRDefault="00FA1892" w:rsidP="00984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Административной комиссией совместно с представителями общественных советов многоквартирных домов за 1 полугодие 2016г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24C4D">
              <w:rPr>
                <w:rFonts w:ascii="Times New Roman" w:hAnsi="Times New Roman"/>
                <w:sz w:val="24"/>
                <w:szCs w:val="24"/>
              </w:rPr>
              <w:t>роведено 7 проверок по вопросам благоустройства г.о. Кинель. По результатам данных проверок составлено 4 протокола об административных правонарушениях в отношении нарушителей действующего законодательства.</w:t>
            </w:r>
          </w:p>
        </w:tc>
      </w:tr>
      <w:tr w:rsidR="009D5672" w:rsidRPr="00924C4D" w:rsidTr="00935DB2">
        <w:tc>
          <w:tcPr>
            <w:tcW w:w="855" w:type="dxa"/>
          </w:tcPr>
          <w:p w:rsidR="009D5672" w:rsidRPr="00924C4D" w:rsidRDefault="009D5672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99" w:type="dxa"/>
          </w:tcPr>
          <w:p w:rsidR="009D5672" w:rsidRPr="00924C4D" w:rsidRDefault="009D5672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Продолжить  установку </w:t>
            </w:r>
            <w:proofErr w:type="spellStart"/>
            <w:r w:rsidRPr="00924C4D"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 w:rsidRPr="00924C4D">
              <w:rPr>
                <w:rFonts w:ascii="Times New Roman" w:hAnsi="Times New Roman"/>
                <w:sz w:val="24"/>
                <w:szCs w:val="24"/>
              </w:rPr>
              <w:t xml:space="preserve"> приборов учета по электроэнергии, тепловой энергии, холодной и горячей воде в многоквартирных домах и объектах социально-культурной сферы городского </w:t>
            </w:r>
            <w:r w:rsidRPr="00924C4D"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551" w:type="dxa"/>
          </w:tcPr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77" w:type="dxa"/>
          </w:tcPr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МБУ г.о. Кинель Самарской области «Управление ЖКХ» </w:t>
            </w:r>
          </w:p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D5672" w:rsidRPr="00924C4D" w:rsidRDefault="009D5672" w:rsidP="00B7558F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В рамках муниципальной программы городского округа Кинель Самарской области «Энергосбережение и повышение энергетической эффективности в городском округе Кинель на 2016-2020 годы», утвержденной постановлением администрации городского округа от 14.10.2015г. №3250, запланирована установка </w:t>
            </w:r>
            <w:proofErr w:type="spellStart"/>
            <w:r w:rsidRPr="00924C4D">
              <w:rPr>
                <w:sz w:val="24"/>
                <w:szCs w:val="24"/>
              </w:rPr>
              <w:t>общедомовых</w:t>
            </w:r>
            <w:proofErr w:type="spellEnd"/>
            <w:r w:rsidRPr="00924C4D">
              <w:rPr>
                <w:sz w:val="24"/>
                <w:szCs w:val="24"/>
              </w:rPr>
              <w:t xml:space="preserve"> </w:t>
            </w:r>
            <w:r w:rsidRPr="00924C4D">
              <w:rPr>
                <w:sz w:val="24"/>
                <w:szCs w:val="24"/>
              </w:rPr>
              <w:lastRenderedPageBreak/>
              <w:t>приборов учета по теплоснабжению в многоквартирных домах в количестве двух единиц на сумму 1000 тыс. руб</w:t>
            </w:r>
            <w:r w:rsidR="00B7558F" w:rsidRPr="00924C4D">
              <w:rPr>
                <w:sz w:val="24"/>
                <w:szCs w:val="24"/>
              </w:rPr>
              <w:t>.</w:t>
            </w:r>
            <w:r w:rsidRPr="00924C4D">
              <w:rPr>
                <w:sz w:val="24"/>
                <w:szCs w:val="24"/>
              </w:rPr>
              <w:t xml:space="preserve"> </w:t>
            </w:r>
          </w:p>
        </w:tc>
      </w:tr>
      <w:tr w:rsidR="009D5672" w:rsidRPr="00924C4D" w:rsidTr="00935DB2">
        <w:tc>
          <w:tcPr>
            <w:tcW w:w="855" w:type="dxa"/>
          </w:tcPr>
          <w:p w:rsidR="009D5672" w:rsidRPr="00924C4D" w:rsidRDefault="009D5672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99" w:type="dxa"/>
          </w:tcPr>
          <w:p w:rsidR="009D5672" w:rsidRPr="00924C4D" w:rsidRDefault="009D5672" w:rsidP="009D5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Обеспечить реализацию комплекса мероприятий, направленных на взаимодействие с товариществами собственников жилья, терри</w:t>
            </w:r>
            <w:r w:rsidRPr="00924C4D">
              <w:rPr>
                <w:rFonts w:ascii="Times New Roman" w:hAnsi="Times New Roman"/>
                <w:sz w:val="24"/>
                <w:szCs w:val="24"/>
              </w:rPr>
              <w:softHyphen/>
              <w:t>ториальными общественными советами, советами многоквартирных домов, общественными объединениями граждан по вопросам качества проведения работ по капитальному ремонту многоквартирных домов</w:t>
            </w:r>
          </w:p>
        </w:tc>
        <w:tc>
          <w:tcPr>
            <w:tcW w:w="2551" w:type="dxa"/>
          </w:tcPr>
          <w:p w:rsidR="009D5672" w:rsidRPr="00924C4D" w:rsidRDefault="009D5672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МБУ г.о. Кинель Самарской области «Управление ЖКХ»</w:t>
            </w:r>
          </w:p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D5672" w:rsidRPr="00924C4D" w:rsidRDefault="00777975" w:rsidP="009D5672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Управлением ЖКХ в</w:t>
            </w:r>
            <w:r w:rsidR="009D5672" w:rsidRPr="00924C4D">
              <w:rPr>
                <w:sz w:val="24"/>
                <w:szCs w:val="24"/>
              </w:rPr>
              <w:t xml:space="preserve"> январе, апреле 2016г.</w:t>
            </w:r>
            <w:r w:rsidR="009F78BA" w:rsidRPr="00924C4D">
              <w:rPr>
                <w:sz w:val="24"/>
                <w:szCs w:val="24"/>
              </w:rPr>
              <w:t xml:space="preserve"> с </w:t>
            </w:r>
            <w:r w:rsidR="009D5672" w:rsidRPr="00924C4D">
              <w:rPr>
                <w:sz w:val="24"/>
                <w:szCs w:val="24"/>
              </w:rPr>
              <w:t xml:space="preserve"> собственниками помещений 15 МКД,</w:t>
            </w:r>
            <w:r w:rsidR="009F78BA" w:rsidRPr="00924C4D">
              <w:rPr>
                <w:sz w:val="24"/>
                <w:szCs w:val="24"/>
              </w:rPr>
              <w:t xml:space="preserve"> </w:t>
            </w:r>
            <w:r w:rsidR="009D5672" w:rsidRPr="00924C4D">
              <w:rPr>
                <w:sz w:val="24"/>
                <w:szCs w:val="24"/>
              </w:rPr>
              <w:t>проведение капитального ремонта в которых запланировано   в 2015-2016 годах,  проведены общие собрания о согласовании перечня работ, ведомостей объ</w:t>
            </w:r>
            <w:r w:rsidR="009F78BA" w:rsidRPr="00924C4D">
              <w:rPr>
                <w:sz w:val="24"/>
                <w:szCs w:val="24"/>
              </w:rPr>
              <w:t>емов работ</w:t>
            </w:r>
            <w:r w:rsidR="009D5672" w:rsidRPr="00924C4D">
              <w:rPr>
                <w:sz w:val="24"/>
                <w:szCs w:val="24"/>
              </w:rPr>
              <w:t xml:space="preserve"> и сметной стоимости капитального ремонта общего имущества в МКД, предложенных к рассмотрению региональным оператором</w:t>
            </w:r>
            <w:r w:rsidR="009F78BA" w:rsidRPr="00924C4D">
              <w:rPr>
                <w:sz w:val="24"/>
                <w:szCs w:val="24"/>
              </w:rPr>
              <w:t>. На собраниях по каждому МКД определено</w:t>
            </w:r>
            <w:r w:rsidR="009D5672" w:rsidRPr="00924C4D">
              <w:rPr>
                <w:sz w:val="24"/>
                <w:szCs w:val="24"/>
              </w:rPr>
              <w:t xml:space="preserve"> лиц</w:t>
            </w:r>
            <w:r w:rsidR="009F78BA" w:rsidRPr="00924C4D">
              <w:rPr>
                <w:sz w:val="24"/>
                <w:szCs w:val="24"/>
              </w:rPr>
              <w:t>о</w:t>
            </w:r>
            <w:r w:rsidR="009D5672" w:rsidRPr="00924C4D">
              <w:rPr>
                <w:sz w:val="24"/>
                <w:szCs w:val="24"/>
              </w:rPr>
              <w:t>, уполномоченн</w:t>
            </w:r>
            <w:r w:rsidR="009F78BA" w:rsidRPr="00924C4D">
              <w:rPr>
                <w:sz w:val="24"/>
                <w:szCs w:val="24"/>
              </w:rPr>
              <w:t>ое</w:t>
            </w:r>
            <w:r w:rsidR="009D5672" w:rsidRPr="00924C4D">
              <w:rPr>
                <w:sz w:val="24"/>
                <w:szCs w:val="24"/>
              </w:rPr>
              <w:t xml:space="preserve"> представлять интересы собственников МКД при взаимодействии с региональным оператором по вопросам проведения капитального ремонта.</w:t>
            </w:r>
          </w:p>
          <w:p w:rsidR="009D5672" w:rsidRPr="00924C4D" w:rsidRDefault="009D5672" w:rsidP="00777975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В феврале,</w:t>
            </w:r>
            <w:r w:rsidR="009F78BA" w:rsidRPr="00924C4D">
              <w:rPr>
                <w:sz w:val="24"/>
                <w:szCs w:val="24"/>
              </w:rPr>
              <w:t xml:space="preserve"> </w:t>
            </w:r>
            <w:r w:rsidRPr="00924C4D">
              <w:rPr>
                <w:sz w:val="24"/>
                <w:szCs w:val="24"/>
              </w:rPr>
              <w:t xml:space="preserve">апреле, июне 2016 года </w:t>
            </w:r>
            <w:r w:rsidR="00777975" w:rsidRPr="00924C4D">
              <w:rPr>
                <w:sz w:val="24"/>
                <w:szCs w:val="24"/>
              </w:rPr>
              <w:t xml:space="preserve">с </w:t>
            </w:r>
            <w:r w:rsidRPr="00924C4D">
              <w:rPr>
                <w:sz w:val="24"/>
                <w:szCs w:val="24"/>
              </w:rPr>
              <w:t xml:space="preserve">собственниками помещений 18 </w:t>
            </w:r>
            <w:r w:rsidR="00777975" w:rsidRPr="00924C4D">
              <w:rPr>
                <w:sz w:val="24"/>
                <w:szCs w:val="24"/>
              </w:rPr>
              <w:t>МКД</w:t>
            </w:r>
            <w:r w:rsidRPr="00924C4D">
              <w:rPr>
                <w:sz w:val="24"/>
                <w:szCs w:val="24"/>
              </w:rPr>
              <w:t xml:space="preserve">, проведение капитального ремонта в которых планируется в 2016-2017 годах, проведены собрания по определению первоочередного вида работ и выбору уполномоченных лиц для взаимодействия с региональным оператором. </w:t>
            </w:r>
          </w:p>
        </w:tc>
      </w:tr>
      <w:tr w:rsidR="009D5672" w:rsidRPr="00924C4D" w:rsidTr="00935DB2">
        <w:tc>
          <w:tcPr>
            <w:tcW w:w="855" w:type="dxa"/>
          </w:tcPr>
          <w:p w:rsidR="009D5672" w:rsidRPr="00924C4D" w:rsidRDefault="009D5672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99" w:type="dxa"/>
          </w:tcPr>
          <w:p w:rsidR="009D5672" w:rsidRPr="00924C4D" w:rsidRDefault="009D5672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Активизировать разъяснительную работу среди населения, с привлечением территориальных общественных советов, советов многоквартирных домов   о  необходимости соблюдения платежной дисциплины по оплате </w:t>
            </w:r>
            <w:r w:rsidRPr="00924C4D">
              <w:rPr>
                <w:rFonts w:ascii="Times New Roman" w:hAnsi="Times New Roman"/>
                <w:sz w:val="24"/>
                <w:szCs w:val="24"/>
              </w:rPr>
              <w:lastRenderedPageBreak/>
              <w:t>взносов на капитальный ремонт</w:t>
            </w:r>
          </w:p>
          <w:p w:rsidR="009D5672" w:rsidRPr="00924C4D" w:rsidRDefault="009D5672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D5672" w:rsidRPr="00924C4D" w:rsidRDefault="009D5672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77" w:type="dxa"/>
          </w:tcPr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МБУ г.о. Кинель Самарской области «Управление ЖКХ» </w:t>
            </w:r>
          </w:p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D5672" w:rsidRPr="00924C4D" w:rsidRDefault="009D5672" w:rsidP="003B7F5A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С целью повышения информированности жителей городского округа опубликовано 4 статьи в газет</w:t>
            </w:r>
            <w:r w:rsidR="00777975" w:rsidRPr="00924C4D">
              <w:rPr>
                <w:sz w:val="24"/>
                <w:szCs w:val="24"/>
              </w:rPr>
              <w:t>ах</w:t>
            </w:r>
            <w:r w:rsidRPr="00924C4D">
              <w:rPr>
                <w:sz w:val="24"/>
                <w:szCs w:val="24"/>
              </w:rPr>
              <w:t xml:space="preserve"> «</w:t>
            </w:r>
            <w:proofErr w:type="spellStart"/>
            <w:r w:rsidRPr="00924C4D">
              <w:rPr>
                <w:sz w:val="24"/>
                <w:szCs w:val="24"/>
              </w:rPr>
              <w:t>Кинельская</w:t>
            </w:r>
            <w:proofErr w:type="spellEnd"/>
            <w:r w:rsidRPr="00924C4D">
              <w:rPr>
                <w:sz w:val="24"/>
                <w:szCs w:val="24"/>
              </w:rPr>
              <w:t xml:space="preserve"> жизнь»</w:t>
            </w:r>
            <w:r w:rsidR="00777975" w:rsidRPr="00924C4D">
              <w:rPr>
                <w:sz w:val="24"/>
                <w:szCs w:val="24"/>
              </w:rPr>
              <w:t xml:space="preserve"> и </w:t>
            </w:r>
            <w:r w:rsidRPr="00924C4D">
              <w:rPr>
                <w:sz w:val="24"/>
                <w:szCs w:val="24"/>
              </w:rPr>
              <w:t>«Неделя Кинеля» по вопросу капитального ремонта многоквартирных домов. В статьях освещены темы:</w:t>
            </w:r>
          </w:p>
          <w:p w:rsidR="009D5672" w:rsidRPr="00924C4D" w:rsidRDefault="009D5672" w:rsidP="003B7F5A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- по вопросам оплаты взносов на капитальный ремонт («</w:t>
            </w:r>
            <w:proofErr w:type="spellStart"/>
            <w:r w:rsidRPr="00924C4D">
              <w:rPr>
                <w:sz w:val="24"/>
                <w:szCs w:val="24"/>
              </w:rPr>
              <w:t>Кинельская</w:t>
            </w:r>
            <w:proofErr w:type="spellEnd"/>
            <w:r w:rsidRPr="00924C4D">
              <w:rPr>
                <w:sz w:val="24"/>
                <w:szCs w:val="24"/>
              </w:rPr>
              <w:t xml:space="preserve"> жизнь» от 21.01.2016г.);</w:t>
            </w:r>
          </w:p>
          <w:p w:rsidR="009D5672" w:rsidRPr="00924C4D" w:rsidRDefault="009D5672" w:rsidP="003B7F5A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- основные моменты оплаты собственниками взносов на капитальный ремонт («Неделя Кинеля» от 26.03.2016г.);</w:t>
            </w:r>
          </w:p>
          <w:p w:rsidR="009D5672" w:rsidRPr="00924C4D" w:rsidRDefault="009D5672" w:rsidP="003B7F5A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lastRenderedPageBreak/>
              <w:t xml:space="preserve">- о выполнение работ в </w:t>
            </w:r>
            <w:proofErr w:type="gramStart"/>
            <w:r w:rsidRPr="00924C4D">
              <w:rPr>
                <w:sz w:val="24"/>
                <w:szCs w:val="24"/>
              </w:rPr>
              <w:t>г</w:t>
            </w:r>
            <w:proofErr w:type="gramEnd"/>
            <w:r w:rsidRPr="00924C4D">
              <w:rPr>
                <w:sz w:val="24"/>
                <w:szCs w:val="24"/>
              </w:rPr>
              <w:t>.о. в рамках капитального ремонта на заседании городской трехсторонней комиссии по регулированию социально трудовых отношений</w:t>
            </w:r>
            <w:r w:rsidR="00777975" w:rsidRPr="00924C4D">
              <w:rPr>
                <w:sz w:val="24"/>
                <w:szCs w:val="24"/>
              </w:rPr>
              <w:t xml:space="preserve"> </w:t>
            </w:r>
            <w:r w:rsidRPr="00924C4D">
              <w:rPr>
                <w:sz w:val="24"/>
                <w:szCs w:val="24"/>
              </w:rPr>
              <w:t>(«Неделя Кинеля» от 26.03.2016г.);</w:t>
            </w:r>
          </w:p>
          <w:p w:rsidR="009D5672" w:rsidRPr="00924C4D" w:rsidRDefault="009D5672" w:rsidP="003B7F5A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- о взаимодействии регионального оператора с подрядными организациями, которые проводят капитальный ремонт в многоквартирных домах</w:t>
            </w:r>
            <w:r w:rsidR="00777975" w:rsidRPr="00924C4D">
              <w:rPr>
                <w:sz w:val="24"/>
                <w:szCs w:val="24"/>
              </w:rPr>
              <w:t xml:space="preserve"> </w:t>
            </w:r>
            <w:r w:rsidRPr="00924C4D">
              <w:rPr>
                <w:sz w:val="24"/>
                <w:szCs w:val="24"/>
              </w:rPr>
              <w:t>(«</w:t>
            </w:r>
            <w:proofErr w:type="spellStart"/>
            <w:r w:rsidRPr="00924C4D">
              <w:rPr>
                <w:sz w:val="24"/>
                <w:szCs w:val="24"/>
              </w:rPr>
              <w:t>Кинельская</w:t>
            </w:r>
            <w:proofErr w:type="spellEnd"/>
            <w:r w:rsidRPr="00924C4D">
              <w:rPr>
                <w:sz w:val="24"/>
                <w:szCs w:val="24"/>
              </w:rPr>
              <w:t xml:space="preserve"> жизнь» от 26.05.2016г.).</w:t>
            </w:r>
          </w:p>
        </w:tc>
      </w:tr>
      <w:tr w:rsidR="009D5672" w:rsidRPr="00924C4D" w:rsidTr="00935DB2">
        <w:tc>
          <w:tcPr>
            <w:tcW w:w="855" w:type="dxa"/>
          </w:tcPr>
          <w:p w:rsidR="009D5672" w:rsidRPr="00924C4D" w:rsidRDefault="009D5672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399" w:type="dxa"/>
          </w:tcPr>
          <w:p w:rsidR="009D5672" w:rsidRPr="00924C4D" w:rsidRDefault="009D5672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Обеспечить участие в обучающих семинарах с председателями советов МКД по вопросам капитального ремонта, взаимодействия с управляющими организациями</w:t>
            </w:r>
          </w:p>
          <w:p w:rsidR="009D5672" w:rsidRPr="00924C4D" w:rsidRDefault="009D5672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D5672" w:rsidRPr="00924C4D" w:rsidRDefault="009D5672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МБУ г.о. Кинель Самарской области «Управление ЖКХ» </w:t>
            </w:r>
          </w:p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D5672" w:rsidRPr="00924C4D" w:rsidRDefault="00391DF3" w:rsidP="008124C4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Управлением ЖКХ  </w:t>
            </w:r>
            <w:r w:rsidR="009D5672" w:rsidRPr="00924C4D">
              <w:rPr>
                <w:sz w:val="24"/>
                <w:szCs w:val="24"/>
              </w:rPr>
              <w:t xml:space="preserve">23.03.2016 </w:t>
            </w:r>
            <w:r w:rsidR="003B7F5A" w:rsidRPr="00924C4D">
              <w:rPr>
                <w:sz w:val="24"/>
                <w:szCs w:val="24"/>
              </w:rPr>
              <w:t>совместно с а</w:t>
            </w:r>
            <w:r w:rsidRPr="00924C4D">
              <w:rPr>
                <w:sz w:val="24"/>
                <w:szCs w:val="24"/>
              </w:rPr>
              <w:t>ссоциацией ТСЖ, ЖСК и советов многоквартирных домов Самарской области организовано проведение обучающего</w:t>
            </w:r>
            <w:r w:rsidR="009D5672" w:rsidRPr="00924C4D">
              <w:rPr>
                <w:sz w:val="24"/>
                <w:szCs w:val="24"/>
              </w:rPr>
              <w:t xml:space="preserve"> семинар</w:t>
            </w:r>
            <w:r w:rsidRPr="00924C4D">
              <w:rPr>
                <w:sz w:val="24"/>
                <w:szCs w:val="24"/>
              </w:rPr>
              <w:t>а</w:t>
            </w:r>
            <w:r w:rsidR="003B7F5A" w:rsidRPr="00924C4D">
              <w:rPr>
                <w:sz w:val="24"/>
                <w:szCs w:val="24"/>
              </w:rPr>
              <w:t xml:space="preserve"> с председателями советов многоквартирных домов и ТСЖ по теме: </w:t>
            </w:r>
            <w:proofErr w:type="gramStart"/>
            <w:r w:rsidR="003B7F5A" w:rsidRPr="00924C4D">
              <w:rPr>
                <w:sz w:val="24"/>
                <w:szCs w:val="24"/>
              </w:rPr>
              <w:t>«Проведение общих собраний собственников жилья, перевод жилого помещения в нежилое,  капитальный ремонт многоквартирных домов, ОДН»</w:t>
            </w:r>
            <w:r w:rsidRPr="00924C4D">
              <w:rPr>
                <w:sz w:val="24"/>
                <w:szCs w:val="24"/>
              </w:rPr>
              <w:t>.</w:t>
            </w:r>
            <w:proofErr w:type="gramEnd"/>
            <w:r w:rsidRPr="00924C4D">
              <w:rPr>
                <w:sz w:val="24"/>
                <w:szCs w:val="24"/>
              </w:rPr>
              <w:t xml:space="preserve"> В работе семинара принял участие</w:t>
            </w:r>
            <w:r w:rsidR="009D5672" w:rsidRPr="00924C4D">
              <w:rPr>
                <w:sz w:val="24"/>
                <w:szCs w:val="24"/>
              </w:rPr>
              <w:t xml:space="preserve"> </w:t>
            </w:r>
            <w:r w:rsidRPr="00924C4D">
              <w:rPr>
                <w:sz w:val="24"/>
                <w:szCs w:val="24"/>
              </w:rPr>
              <w:t xml:space="preserve"> председатель</w:t>
            </w:r>
            <w:r w:rsidR="009D5672" w:rsidRPr="00924C4D">
              <w:rPr>
                <w:sz w:val="24"/>
                <w:szCs w:val="24"/>
              </w:rPr>
              <w:t xml:space="preserve"> комиссии по местному самоуправлен</w:t>
            </w:r>
            <w:r w:rsidR="003B7F5A" w:rsidRPr="00924C4D">
              <w:rPr>
                <w:sz w:val="24"/>
                <w:szCs w:val="24"/>
              </w:rPr>
              <w:t>ию, строительству и жилищно-коммунальному хозяйству о</w:t>
            </w:r>
            <w:r w:rsidR="009D5672" w:rsidRPr="00924C4D">
              <w:rPr>
                <w:sz w:val="24"/>
                <w:szCs w:val="24"/>
              </w:rPr>
              <w:t xml:space="preserve">бщественной палаты Самарской области В.И. </w:t>
            </w:r>
            <w:proofErr w:type="spellStart"/>
            <w:r w:rsidR="009D5672" w:rsidRPr="00924C4D">
              <w:rPr>
                <w:sz w:val="24"/>
                <w:szCs w:val="24"/>
              </w:rPr>
              <w:t>Часовских</w:t>
            </w:r>
            <w:proofErr w:type="spellEnd"/>
            <w:r w:rsidR="003B7F5A" w:rsidRPr="00924C4D">
              <w:rPr>
                <w:sz w:val="24"/>
                <w:szCs w:val="24"/>
              </w:rPr>
              <w:t xml:space="preserve">. </w:t>
            </w:r>
            <w:r w:rsidR="009D5672" w:rsidRPr="00924C4D">
              <w:rPr>
                <w:sz w:val="24"/>
                <w:szCs w:val="24"/>
              </w:rPr>
              <w:t xml:space="preserve"> </w:t>
            </w:r>
          </w:p>
        </w:tc>
      </w:tr>
      <w:tr w:rsidR="009D5672" w:rsidRPr="00924C4D" w:rsidTr="00935DB2">
        <w:tc>
          <w:tcPr>
            <w:tcW w:w="855" w:type="dxa"/>
          </w:tcPr>
          <w:p w:rsidR="009D5672" w:rsidRPr="00924C4D" w:rsidRDefault="009D5672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99" w:type="dxa"/>
          </w:tcPr>
          <w:p w:rsidR="009D5672" w:rsidRPr="00924C4D" w:rsidRDefault="009D5672" w:rsidP="00723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Обеспечить проведение 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924C4D">
              <w:rPr>
                <w:rFonts w:ascii="Times New Roman" w:hAnsi="Times New Roman"/>
                <w:sz w:val="24"/>
                <w:szCs w:val="24"/>
              </w:rPr>
              <w:t xml:space="preserve"> деятельностью управляющих организаций в части  обеспечения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надлежащего качества</w:t>
            </w:r>
          </w:p>
        </w:tc>
        <w:tc>
          <w:tcPr>
            <w:tcW w:w="2551" w:type="dxa"/>
          </w:tcPr>
          <w:p w:rsidR="009D5672" w:rsidRPr="00924C4D" w:rsidRDefault="009D5672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9D5672" w:rsidRPr="00924C4D" w:rsidRDefault="009D5672" w:rsidP="009D5A23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МБУ г.о. Кинель Самарской области «Управление ЖКХ» </w:t>
            </w:r>
          </w:p>
        </w:tc>
        <w:tc>
          <w:tcPr>
            <w:tcW w:w="5528" w:type="dxa"/>
          </w:tcPr>
          <w:p w:rsidR="009D5672" w:rsidRPr="00924C4D" w:rsidRDefault="009D5672" w:rsidP="008124C4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На еженедельных планерках руководителей предприятий</w:t>
            </w:r>
            <w:r w:rsidR="008124C4" w:rsidRPr="00924C4D">
              <w:rPr>
                <w:sz w:val="24"/>
                <w:szCs w:val="24"/>
              </w:rPr>
              <w:t xml:space="preserve"> сферы</w:t>
            </w:r>
            <w:r w:rsidRPr="00924C4D">
              <w:rPr>
                <w:sz w:val="24"/>
                <w:szCs w:val="24"/>
              </w:rPr>
              <w:t xml:space="preserve"> ЖКХ под председательством заместителя Главы </w:t>
            </w:r>
            <w:proofErr w:type="gramStart"/>
            <w:r w:rsidRPr="00924C4D">
              <w:rPr>
                <w:sz w:val="24"/>
                <w:szCs w:val="24"/>
              </w:rPr>
              <w:t>г</w:t>
            </w:r>
            <w:proofErr w:type="gramEnd"/>
            <w:r w:rsidRPr="00924C4D">
              <w:rPr>
                <w:sz w:val="24"/>
                <w:szCs w:val="24"/>
              </w:rPr>
              <w:t xml:space="preserve">.о. Кинель по ЖКХ заслушиваются руководители управляющих и </w:t>
            </w:r>
            <w:proofErr w:type="spellStart"/>
            <w:r w:rsidRPr="00924C4D">
              <w:rPr>
                <w:sz w:val="24"/>
                <w:szCs w:val="24"/>
              </w:rPr>
              <w:t>ресурсоснабжающих</w:t>
            </w:r>
            <w:proofErr w:type="spellEnd"/>
            <w:r w:rsidRPr="00924C4D">
              <w:rPr>
                <w:sz w:val="24"/>
                <w:szCs w:val="24"/>
              </w:rPr>
              <w:t xml:space="preserve"> организаций о выполнении своих договорных обязательств и о проделанной работе по обращениям граждан.</w:t>
            </w:r>
          </w:p>
        </w:tc>
      </w:tr>
      <w:tr w:rsidR="009D5672" w:rsidRPr="00924C4D" w:rsidTr="00935DB2">
        <w:tc>
          <w:tcPr>
            <w:tcW w:w="855" w:type="dxa"/>
          </w:tcPr>
          <w:p w:rsidR="009D5672" w:rsidRPr="00924C4D" w:rsidRDefault="009D5672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399" w:type="dxa"/>
          </w:tcPr>
          <w:p w:rsidR="009D5672" w:rsidRPr="00924C4D" w:rsidRDefault="009D5672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Обеспечить проведение мероприятий муниципального жилищного контроля в части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</w:t>
            </w:r>
          </w:p>
          <w:p w:rsidR="009D5672" w:rsidRPr="00924C4D" w:rsidRDefault="009D5672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D5672" w:rsidRPr="00924C4D" w:rsidRDefault="009D5672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Отдел экологического, административного и муниципального контроля администрации </w:t>
            </w:r>
            <w:proofErr w:type="gramStart"/>
            <w:r w:rsidRPr="00924C4D">
              <w:rPr>
                <w:sz w:val="24"/>
                <w:szCs w:val="24"/>
              </w:rPr>
              <w:t>г</w:t>
            </w:r>
            <w:proofErr w:type="gramEnd"/>
            <w:r w:rsidRPr="00924C4D">
              <w:rPr>
                <w:sz w:val="24"/>
                <w:szCs w:val="24"/>
              </w:rPr>
              <w:t>.о. Кинель</w:t>
            </w:r>
          </w:p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D5672" w:rsidRPr="00924C4D" w:rsidRDefault="009D5672" w:rsidP="00FA189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За 1 полугодие 2016 года в орган муниципального жилищного контроля не поступало обращений о нарушениях обязательных требований жилищного законодательства юридическими лицами и индивидуальными предпринимателями.  </w:t>
            </w:r>
          </w:p>
          <w:p w:rsidR="009D5672" w:rsidRPr="00924C4D" w:rsidRDefault="009D5672" w:rsidP="00FA189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Проверки соблюдения обязательных требований жилищного законодательства юридическими лицами и индивидуальными предпринимателями в 1 полугодии 2016года не проводились.</w:t>
            </w:r>
          </w:p>
          <w:p w:rsidR="009D5672" w:rsidRPr="00924C4D" w:rsidRDefault="009D5672" w:rsidP="00FA189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В ходе проверки муниципального жилищного фонда на предмет санитарно-технического состояния,  нецелевого использования гражданами, нарушений не выявлено. Проверки проведены по адресам: </w:t>
            </w:r>
            <w:proofErr w:type="spellStart"/>
            <w:r w:rsidRPr="00924C4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24C4D">
              <w:rPr>
                <w:rFonts w:ascii="Times New Roman" w:hAnsi="Times New Roman"/>
                <w:sz w:val="24"/>
                <w:szCs w:val="24"/>
              </w:rPr>
              <w:t>инель</w:t>
            </w:r>
            <w:proofErr w:type="spellEnd"/>
            <w:r w:rsidRPr="00924C4D">
              <w:rPr>
                <w:rFonts w:ascii="Times New Roman" w:hAnsi="Times New Roman"/>
                <w:sz w:val="24"/>
                <w:szCs w:val="24"/>
              </w:rPr>
              <w:t xml:space="preserve">, п.г.т. </w:t>
            </w:r>
            <w:proofErr w:type="spellStart"/>
            <w:r w:rsidRPr="00924C4D">
              <w:rPr>
                <w:rFonts w:ascii="Times New Roman" w:hAnsi="Times New Roman"/>
                <w:sz w:val="24"/>
                <w:szCs w:val="24"/>
              </w:rPr>
              <w:t>Усть-Кинельский</w:t>
            </w:r>
            <w:proofErr w:type="spellEnd"/>
            <w:r w:rsidRPr="00924C4D">
              <w:rPr>
                <w:rFonts w:ascii="Times New Roman" w:hAnsi="Times New Roman"/>
                <w:sz w:val="24"/>
                <w:szCs w:val="24"/>
              </w:rPr>
              <w:t>, ул. Селекционная, д. 2, строение 1, ул. Селекционная, д. 2 строение 2,  ул. Селекционная д. 6; г. Кинель, ул. Заводская, д. 9 строение 2.  Вынесено 10 предупреждений по части 1 статье 83 Жилищного кодекса (долг по коммунальным услугам) 1 по части 3 статье 83 Жилищного кодекса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924C4D">
              <w:rPr>
                <w:rFonts w:ascii="Times New Roman" w:hAnsi="Times New Roman"/>
                <w:sz w:val="24"/>
                <w:szCs w:val="24"/>
              </w:rPr>
              <w:t>нарушение прав и законных интересов соседей).</w:t>
            </w:r>
          </w:p>
        </w:tc>
      </w:tr>
      <w:tr w:rsidR="009D5672" w:rsidRPr="00924C4D" w:rsidTr="00935DB2">
        <w:tc>
          <w:tcPr>
            <w:tcW w:w="855" w:type="dxa"/>
          </w:tcPr>
          <w:p w:rsidR="009D5672" w:rsidRPr="00924C4D" w:rsidRDefault="009D5672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99" w:type="dxa"/>
          </w:tcPr>
          <w:p w:rsidR="009D5672" w:rsidRPr="00924C4D" w:rsidRDefault="009D5672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Обеспечить проведение 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924C4D">
              <w:rPr>
                <w:rFonts w:ascii="Times New Roman" w:hAnsi="Times New Roman"/>
                <w:sz w:val="24"/>
                <w:szCs w:val="24"/>
              </w:rPr>
              <w:t xml:space="preserve"> погашением задолженности управляющих организаций перед </w:t>
            </w:r>
            <w:proofErr w:type="spellStart"/>
            <w:r w:rsidRPr="00924C4D">
              <w:rPr>
                <w:rFonts w:ascii="Times New Roman" w:hAnsi="Times New Roman"/>
                <w:sz w:val="24"/>
                <w:szCs w:val="24"/>
              </w:rPr>
              <w:t>ресурсоснабжающими</w:t>
            </w:r>
            <w:proofErr w:type="spellEnd"/>
            <w:r w:rsidRPr="00924C4D">
              <w:rPr>
                <w:rFonts w:ascii="Times New Roman" w:hAnsi="Times New Roman"/>
                <w:sz w:val="24"/>
                <w:szCs w:val="24"/>
              </w:rPr>
              <w:t xml:space="preserve"> организациями за потребленные энергоресурсы</w:t>
            </w:r>
          </w:p>
        </w:tc>
        <w:tc>
          <w:tcPr>
            <w:tcW w:w="2551" w:type="dxa"/>
          </w:tcPr>
          <w:p w:rsidR="009D5672" w:rsidRPr="00924C4D" w:rsidRDefault="009D5672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МБУ г.о. Кинель Самарской области «Управление ЖКХ» </w:t>
            </w:r>
          </w:p>
        </w:tc>
        <w:tc>
          <w:tcPr>
            <w:tcW w:w="5528" w:type="dxa"/>
          </w:tcPr>
          <w:p w:rsidR="009D5672" w:rsidRPr="00924C4D" w:rsidRDefault="009D5672" w:rsidP="009D5672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Постановлением администрации городского округа Кинель от 25.02.2013 г. №580 «О создании и утверждении состава Межведомственной комиссии по снижению дебиторской и кредиторской задолженности организаций коммунального комплекса и организаций, осуществляющих управление многоквартирными домами» создана</w:t>
            </w:r>
            <w:r w:rsidR="008124C4" w:rsidRPr="00924C4D">
              <w:rPr>
                <w:sz w:val="24"/>
                <w:szCs w:val="24"/>
              </w:rPr>
              <w:t xml:space="preserve"> </w:t>
            </w:r>
            <w:r w:rsidRPr="00924C4D">
              <w:rPr>
                <w:sz w:val="24"/>
                <w:szCs w:val="24"/>
              </w:rPr>
              <w:t xml:space="preserve">межведомственная комиссия по снижению дебиторской и кредиторской задолженности организаций коммунального комплекса и организаций, осуществляющих управление </w:t>
            </w:r>
            <w:r w:rsidRPr="00924C4D">
              <w:rPr>
                <w:sz w:val="24"/>
                <w:szCs w:val="24"/>
              </w:rPr>
              <w:lastRenderedPageBreak/>
              <w:t xml:space="preserve">многоквартирными домами. </w:t>
            </w:r>
          </w:p>
          <w:p w:rsidR="009D5672" w:rsidRPr="00924C4D" w:rsidRDefault="00723AA9" w:rsidP="00723AA9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Состояло</w:t>
            </w:r>
            <w:r w:rsidR="009D5672" w:rsidRPr="00924C4D">
              <w:rPr>
                <w:sz w:val="24"/>
                <w:szCs w:val="24"/>
              </w:rPr>
              <w:t>сь</w:t>
            </w:r>
            <w:r>
              <w:rPr>
                <w:sz w:val="24"/>
                <w:szCs w:val="24"/>
              </w:rPr>
              <w:t xml:space="preserve"> 6 </w:t>
            </w:r>
            <w:r w:rsidR="009D5672" w:rsidRPr="00924C4D">
              <w:rPr>
                <w:sz w:val="24"/>
                <w:szCs w:val="24"/>
              </w:rPr>
              <w:t>заседани</w:t>
            </w:r>
            <w:r>
              <w:rPr>
                <w:sz w:val="24"/>
                <w:szCs w:val="24"/>
              </w:rPr>
              <w:t>й</w:t>
            </w:r>
            <w:r w:rsidR="009D5672" w:rsidRPr="00924C4D">
              <w:rPr>
                <w:sz w:val="24"/>
                <w:szCs w:val="24"/>
              </w:rPr>
              <w:t xml:space="preserve"> данной комиссии с приглашением</w:t>
            </w:r>
            <w:r w:rsidR="008124C4" w:rsidRPr="00924C4D">
              <w:rPr>
                <w:sz w:val="24"/>
                <w:szCs w:val="24"/>
              </w:rPr>
              <w:t xml:space="preserve"> </w:t>
            </w:r>
            <w:proofErr w:type="spellStart"/>
            <w:r w:rsidR="009D5672" w:rsidRPr="00924C4D">
              <w:rPr>
                <w:sz w:val="24"/>
                <w:szCs w:val="24"/>
              </w:rPr>
              <w:t>ресурсоснабжающих</w:t>
            </w:r>
            <w:proofErr w:type="spellEnd"/>
            <w:r w:rsidR="009D5672" w:rsidRPr="00924C4D">
              <w:rPr>
                <w:sz w:val="24"/>
                <w:szCs w:val="24"/>
              </w:rPr>
              <w:t xml:space="preserve"> организаций и должников за потребленные топливно-энергетические ресурсы, на которых приняты решения о необходимости принятия срочных мер по погашению задолженности с населения (направление исков в суд, отключение коммунальных услуг).</w:t>
            </w:r>
          </w:p>
        </w:tc>
      </w:tr>
      <w:tr w:rsidR="00056633" w:rsidRPr="00924C4D" w:rsidTr="00935DB2">
        <w:tc>
          <w:tcPr>
            <w:tcW w:w="855" w:type="dxa"/>
            <w:tcBorders>
              <w:right w:val="single" w:sz="4" w:space="0" w:color="auto"/>
            </w:tcBorders>
          </w:tcPr>
          <w:p w:rsidR="00056633" w:rsidRPr="00924C4D" w:rsidRDefault="00056633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399" w:type="dxa"/>
            <w:tcBorders>
              <w:left w:val="single" w:sz="4" w:space="0" w:color="auto"/>
            </w:tcBorders>
          </w:tcPr>
          <w:p w:rsidR="00056633" w:rsidRPr="00924C4D" w:rsidRDefault="00056633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Усилить разъяснительную работу с населением по оплате за потребленные жилищно-коммунальные услуги</w:t>
            </w:r>
          </w:p>
        </w:tc>
        <w:tc>
          <w:tcPr>
            <w:tcW w:w="2551" w:type="dxa"/>
          </w:tcPr>
          <w:p w:rsidR="00056633" w:rsidRPr="00924C4D" w:rsidRDefault="00056633" w:rsidP="0039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056633" w:rsidRPr="00924C4D" w:rsidRDefault="00056633" w:rsidP="003938C9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МБУ г.о. Кинель Самарской области «Управление ЖКХ»</w:t>
            </w:r>
          </w:p>
          <w:p w:rsidR="00056633" w:rsidRPr="00924C4D" w:rsidRDefault="00056633" w:rsidP="003938C9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Управляющие компании</w:t>
            </w:r>
          </w:p>
        </w:tc>
        <w:tc>
          <w:tcPr>
            <w:tcW w:w="5528" w:type="dxa"/>
          </w:tcPr>
          <w:p w:rsidR="00056633" w:rsidRDefault="00D07BD9" w:rsidP="00D07BD9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обращений собственников помещений специалистами Управления ЖКХ проводится  разъяснительная работа</w:t>
            </w:r>
            <w:r w:rsidR="00056633">
              <w:rPr>
                <w:sz w:val="24"/>
                <w:szCs w:val="24"/>
              </w:rPr>
              <w:t xml:space="preserve">, в том числе по </w:t>
            </w:r>
            <w:r>
              <w:rPr>
                <w:sz w:val="24"/>
                <w:szCs w:val="24"/>
              </w:rPr>
              <w:t>вопросам оплаты</w:t>
            </w:r>
            <w:r w:rsidR="00056633" w:rsidRPr="00861D6B">
              <w:rPr>
                <w:sz w:val="24"/>
                <w:szCs w:val="24"/>
              </w:rPr>
              <w:t xml:space="preserve"> за потребленные жилищно-коммунальные услуги</w:t>
            </w:r>
            <w:r w:rsidR="00056633">
              <w:rPr>
                <w:sz w:val="24"/>
                <w:szCs w:val="24"/>
              </w:rPr>
              <w:t>.</w:t>
            </w:r>
          </w:p>
          <w:p w:rsidR="00D07BD9" w:rsidRPr="007B691E" w:rsidRDefault="00D07BD9" w:rsidP="00D07BD9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D5672" w:rsidRPr="00924C4D" w:rsidTr="00935DB2">
        <w:tc>
          <w:tcPr>
            <w:tcW w:w="855" w:type="dxa"/>
            <w:tcBorders>
              <w:right w:val="single" w:sz="4" w:space="0" w:color="auto"/>
            </w:tcBorders>
          </w:tcPr>
          <w:p w:rsidR="009D5672" w:rsidRPr="00924C4D" w:rsidRDefault="009D5672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99" w:type="dxa"/>
            <w:tcBorders>
              <w:left w:val="single" w:sz="4" w:space="0" w:color="auto"/>
            </w:tcBorders>
          </w:tcPr>
          <w:p w:rsidR="009D5672" w:rsidRPr="00924C4D" w:rsidRDefault="009D5672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Обеспечить проведение  мероприятий, направленных на информирование населения о принимаемых органами государственной власти и органами местного самоуправления мерах в сфере жилищно-коммунального хозяйства</w:t>
            </w:r>
          </w:p>
          <w:p w:rsidR="009D5672" w:rsidRPr="00924C4D" w:rsidRDefault="009D5672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D5672" w:rsidRPr="00924C4D" w:rsidRDefault="009D5672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МБУ г.о. Кинель Самарской области «Управление ЖКХ» </w:t>
            </w:r>
          </w:p>
        </w:tc>
        <w:tc>
          <w:tcPr>
            <w:tcW w:w="5528" w:type="dxa"/>
          </w:tcPr>
          <w:p w:rsidR="009D5672" w:rsidRPr="00924C4D" w:rsidRDefault="008124C4" w:rsidP="009D5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 Управлением ЖКХ п</w:t>
            </w:r>
            <w:r w:rsidR="009D5672" w:rsidRPr="00924C4D">
              <w:rPr>
                <w:rFonts w:ascii="Times New Roman" w:hAnsi="Times New Roman"/>
                <w:sz w:val="24"/>
                <w:szCs w:val="24"/>
              </w:rPr>
              <w:t>роведены следующие мероприятия:</w:t>
            </w:r>
          </w:p>
          <w:p w:rsidR="009D5672" w:rsidRPr="00924C4D" w:rsidRDefault="009D5672" w:rsidP="009D5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 - 05.04.2016 совещание по организации и проведению месячника по санитарной очистке и благоустройству терр</w:t>
            </w:r>
            <w:r w:rsidR="008124C4" w:rsidRPr="00924C4D">
              <w:rPr>
                <w:rFonts w:ascii="Times New Roman" w:hAnsi="Times New Roman"/>
                <w:sz w:val="24"/>
                <w:szCs w:val="24"/>
              </w:rPr>
              <w:t>итории городского округа Кинель;</w:t>
            </w:r>
          </w:p>
          <w:p w:rsidR="009D5672" w:rsidRPr="00924C4D" w:rsidRDefault="008124C4" w:rsidP="009D5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- о</w:t>
            </w:r>
            <w:r w:rsidR="009D5672" w:rsidRPr="00924C4D">
              <w:rPr>
                <w:rFonts w:ascii="Times New Roman" w:hAnsi="Times New Roman"/>
                <w:sz w:val="24"/>
                <w:szCs w:val="24"/>
              </w:rPr>
              <w:t xml:space="preserve">рганизовано участие управляющих организаций, ТСЖ, </w:t>
            </w:r>
            <w:proofErr w:type="spellStart"/>
            <w:r w:rsidR="009D5672" w:rsidRPr="00924C4D">
              <w:rPr>
                <w:rFonts w:ascii="Times New Roman" w:hAnsi="Times New Roman"/>
                <w:sz w:val="24"/>
                <w:szCs w:val="24"/>
              </w:rPr>
              <w:t>реурсоснабжающих</w:t>
            </w:r>
            <w:proofErr w:type="spellEnd"/>
            <w:r w:rsidR="009D5672" w:rsidRPr="00924C4D">
              <w:rPr>
                <w:rFonts w:ascii="Times New Roman" w:hAnsi="Times New Roman"/>
                <w:sz w:val="24"/>
                <w:szCs w:val="24"/>
              </w:rPr>
              <w:t xml:space="preserve"> организаций в 2 обучающих семинарах, проведенных Министерством энергетики и жилищно-коммунального хозяйства по темам: «Регистрация, внесение данных и работа </w:t>
            </w:r>
            <w:r w:rsidRPr="00924C4D">
              <w:rPr>
                <w:rFonts w:ascii="Times New Roman" w:hAnsi="Times New Roman"/>
                <w:sz w:val="24"/>
                <w:szCs w:val="24"/>
              </w:rPr>
              <w:t>в ГИС ЖКХ» (9, 10 марта 2016г.);</w:t>
            </w:r>
          </w:p>
          <w:p w:rsidR="009D5672" w:rsidRPr="00924C4D" w:rsidRDefault="008124C4" w:rsidP="009D5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- о</w:t>
            </w:r>
            <w:r w:rsidR="009D5672" w:rsidRPr="00924C4D">
              <w:rPr>
                <w:rFonts w:ascii="Times New Roman" w:hAnsi="Times New Roman"/>
                <w:sz w:val="24"/>
                <w:szCs w:val="24"/>
              </w:rPr>
              <w:t xml:space="preserve">рганизовано участие  председателей советов МКД в 5 обучающих видеоконференциях, проведенных Общественной палатой Самарской области по темам:  «Нормативы на коммунальные ресурсы в Самарской области на 2016г.» </w:t>
            </w:r>
            <w:r w:rsidR="009D5672" w:rsidRPr="00924C4D">
              <w:rPr>
                <w:rFonts w:ascii="Times New Roman" w:hAnsi="Times New Roman"/>
                <w:sz w:val="24"/>
                <w:szCs w:val="24"/>
              </w:rPr>
              <w:lastRenderedPageBreak/>
              <w:t>(29.01.2016)</w:t>
            </w:r>
            <w:r w:rsidRPr="00924C4D">
              <w:rPr>
                <w:rFonts w:ascii="Times New Roman" w:hAnsi="Times New Roman"/>
                <w:sz w:val="24"/>
                <w:szCs w:val="24"/>
              </w:rPr>
              <w:t>,</w:t>
            </w:r>
            <w:r w:rsidR="009D5672" w:rsidRPr="00924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C4D">
              <w:rPr>
                <w:rFonts w:ascii="Times New Roman" w:hAnsi="Times New Roman"/>
                <w:sz w:val="24"/>
                <w:szCs w:val="24"/>
              </w:rPr>
              <w:t>«</w:t>
            </w:r>
            <w:r w:rsidR="009D5672" w:rsidRPr="00924C4D">
              <w:rPr>
                <w:rFonts w:ascii="Times New Roman" w:hAnsi="Times New Roman"/>
                <w:sz w:val="24"/>
                <w:szCs w:val="24"/>
              </w:rPr>
              <w:t>Начисление платы за жилищно-коммунальные услуги</w:t>
            </w:r>
            <w:r w:rsidRPr="00924C4D">
              <w:rPr>
                <w:rFonts w:ascii="Times New Roman" w:hAnsi="Times New Roman"/>
                <w:sz w:val="24"/>
                <w:szCs w:val="24"/>
              </w:rPr>
              <w:t>»</w:t>
            </w:r>
            <w:r w:rsidR="009D5672" w:rsidRPr="00924C4D">
              <w:rPr>
                <w:rFonts w:ascii="Times New Roman" w:hAnsi="Times New Roman"/>
                <w:sz w:val="24"/>
                <w:szCs w:val="24"/>
              </w:rPr>
              <w:t xml:space="preserve"> (25.02.2016)</w:t>
            </w:r>
            <w:r w:rsidRPr="00924C4D">
              <w:rPr>
                <w:rFonts w:ascii="Times New Roman" w:hAnsi="Times New Roman"/>
                <w:sz w:val="24"/>
                <w:szCs w:val="24"/>
              </w:rPr>
              <w:t>, «</w:t>
            </w:r>
            <w:r w:rsidR="009D5672" w:rsidRPr="00924C4D">
              <w:rPr>
                <w:rFonts w:ascii="Times New Roman" w:hAnsi="Times New Roman"/>
                <w:sz w:val="24"/>
                <w:szCs w:val="24"/>
              </w:rPr>
              <w:t>Проблема ЖКХ городских округов и муниципа</w:t>
            </w:r>
            <w:r w:rsidRPr="00924C4D">
              <w:rPr>
                <w:rFonts w:ascii="Times New Roman" w:hAnsi="Times New Roman"/>
                <w:sz w:val="24"/>
                <w:szCs w:val="24"/>
              </w:rPr>
              <w:t>льных образований» (24.03.2016),</w:t>
            </w:r>
            <w:r w:rsidR="009D5672" w:rsidRPr="00924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C4D">
              <w:rPr>
                <w:rFonts w:ascii="Times New Roman" w:hAnsi="Times New Roman"/>
                <w:sz w:val="24"/>
                <w:szCs w:val="24"/>
              </w:rPr>
              <w:t>«</w:t>
            </w:r>
            <w:r w:rsidR="009D5672" w:rsidRPr="00924C4D">
              <w:rPr>
                <w:rFonts w:ascii="Times New Roman" w:hAnsi="Times New Roman"/>
                <w:sz w:val="24"/>
                <w:szCs w:val="24"/>
              </w:rPr>
              <w:t>Отчет управляющей компании перед собственн</w:t>
            </w:r>
            <w:r w:rsidRPr="00924C4D">
              <w:rPr>
                <w:rFonts w:ascii="Times New Roman" w:hAnsi="Times New Roman"/>
                <w:sz w:val="24"/>
                <w:szCs w:val="24"/>
              </w:rPr>
              <w:t>иками за 2015 год» (28.04.2016), «</w:t>
            </w:r>
            <w:r w:rsidR="009D5672" w:rsidRPr="00924C4D">
              <w:rPr>
                <w:rFonts w:ascii="Times New Roman" w:hAnsi="Times New Roman"/>
                <w:sz w:val="24"/>
                <w:szCs w:val="24"/>
              </w:rPr>
              <w:t>Роль собственников в процессе лицензирования упр</w:t>
            </w:r>
            <w:r w:rsidRPr="00924C4D">
              <w:rPr>
                <w:rFonts w:ascii="Times New Roman" w:hAnsi="Times New Roman"/>
                <w:sz w:val="24"/>
                <w:szCs w:val="24"/>
              </w:rPr>
              <w:t>авляющих компаний» (20.05.2016);</w:t>
            </w:r>
          </w:p>
          <w:p w:rsidR="009D5672" w:rsidRPr="00924C4D" w:rsidRDefault="008124C4" w:rsidP="00A410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D5672" w:rsidRPr="00924C4D">
              <w:rPr>
                <w:rFonts w:ascii="Times New Roman" w:hAnsi="Times New Roman"/>
                <w:sz w:val="24"/>
                <w:szCs w:val="24"/>
              </w:rPr>
              <w:t>Опубликовано 10 статей в газете «</w:t>
            </w:r>
            <w:proofErr w:type="spellStart"/>
            <w:r w:rsidR="009D5672" w:rsidRPr="00924C4D">
              <w:rPr>
                <w:rFonts w:ascii="Times New Roman" w:hAnsi="Times New Roman"/>
                <w:sz w:val="24"/>
                <w:szCs w:val="24"/>
              </w:rPr>
              <w:t>Кинельская</w:t>
            </w:r>
            <w:proofErr w:type="spellEnd"/>
            <w:r w:rsidR="009D5672" w:rsidRPr="00924C4D">
              <w:rPr>
                <w:rFonts w:ascii="Times New Roman" w:hAnsi="Times New Roman"/>
                <w:sz w:val="24"/>
                <w:szCs w:val="24"/>
              </w:rPr>
              <w:t xml:space="preserve"> жизнь» («Неделя Кинеля»). В статьях освещены темы: информация о тарифах для населения на жилищные и коммунальные услуги, установленные в 2016 году («</w:t>
            </w:r>
            <w:proofErr w:type="spellStart"/>
            <w:r w:rsidR="009D5672" w:rsidRPr="00924C4D">
              <w:rPr>
                <w:rFonts w:ascii="Times New Roman" w:hAnsi="Times New Roman"/>
                <w:sz w:val="24"/>
                <w:szCs w:val="24"/>
              </w:rPr>
              <w:t>Кинельская</w:t>
            </w:r>
            <w:proofErr w:type="spellEnd"/>
            <w:r w:rsidR="009D5672" w:rsidRPr="00924C4D">
              <w:rPr>
                <w:rFonts w:ascii="Times New Roman" w:hAnsi="Times New Roman"/>
                <w:sz w:val="24"/>
                <w:szCs w:val="24"/>
              </w:rPr>
              <w:t xml:space="preserve"> жизнь» от 02.02.2016г.)</w:t>
            </w:r>
            <w:r w:rsidRPr="00924C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5672" w:rsidRPr="00924C4D">
              <w:rPr>
                <w:rFonts w:ascii="Times New Roman" w:hAnsi="Times New Roman"/>
                <w:sz w:val="24"/>
                <w:szCs w:val="24"/>
              </w:rPr>
              <w:t xml:space="preserve"> о возможности установки прибора учета по газу в рассрочк</w:t>
            </w:r>
            <w:proofErr w:type="gramStart"/>
            <w:r w:rsidR="009D5672" w:rsidRPr="00924C4D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 w:rsidR="009D5672" w:rsidRPr="00924C4D">
              <w:rPr>
                <w:rFonts w:ascii="Times New Roman" w:hAnsi="Times New Roman"/>
                <w:sz w:val="24"/>
                <w:szCs w:val="24"/>
              </w:rPr>
              <w:t>«Неделя Кинеля» от 12.03.2016г.)</w:t>
            </w:r>
            <w:r w:rsidRPr="00924C4D">
              <w:rPr>
                <w:rFonts w:ascii="Times New Roman" w:hAnsi="Times New Roman"/>
                <w:sz w:val="24"/>
                <w:szCs w:val="24"/>
              </w:rPr>
              <w:t>,</w:t>
            </w:r>
            <w:r w:rsidR="009D5672" w:rsidRPr="00924C4D">
              <w:rPr>
                <w:rFonts w:ascii="Times New Roman" w:hAnsi="Times New Roman"/>
                <w:sz w:val="24"/>
                <w:szCs w:val="24"/>
              </w:rPr>
              <w:t xml:space="preserve"> освещение труда сотрудников жилищно-коммунального комплекса к дню работников коммунального хозяйства и бытового обслуживания («Неделя Кинеля» от 19.03.2016г.)</w:t>
            </w:r>
            <w:r w:rsidRPr="00924C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5672" w:rsidRPr="00924C4D">
              <w:rPr>
                <w:rFonts w:ascii="Times New Roman" w:hAnsi="Times New Roman"/>
                <w:sz w:val="24"/>
                <w:szCs w:val="24"/>
              </w:rPr>
              <w:t>о еженедельной планерке руководителей предприятий ЖКХ под председательством первого заместителя Главы городского округа</w:t>
            </w:r>
            <w:r w:rsidRPr="00924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672" w:rsidRPr="00924C4D">
              <w:rPr>
                <w:rFonts w:ascii="Times New Roman" w:hAnsi="Times New Roman"/>
                <w:sz w:val="24"/>
                <w:szCs w:val="24"/>
              </w:rPr>
              <w:t>(«</w:t>
            </w:r>
            <w:proofErr w:type="spellStart"/>
            <w:r w:rsidR="009D5672" w:rsidRPr="00924C4D">
              <w:rPr>
                <w:rFonts w:ascii="Times New Roman" w:hAnsi="Times New Roman"/>
                <w:sz w:val="24"/>
                <w:szCs w:val="24"/>
              </w:rPr>
              <w:t>Кинельская</w:t>
            </w:r>
            <w:proofErr w:type="spellEnd"/>
            <w:r w:rsidR="009D5672" w:rsidRPr="00924C4D">
              <w:rPr>
                <w:rFonts w:ascii="Times New Roman" w:hAnsi="Times New Roman"/>
                <w:sz w:val="24"/>
                <w:szCs w:val="24"/>
              </w:rPr>
              <w:t xml:space="preserve"> жизнь» от 22.03.2016г.)</w:t>
            </w:r>
            <w:r w:rsidR="00A4101F" w:rsidRPr="00924C4D">
              <w:rPr>
                <w:rFonts w:ascii="Times New Roman" w:hAnsi="Times New Roman"/>
                <w:sz w:val="24"/>
                <w:szCs w:val="24"/>
              </w:rPr>
              <w:t>,</w:t>
            </w:r>
            <w:r w:rsidR="009D5672" w:rsidRPr="00924C4D">
              <w:rPr>
                <w:rFonts w:ascii="Times New Roman" w:hAnsi="Times New Roman"/>
                <w:sz w:val="24"/>
                <w:szCs w:val="24"/>
              </w:rPr>
              <w:t xml:space="preserve"> постановление Администрации городского округа Кинель от 25.03.2016 №1081 "О проведении месячника по санитарной очистке и благоустройству территории городского округа</w:t>
            </w:r>
            <w:proofErr w:type="gramStart"/>
            <w:r w:rsidR="009D5672" w:rsidRPr="00924C4D">
              <w:rPr>
                <w:rFonts w:ascii="Times New Roman" w:hAnsi="Times New Roman"/>
                <w:sz w:val="24"/>
                <w:szCs w:val="24"/>
              </w:rPr>
              <w:t>"(</w:t>
            </w:r>
            <w:proofErr w:type="gramEnd"/>
            <w:r w:rsidR="009D5672" w:rsidRPr="00924C4D">
              <w:rPr>
                <w:rFonts w:ascii="Times New Roman" w:hAnsi="Times New Roman"/>
                <w:sz w:val="24"/>
                <w:szCs w:val="24"/>
              </w:rPr>
              <w:t>«</w:t>
            </w:r>
            <w:r w:rsidR="00A4101F" w:rsidRPr="00924C4D">
              <w:rPr>
                <w:rFonts w:ascii="Times New Roman" w:hAnsi="Times New Roman"/>
                <w:sz w:val="24"/>
                <w:szCs w:val="24"/>
              </w:rPr>
              <w:t>Неделя Кинеля» от 26.03.2016г.),</w:t>
            </w:r>
            <w:r w:rsidR="009D5672" w:rsidRPr="00924C4D">
              <w:rPr>
                <w:rFonts w:ascii="Times New Roman" w:hAnsi="Times New Roman"/>
                <w:sz w:val="24"/>
                <w:szCs w:val="24"/>
              </w:rPr>
              <w:t xml:space="preserve"> о готовности служб к проведению весенних </w:t>
            </w:r>
            <w:proofErr w:type="spellStart"/>
            <w:r w:rsidR="009D5672" w:rsidRPr="00924C4D">
              <w:rPr>
                <w:rFonts w:ascii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 w:rsidR="009D5672" w:rsidRPr="00924C4D">
              <w:rPr>
                <w:rFonts w:ascii="Times New Roman" w:hAnsi="Times New Roman"/>
                <w:sz w:val="24"/>
                <w:szCs w:val="24"/>
              </w:rPr>
              <w:t xml:space="preserve"> и летних противопожарных мероприятий на комиссии по ЧС и обеспечению пожарной безопасности г.о.(«</w:t>
            </w:r>
            <w:proofErr w:type="spellStart"/>
            <w:r w:rsidR="009D5672" w:rsidRPr="00924C4D">
              <w:rPr>
                <w:rFonts w:ascii="Times New Roman" w:hAnsi="Times New Roman"/>
                <w:sz w:val="24"/>
                <w:szCs w:val="24"/>
              </w:rPr>
              <w:t>Кинельская</w:t>
            </w:r>
            <w:proofErr w:type="spellEnd"/>
            <w:r w:rsidR="009D5672" w:rsidRPr="00924C4D">
              <w:rPr>
                <w:rFonts w:ascii="Times New Roman" w:hAnsi="Times New Roman"/>
                <w:sz w:val="24"/>
                <w:szCs w:val="24"/>
              </w:rPr>
              <w:t xml:space="preserve"> жизнь» от 29.03.2016г.)</w:t>
            </w:r>
            <w:r w:rsidR="00A4101F" w:rsidRPr="00924C4D">
              <w:rPr>
                <w:rFonts w:ascii="Times New Roman" w:hAnsi="Times New Roman"/>
                <w:sz w:val="24"/>
                <w:szCs w:val="24"/>
              </w:rPr>
              <w:t>,</w:t>
            </w:r>
            <w:r w:rsidR="009D5672" w:rsidRPr="00924C4D">
              <w:rPr>
                <w:rFonts w:ascii="Times New Roman" w:hAnsi="Times New Roman"/>
                <w:sz w:val="24"/>
                <w:szCs w:val="24"/>
              </w:rPr>
              <w:t xml:space="preserve"> 1 апреля начало больших работ по </w:t>
            </w:r>
            <w:r w:rsidR="009D5672" w:rsidRPr="00924C4D">
              <w:rPr>
                <w:rFonts w:ascii="Times New Roman" w:hAnsi="Times New Roman"/>
                <w:sz w:val="24"/>
                <w:szCs w:val="24"/>
              </w:rPr>
              <w:lastRenderedPageBreak/>
              <w:t>наведению санитарного порядка и благоустройств</w:t>
            </w:r>
            <w:proofErr w:type="gramStart"/>
            <w:r w:rsidR="009D5672" w:rsidRPr="00924C4D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="009D5672" w:rsidRPr="00924C4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9D5672" w:rsidRPr="00924C4D">
              <w:rPr>
                <w:rFonts w:ascii="Times New Roman" w:hAnsi="Times New Roman"/>
                <w:sz w:val="24"/>
                <w:szCs w:val="24"/>
              </w:rPr>
              <w:t>Кин</w:t>
            </w:r>
            <w:r w:rsidR="00A4101F" w:rsidRPr="00924C4D">
              <w:rPr>
                <w:rFonts w:ascii="Times New Roman" w:hAnsi="Times New Roman"/>
                <w:sz w:val="24"/>
                <w:szCs w:val="24"/>
              </w:rPr>
              <w:t>ельская</w:t>
            </w:r>
            <w:proofErr w:type="spellEnd"/>
            <w:r w:rsidR="00A4101F" w:rsidRPr="00924C4D">
              <w:rPr>
                <w:rFonts w:ascii="Times New Roman" w:hAnsi="Times New Roman"/>
                <w:sz w:val="24"/>
                <w:szCs w:val="24"/>
              </w:rPr>
              <w:t xml:space="preserve"> жизнь» от 31.03.2016г.),</w:t>
            </w:r>
            <w:r w:rsidR="009D5672" w:rsidRPr="00924C4D">
              <w:rPr>
                <w:rFonts w:ascii="Times New Roman" w:hAnsi="Times New Roman"/>
                <w:sz w:val="24"/>
                <w:szCs w:val="24"/>
              </w:rPr>
              <w:t xml:space="preserve"> о проведении обучающего семинара для председателей советов МКД и ТСЖ с председателем комиссии по местному самоуправлению, строительству, жилищно-коммунального хозяйства и с Ассоциацией товарищества собственников жилья, жилищно-строительных кооперативов и советов многоквартирных домов Самарской области («</w:t>
            </w:r>
            <w:proofErr w:type="spellStart"/>
            <w:r w:rsidR="009D5672" w:rsidRPr="00924C4D">
              <w:rPr>
                <w:rFonts w:ascii="Times New Roman" w:hAnsi="Times New Roman"/>
                <w:sz w:val="24"/>
                <w:szCs w:val="24"/>
              </w:rPr>
              <w:t>Кин</w:t>
            </w:r>
            <w:r w:rsidR="00A4101F" w:rsidRPr="00924C4D">
              <w:rPr>
                <w:rFonts w:ascii="Times New Roman" w:hAnsi="Times New Roman"/>
                <w:sz w:val="24"/>
                <w:szCs w:val="24"/>
              </w:rPr>
              <w:t>ельская</w:t>
            </w:r>
            <w:proofErr w:type="spellEnd"/>
            <w:r w:rsidR="00A4101F" w:rsidRPr="00924C4D">
              <w:rPr>
                <w:rFonts w:ascii="Times New Roman" w:hAnsi="Times New Roman"/>
                <w:sz w:val="24"/>
                <w:szCs w:val="24"/>
              </w:rPr>
              <w:t xml:space="preserve"> жизнь» от 31.03.2016г.),</w:t>
            </w:r>
            <w:r w:rsidR="009D5672" w:rsidRPr="00924C4D">
              <w:rPr>
                <w:rFonts w:ascii="Times New Roman" w:hAnsi="Times New Roman"/>
                <w:sz w:val="24"/>
                <w:szCs w:val="24"/>
              </w:rPr>
              <w:t xml:space="preserve"> о новом в </w:t>
            </w:r>
            <w:proofErr w:type="gramStart"/>
            <w:r w:rsidR="009D5672" w:rsidRPr="00924C4D">
              <w:rPr>
                <w:rFonts w:ascii="Times New Roman" w:hAnsi="Times New Roman"/>
                <w:sz w:val="24"/>
                <w:szCs w:val="24"/>
              </w:rPr>
              <w:t>расчетах</w:t>
            </w:r>
            <w:proofErr w:type="gramEnd"/>
            <w:r w:rsidR="009D5672" w:rsidRPr="00924C4D">
              <w:rPr>
                <w:rFonts w:ascii="Times New Roman" w:hAnsi="Times New Roman"/>
                <w:sz w:val="24"/>
                <w:szCs w:val="24"/>
              </w:rPr>
              <w:t xml:space="preserve"> за электроэнергию</w:t>
            </w:r>
            <w:r w:rsidR="00A4101F" w:rsidRPr="00924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672" w:rsidRPr="00924C4D">
              <w:rPr>
                <w:rFonts w:ascii="Times New Roman" w:hAnsi="Times New Roman"/>
                <w:sz w:val="24"/>
                <w:szCs w:val="24"/>
              </w:rPr>
              <w:t>(«Неделя К</w:t>
            </w:r>
            <w:r w:rsidR="00A4101F" w:rsidRPr="00924C4D">
              <w:rPr>
                <w:rFonts w:ascii="Times New Roman" w:hAnsi="Times New Roman"/>
                <w:sz w:val="24"/>
                <w:szCs w:val="24"/>
              </w:rPr>
              <w:t xml:space="preserve">инеля» от 25.06.2016г.) и </w:t>
            </w:r>
            <w:r w:rsidR="009D5672" w:rsidRPr="00924C4D">
              <w:rPr>
                <w:rFonts w:ascii="Times New Roman" w:hAnsi="Times New Roman"/>
                <w:sz w:val="24"/>
                <w:szCs w:val="24"/>
              </w:rPr>
              <w:t xml:space="preserve"> о ценах на природный газ с 1 июля 2016г. («Неделя Кинеля» от 25.06.2016г.)</w:t>
            </w:r>
            <w:r w:rsidR="009D5672" w:rsidRPr="00924C4D">
              <w:rPr>
                <w:rFonts w:ascii="Times New Roman" w:hAnsi="Times New Roman"/>
                <w:sz w:val="24"/>
                <w:szCs w:val="24"/>
              </w:rPr>
              <w:tab/>
              <w:t>.</w:t>
            </w:r>
          </w:p>
        </w:tc>
      </w:tr>
      <w:tr w:rsidR="009D5672" w:rsidRPr="00924C4D" w:rsidTr="003938C9">
        <w:trPr>
          <w:trHeight w:val="585"/>
        </w:trPr>
        <w:tc>
          <w:tcPr>
            <w:tcW w:w="855" w:type="dxa"/>
            <w:tcBorders>
              <w:right w:val="nil"/>
            </w:tcBorders>
          </w:tcPr>
          <w:p w:rsidR="009D5672" w:rsidRPr="00924C4D" w:rsidRDefault="009D5672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5" w:type="dxa"/>
            <w:gridSpan w:val="4"/>
            <w:tcBorders>
              <w:left w:val="nil"/>
            </w:tcBorders>
            <w:vAlign w:val="center"/>
          </w:tcPr>
          <w:p w:rsidR="009D5672" w:rsidRPr="00924C4D" w:rsidRDefault="009D5672" w:rsidP="00B3728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C4D">
              <w:rPr>
                <w:rFonts w:ascii="Times New Roman" w:hAnsi="Times New Roman"/>
                <w:b/>
                <w:sz w:val="24"/>
                <w:szCs w:val="24"/>
              </w:rPr>
              <w:t>Модернизация дорожно-транспортной инфраструктуры</w:t>
            </w:r>
          </w:p>
        </w:tc>
      </w:tr>
      <w:tr w:rsidR="009D5672" w:rsidRPr="00924C4D" w:rsidTr="00935DB2">
        <w:tc>
          <w:tcPr>
            <w:tcW w:w="855" w:type="dxa"/>
          </w:tcPr>
          <w:p w:rsidR="009D5672" w:rsidRPr="00924C4D" w:rsidRDefault="009D5672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99" w:type="dxa"/>
          </w:tcPr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Обеспечить проведение мероприятий по строительству, реконструкции, капитальному ремонту и ремонту улично-дорожной сети, ремонту дворовых территорий многоквартирных домов и проездов в рамках мероприятий муниципальной программы городского округа Кинель Самарской области  по повышению безопасности дорожного движения на 2014-2018 годы</w:t>
            </w:r>
          </w:p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</w:p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г.о. Кинель, </w:t>
            </w:r>
          </w:p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МБУ г.о. Кинель Самарской области «Управление ЖКХ» </w:t>
            </w:r>
          </w:p>
        </w:tc>
        <w:tc>
          <w:tcPr>
            <w:tcW w:w="5528" w:type="dxa"/>
          </w:tcPr>
          <w:p w:rsidR="009D5672" w:rsidRPr="00EF1A52" w:rsidRDefault="009D5672" w:rsidP="0029510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F1A52">
              <w:rPr>
                <w:sz w:val="24"/>
                <w:szCs w:val="24"/>
              </w:rPr>
              <w:t>В рамках реализации муниципальной программы городского округа Кинель Самарской области  по повышению безопасности дорожного движения на 2014-2018 годы за счет средств городского бюджета проведены  следующие мероприятия:</w:t>
            </w:r>
          </w:p>
          <w:p w:rsidR="0029510C" w:rsidRPr="00EF1A52" w:rsidRDefault="00860E5D" w:rsidP="0029510C">
            <w:pPr>
              <w:pStyle w:val="11"/>
              <w:numPr>
                <w:ilvl w:val="0"/>
                <w:numId w:val="11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F1A52">
              <w:rPr>
                <w:sz w:val="24"/>
                <w:szCs w:val="24"/>
              </w:rPr>
              <w:t>З</w:t>
            </w:r>
            <w:r w:rsidR="009D5672" w:rsidRPr="00EF1A52">
              <w:rPr>
                <w:sz w:val="24"/>
                <w:szCs w:val="24"/>
              </w:rPr>
              <w:t>аключен МК № 108447-10 от 27.06.2016 г. на выполнение работ по ремонту автомо</w:t>
            </w:r>
            <w:r w:rsidRPr="00EF1A52">
              <w:rPr>
                <w:sz w:val="24"/>
                <w:szCs w:val="24"/>
              </w:rPr>
              <w:t>бильных дорог местного значения</w:t>
            </w:r>
            <w:r w:rsidR="0029510C" w:rsidRPr="00EF1A52">
              <w:rPr>
                <w:sz w:val="24"/>
                <w:szCs w:val="24"/>
              </w:rPr>
              <w:t xml:space="preserve">, общей стоимостью 89792,581 </w:t>
            </w:r>
            <w:proofErr w:type="spellStart"/>
            <w:r w:rsidR="0029510C" w:rsidRPr="00EF1A52">
              <w:rPr>
                <w:sz w:val="24"/>
                <w:szCs w:val="24"/>
              </w:rPr>
              <w:t>тыс</w:t>
            </w:r>
            <w:proofErr w:type="gramStart"/>
            <w:r w:rsidR="0029510C" w:rsidRPr="00EF1A52">
              <w:rPr>
                <w:sz w:val="24"/>
                <w:szCs w:val="24"/>
              </w:rPr>
              <w:t>.р</w:t>
            </w:r>
            <w:proofErr w:type="gramEnd"/>
            <w:r w:rsidR="0029510C" w:rsidRPr="00EF1A52">
              <w:rPr>
                <w:sz w:val="24"/>
                <w:szCs w:val="24"/>
              </w:rPr>
              <w:t>уб</w:t>
            </w:r>
            <w:proofErr w:type="spellEnd"/>
            <w:r w:rsidR="0029510C" w:rsidRPr="00EF1A52">
              <w:rPr>
                <w:sz w:val="24"/>
                <w:szCs w:val="24"/>
              </w:rPr>
              <w:t>, со сроком исполнения  до 15.11.201</w:t>
            </w:r>
            <w:r w:rsidR="00EF1A52" w:rsidRPr="00EF1A52">
              <w:rPr>
                <w:sz w:val="24"/>
                <w:szCs w:val="24"/>
              </w:rPr>
              <w:t>7</w:t>
            </w:r>
            <w:r w:rsidR="0029510C" w:rsidRPr="00EF1A52">
              <w:rPr>
                <w:sz w:val="24"/>
                <w:szCs w:val="24"/>
              </w:rPr>
              <w:t>года.</w:t>
            </w:r>
          </w:p>
          <w:p w:rsidR="0029510C" w:rsidRPr="00EF1A52" w:rsidRDefault="0029510C" w:rsidP="0029510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F1A52">
              <w:rPr>
                <w:sz w:val="24"/>
                <w:szCs w:val="24"/>
              </w:rPr>
              <w:t xml:space="preserve"> В рамках данного контракта в 2016году планируется провести ремонт </w:t>
            </w:r>
            <w:r w:rsidR="003807B5" w:rsidRPr="00EF1A52">
              <w:rPr>
                <w:sz w:val="24"/>
                <w:szCs w:val="24"/>
              </w:rPr>
              <w:t xml:space="preserve"> </w:t>
            </w:r>
            <w:r w:rsidRPr="00EF1A52">
              <w:rPr>
                <w:sz w:val="24"/>
                <w:szCs w:val="24"/>
              </w:rPr>
              <w:t xml:space="preserve"> автодороги в </w:t>
            </w:r>
            <w:proofErr w:type="spellStart"/>
            <w:r w:rsidRPr="00EF1A52">
              <w:rPr>
                <w:sz w:val="24"/>
                <w:szCs w:val="24"/>
              </w:rPr>
              <w:t>г</w:t>
            </w:r>
            <w:proofErr w:type="gramStart"/>
            <w:r w:rsidRPr="00EF1A52">
              <w:rPr>
                <w:sz w:val="24"/>
                <w:szCs w:val="24"/>
              </w:rPr>
              <w:t>.К</w:t>
            </w:r>
            <w:proofErr w:type="gramEnd"/>
            <w:r w:rsidRPr="00EF1A52">
              <w:rPr>
                <w:sz w:val="24"/>
                <w:szCs w:val="24"/>
              </w:rPr>
              <w:t>инель</w:t>
            </w:r>
            <w:proofErr w:type="spellEnd"/>
            <w:r w:rsidRPr="00EF1A52">
              <w:rPr>
                <w:sz w:val="24"/>
                <w:szCs w:val="24"/>
              </w:rPr>
              <w:t xml:space="preserve"> </w:t>
            </w:r>
            <w:r w:rsidR="00860E5D" w:rsidRPr="00EF1A52">
              <w:rPr>
                <w:sz w:val="24"/>
                <w:szCs w:val="24"/>
              </w:rPr>
              <w:t xml:space="preserve"> по ул. Маяковского на </w:t>
            </w:r>
            <w:proofErr w:type="spellStart"/>
            <w:r w:rsidR="00860E5D" w:rsidRPr="00EF1A52">
              <w:rPr>
                <w:sz w:val="24"/>
                <w:szCs w:val="24"/>
              </w:rPr>
              <w:t>уч-ке</w:t>
            </w:r>
            <w:proofErr w:type="spellEnd"/>
            <w:r w:rsidR="00860E5D" w:rsidRPr="00EF1A52">
              <w:rPr>
                <w:sz w:val="24"/>
                <w:szCs w:val="24"/>
              </w:rPr>
              <w:t xml:space="preserve"> от ул. Де</w:t>
            </w:r>
            <w:r w:rsidR="003807B5" w:rsidRPr="00EF1A52">
              <w:rPr>
                <w:sz w:val="24"/>
                <w:szCs w:val="24"/>
              </w:rPr>
              <w:t>мьяна Бедного до ул. Каховская (</w:t>
            </w:r>
            <w:r w:rsidR="00860E5D" w:rsidRPr="00EF1A52">
              <w:rPr>
                <w:sz w:val="24"/>
                <w:szCs w:val="24"/>
              </w:rPr>
              <w:t>1,367 км</w:t>
            </w:r>
            <w:r w:rsidR="003807B5" w:rsidRPr="00EF1A52">
              <w:rPr>
                <w:sz w:val="24"/>
                <w:szCs w:val="24"/>
              </w:rPr>
              <w:t>)</w:t>
            </w:r>
            <w:r w:rsidR="00860E5D" w:rsidRPr="00EF1A52">
              <w:rPr>
                <w:sz w:val="24"/>
                <w:szCs w:val="24"/>
              </w:rPr>
              <w:t xml:space="preserve"> </w:t>
            </w:r>
            <w:r w:rsidRPr="00EF1A52">
              <w:rPr>
                <w:sz w:val="24"/>
                <w:szCs w:val="24"/>
              </w:rPr>
              <w:t>.</w:t>
            </w:r>
          </w:p>
          <w:p w:rsidR="0029510C" w:rsidRPr="00EF1A52" w:rsidRDefault="0029510C" w:rsidP="0029510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EF1A52">
              <w:rPr>
                <w:sz w:val="24"/>
                <w:szCs w:val="24"/>
                <w:highlight w:val="yellow"/>
              </w:rPr>
              <w:t>В рамках данного контракта в 2017году будет проведен ремонт</w:t>
            </w:r>
            <w:r w:rsidR="00860E5D" w:rsidRPr="00EF1A52">
              <w:rPr>
                <w:sz w:val="24"/>
                <w:szCs w:val="24"/>
                <w:highlight w:val="yellow"/>
              </w:rPr>
              <w:t xml:space="preserve"> а</w:t>
            </w:r>
            <w:r w:rsidRPr="00EF1A52">
              <w:rPr>
                <w:sz w:val="24"/>
                <w:szCs w:val="24"/>
                <w:highlight w:val="yellow"/>
              </w:rPr>
              <w:t>втодорог:</w:t>
            </w:r>
          </w:p>
          <w:p w:rsidR="00860E5D" w:rsidRPr="00EF1A52" w:rsidRDefault="0029510C" w:rsidP="0029510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EF1A52">
              <w:rPr>
                <w:sz w:val="24"/>
                <w:szCs w:val="24"/>
                <w:highlight w:val="yellow"/>
              </w:rPr>
              <w:t xml:space="preserve">- в </w:t>
            </w:r>
            <w:proofErr w:type="spellStart"/>
            <w:r w:rsidRPr="00EF1A52">
              <w:rPr>
                <w:sz w:val="24"/>
                <w:szCs w:val="24"/>
                <w:highlight w:val="yellow"/>
              </w:rPr>
              <w:t>г</w:t>
            </w:r>
            <w:proofErr w:type="gramStart"/>
            <w:r w:rsidRPr="00EF1A52">
              <w:rPr>
                <w:sz w:val="24"/>
                <w:szCs w:val="24"/>
                <w:highlight w:val="yellow"/>
              </w:rPr>
              <w:t>.К</w:t>
            </w:r>
            <w:proofErr w:type="gramEnd"/>
            <w:r w:rsidRPr="00EF1A52">
              <w:rPr>
                <w:sz w:val="24"/>
                <w:szCs w:val="24"/>
                <w:highlight w:val="yellow"/>
              </w:rPr>
              <w:t>инель</w:t>
            </w:r>
            <w:proofErr w:type="spellEnd"/>
            <w:r w:rsidR="00860E5D" w:rsidRPr="00EF1A52">
              <w:rPr>
                <w:sz w:val="24"/>
                <w:szCs w:val="24"/>
                <w:highlight w:val="yellow"/>
              </w:rPr>
              <w:t xml:space="preserve"> по ул. Первомайская на </w:t>
            </w:r>
            <w:proofErr w:type="spellStart"/>
            <w:r w:rsidR="00860E5D" w:rsidRPr="00EF1A52">
              <w:rPr>
                <w:sz w:val="24"/>
                <w:szCs w:val="24"/>
                <w:highlight w:val="yellow"/>
              </w:rPr>
              <w:t>уч-ке</w:t>
            </w:r>
            <w:proofErr w:type="spellEnd"/>
            <w:r w:rsidR="00860E5D" w:rsidRPr="00EF1A52">
              <w:rPr>
                <w:sz w:val="24"/>
                <w:szCs w:val="24"/>
                <w:highlight w:val="yellow"/>
              </w:rPr>
              <w:t xml:space="preserve"> от ул. </w:t>
            </w:r>
            <w:r w:rsidR="00860E5D" w:rsidRPr="00EF1A52">
              <w:rPr>
                <w:sz w:val="24"/>
                <w:szCs w:val="24"/>
                <w:highlight w:val="yellow"/>
              </w:rPr>
              <w:lastRenderedPageBreak/>
              <w:t xml:space="preserve">Мичурина до ул. Деповская </w:t>
            </w:r>
            <w:r w:rsidR="003807B5" w:rsidRPr="00EF1A52">
              <w:rPr>
                <w:sz w:val="24"/>
                <w:szCs w:val="24"/>
                <w:highlight w:val="yellow"/>
              </w:rPr>
              <w:t xml:space="preserve"> (</w:t>
            </w:r>
            <w:r w:rsidR="00860E5D" w:rsidRPr="00EF1A52">
              <w:rPr>
                <w:sz w:val="24"/>
                <w:szCs w:val="24"/>
                <w:highlight w:val="yellow"/>
              </w:rPr>
              <w:t>0,2015 км</w:t>
            </w:r>
            <w:r w:rsidR="003807B5" w:rsidRPr="00EF1A52">
              <w:rPr>
                <w:sz w:val="24"/>
                <w:szCs w:val="24"/>
                <w:highlight w:val="yellow"/>
              </w:rPr>
              <w:t xml:space="preserve">); </w:t>
            </w:r>
            <w:r w:rsidR="00860E5D" w:rsidRPr="00EF1A52">
              <w:rPr>
                <w:sz w:val="24"/>
                <w:szCs w:val="24"/>
                <w:highlight w:val="yellow"/>
              </w:rPr>
              <w:t xml:space="preserve">автодорога по ул. Ленина на </w:t>
            </w:r>
            <w:proofErr w:type="spellStart"/>
            <w:r w:rsidR="00860E5D" w:rsidRPr="00EF1A52">
              <w:rPr>
                <w:sz w:val="24"/>
                <w:szCs w:val="24"/>
                <w:highlight w:val="yellow"/>
              </w:rPr>
              <w:t>уч-ке</w:t>
            </w:r>
            <w:proofErr w:type="spellEnd"/>
            <w:r w:rsidR="00860E5D" w:rsidRPr="00EF1A52">
              <w:rPr>
                <w:sz w:val="24"/>
                <w:szCs w:val="24"/>
                <w:highlight w:val="yellow"/>
              </w:rPr>
              <w:t xml:space="preserve"> о</w:t>
            </w:r>
            <w:r w:rsidR="003807B5" w:rsidRPr="00EF1A52">
              <w:rPr>
                <w:sz w:val="24"/>
                <w:szCs w:val="24"/>
                <w:highlight w:val="yellow"/>
              </w:rPr>
              <w:t>т ул. Пушкина до ул. Мичурина (</w:t>
            </w:r>
            <w:r w:rsidR="00860E5D" w:rsidRPr="00EF1A52">
              <w:rPr>
                <w:sz w:val="24"/>
                <w:szCs w:val="24"/>
                <w:highlight w:val="yellow"/>
              </w:rPr>
              <w:t>1,0035 км</w:t>
            </w:r>
            <w:r w:rsidR="003807B5" w:rsidRPr="00EF1A52">
              <w:rPr>
                <w:sz w:val="24"/>
                <w:szCs w:val="24"/>
                <w:highlight w:val="yellow"/>
              </w:rPr>
              <w:t>)</w:t>
            </w:r>
            <w:r w:rsidR="00860E5D" w:rsidRPr="00EF1A52">
              <w:rPr>
                <w:sz w:val="24"/>
                <w:szCs w:val="24"/>
                <w:highlight w:val="yellow"/>
              </w:rPr>
              <w:t xml:space="preserve"> ;</w:t>
            </w:r>
          </w:p>
          <w:p w:rsidR="00860E5D" w:rsidRPr="00EF1A52" w:rsidRDefault="00860E5D" w:rsidP="0029510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EF1A52">
              <w:rPr>
                <w:sz w:val="24"/>
                <w:szCs w:val="24"/>
                <w:highlight w:val="yellow"/>
              </w:rPr>
              <w:t xml:space="preserve">- </w:t>
            </w:r>
            <w:r w:rsidR="003807B5" w:rsidRPr="00EF1A52">
              <w:rPr>
                <w:sz w:val="24"/>
                <w:szCs w:val="24"/>
                <w:highlight w:val="yellow"/>
              </w:rPr>
              <w:t xml:space="preserve">в </w:t>
            </w:r>
            <w:proofErr w:type="spellStart"/>
            <w:r w:rsidR="003807B5" w:rsidRPr="00EF1A52">
              <w:rPr>
                <w:sz w:val="24"/>
                <w:szCs w:val="24"/>
                <w:highlight w:val="yellow"/>
              </w:rPr>
              <w:t>пгт</w:t>
            </w:r>
            <w:proofErr w:type="gramStart"/>
            <w:r w:rsidR="003807B5" w:rsidRPr="00EF1A52">
              <w:rPr>
                <w:sz w:val="24"/>
                <w:szCs w:val="24"/>
                <w:highlight w:val="yellow"/>
              </w:rPr>
              <w:t>.У</w:t>
            </w:r>
            <w:proofErr w:type="gramEnd"/>
            <w:r w:rsidR="003807B5" w:rsidRPr="00EF1A52">
              <w:rPr>
                <w:sz w:val="24"/>
                <w:szCs w:val="24"/>
                <w:highlight w:val="yellow"/>
              </w:rPr>
              <w:t>сть-Кинельский</w:t>
            </w:r>
            <w:proofErr w:type="spellEnd"/>
            <w:r w:rsidR="003807B5" w:rsidRPr="00EF1A52">
              <w:rPr>
                <w:sz w:val="24"/>
                <w:szCs w:val="24"/>
                <w:highlight w:val="yellow"/>
              </w:rPr>
              <w:t xml:space="preserve"> </w:t>
            </w:r>
            <w:r w:rsidRPr="00EF1A52">
              <w:rPr>
                <w:sz w:val="24"/>
                <w:szCs w:val="24"/>
                <w:highlight w:val="yellow"/>
              </w:rPr>
              <w:t>по ул. Спортивная в гр. от ул. Шоссейная до ул. Больничная, по ул. Студенческая в гр. от ул. Спортивная до ул. Сосновая, по ул. Сосновая в гр. ул. Студенческая до ул. Торговая, по ул. Торговая в гр. от ул. Со</w:t>
            </w:r>
            <w:r w:rsidR="003807B5" w:rsidRPr="00EF1A52">
              <w:rPr>
                <w:sz w:val="24"/>
                <w:szCs w:val="24"/>
                <w:highlight w:val="yellow"/>
              </w:rPr>
              <w:t>сновая до ул. Садовая (0,84 км)</w:t>
            </w:r>
            <w:r w:rsidRPr="00EF1A52">
              <w:rPr>
                <w:sz w:val="24"/>
                <w:szCs w:val="24"/>
                <w:highlight w:val="yellow"/>
              </w:rPr>
              <w:t>;</w:t>
            </w:r>
          </w:p>
          <w:p w:rsidR="00860E5D" w:rsidRPr="00EF1A52" w:rsidRDefault="00860E5D" w:rsidP="0029510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F1A52">
              <w:rPr>
                <w:sz w:val="24"/>
                <w:szCs w:val="24"/>
                <w:highlight w:val="yellow"/>
              </w:rPr>
              <w:t xml:space="preserve">- </w:t>
            </w:r>
            <w:r w:rsidR="003807B5" w:rsidRPr="00EF1A52">
              <w:rPr>
                <w:sz w:val="24"/>
                <w:szCs w:val="24"/>
                <w:highlight w:val="yellow"/>
              </w:rPr>
              <w:t xml:space="preserve">в </w:t>
            </w:r>
            <w:proofErr w:type="spellStart"/>
            <w:r w:rsidR="003807B5" w:rsidRPr="00EF1A52">
              <w:rPr>
                <w:sz w:val="24"/>
                <w:szCs w:val="24"/>
                <w:highlight w:val="yellow"/>
              </w:rPr>
              <w:t>пгт</w:t>
            </w:r>
            <w:proofErr w:type="gramStart"/>
            <w:r w:rsidR="003807B5" w:rsidRPr="00EF1A52">
              <w:rPr>
                <w:sz w:val="24"/>
                <w:szCs w:val="24"/>
                <w:highlight w:val="yellow"/>
              </w:rPr>
              <w:t>.А</w:t>
            </w:r>
            <w:proofErr w:type="gramEnd"/>
            <w:r w:rsidR="003807B5" w:rsidRPr="00EF1A52">
              <w:rPr>
                <w:sz w:val="24"/>
                <w:szCs w:val="24"/>
                <w:highlight w:val="yellow"/>
              </w:rPr>
              <w:t>лексеевка</w:t>
            </w:r>
            <w:proofErr w:type="spellEnd"/>
            <w:r w:rsidR="003807B5" w:rsidRPr="00EF1A52">
              <w:rPr>
                <w:sz w:val="24"/>
                <w:szCs w:val="24"/>
                <w:highlight w:val="yellow"/>
              </w:rPr>
              <w:t xml:space="preserve"> </w:t>
            </w:r>
            <w:r w:rsidRPr="00EF1A52">
              <w:rPr>
                <w:sz w:val="24"/>
                <w:szCs w:val="24"/>
                <w:highlight w:val="yellow"/>
              </w:rPr>
              <w:t xml:space="preserve"> по ул. Невская в гр. от обводной автомобильной дороги «Самара-Волгоград» до ул. Гагарина, по ул. Невская в гр. от ул. Гагарина до дома № 15а, по ул. Гагарина в гр.</w:t>
            </w:r>
            <w:r w:rsidR="003807B5" w:rsidRPr="00EF1A52">
              <w:rPr>
                <w:sz w:val="24"/>
                <w:szCs w:val="24"/>
                <w:highlight w:val="yellow"/>
              </w:rPr>
              <w:t xml:space="preserve"> от ул. Невская до ДК «Дружба» </w:t>
            </w:r>
            <w:r w:rsidRPr="00EF1A52">
              <w:rPr>
                <w:sz w:val="24"/>
                <w:szCs w:val="24"/>
                <w:highlight w:val="yellow"/>
              </w:rPr>
              <w:t xml:space="preserve"> </w:t>
            </w:r>
            <w:r w:rsidR="003807B5" w:rsidRPr="00EF1A52">
              <w:rPr>
                <w:sz w:val="24"/>
                <w:szCs w:val="24"/>
                <w:highlight w:val="yellow"/>
              </w:rPr>
              <w:t>(</w:t>
            </w:r>
            <w:r w:rsidRPr="00EF1A52">
              <w:rPr>
                <w:sz w:val="24"/>
                <w:szCs w:val="24"/>
                <w:highlight w:val="yellow"/>
              </w:rPr>
              <w:t>0</w:t>
            </w:r>
            <w:r w:rsidR="003807B5" w:rsidRPr="00EF1A52">
              <w:rPr>
                <w:sz w:val="24"/>
                <w:szCs w:val="24"/>
                <w:highlight w:val="yellow"/>
              </w:rPr>
              <w:t>,</w:t>
            </w:r>
            <w:r w:rsidRPr="00EF1A52">
              <w:rPr>
                <w:sz w:val="24"/>
                <w:szCs w:val="24"/>
                <w:highlight w:val="yellow"/>
              </w:rPr>
              <w:t>63 км</w:t>
            </w:r>
            <w:r w:rsidR="003807B5" w:rsidRPr="00EF1A52">
              <w:rPr>
                <w:sz w:val="24"/>
                <w:szCs w:val="24"/>
                <w:highlight w:val="yellow"/>
              </w:rPr>
              <w:t>)</w:t>
            </w:r>
            <w:r w:rsidRPr="00EF1A52">
              <w:rPr>
                <w:sz w:val="24"/>
                <w:szCs w:val="24"/>
                <w:highlight w:val="yellow"/>
              </w:rPr>
              <w:t>.</w:t>
            </w:r>
          </w:p>
          <w:p w:rsidR="004F7141" w:rsidRPr="00EF1A52" w:rsidRDefault="00860E5D" w:rsidP="0029510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F1A52">
              <w:rPr>
                <w:sz w:val="24"/>
                <w:szCs w:val="24"/>
              </w:rPr>
              <w:t xml:space="preserve">2. </w:t>
            </w:r>
            <w:r w:rsidR="0029510C" w:rsidRPr="00EF1A52">
              <w:rPr>
                <w:sz w:val="24"/>
                <w:szCs w:val="24"/>
              </w:rPr>
              <w:t>На 29.07.2016года о</w:t>
            </w:r>
            <w:r w:rsidR="009D5672" w:rsidRPr="00EF1A52">
              <w:rPr>
                <w:sz w:val="24"/>
                <w:szCs w:val="24"/>
              </w:rPr>
              <w:t>бъявлен электронны</w:t>
            </w:r>
            <w:r w:rsidR="003807B5" w:rsidRPr="00EF1A52">
              <w:rPr>
                <w:sz w:val="24"/>
                <w:szCs w:val="24"/>
              </w:rPr>
              <w:t>й аукцион</w:t>
            </w:r>
            <w:r w:rsidR="009D5672" w:rsidRPr="00EF1A52">
              <w:rPr>
                <w:sz w:val="24"/>
                <w:szCs w:val="24"/>
              </w:rPr>
              <w:t xml:space="preserve"> по определению подрядной организации на</w:t>
            </w:r>
            <w:r w:rsidR="004F7141" w:rsidRPr="00EF1A52">
              <w:rPr>
                <w:sz w:val="24"/>
                <w:szCs w:val="24"/>
              </w:rPr>
              <w:t xml:space="preserve"> </w:t>
            </w:r>
            <w:r w:rsidR="009D5672" w:rsidRPr="00EF1A52">
              <w:rPr>
                <w:sz w:val="24"/>
                <w:szCs w:val="24"/>
              </w:rPr>
              <w:t>выполнение ремонта дворовых территорий МКД</w:t>
            </w:r>
            <w:r w:rsidR="004F7141" w:rsidRPr="00EF1A52">
              <w:rPr>
                <w:sz w:val="24"/>
                <w:szCs w:val="24"/>
              </w:rPr>
              <w:t xml:space="preserve"> (внутриквартальные проезды)</w:t>
            </w:r>
            <w:r w:rsidR="0029510C" w:rsidRPr="00EF1A52">
              <w:rPr>
                <w:sz w:val="24"/>
                <w:szCs w:val="24"/>
              </w:rPr>
              <w:t>, предварительная стоимость 13,225,706тыс</w:t>
            </w:r>
            <w:proofErr w:type="gramStart"/>
            <w:r w:rsidR="0029510C" w:rsidRPr="00EF1A52">
              <w:rPr>
                <w:sz w:val="24"/>
                <w:szCs w:val="24"/>
              </w:rPr>
              <w:t>.р</w:t>
            </w:r>
            <w:proofErr w:type="gramEnd"/>
            <w:r w:rsidR="0029510C" w:rsidRPr="00EF1A52">
              <w:rPr>
                <w:sz w:val="24"/>
                <w:szCs w:val="24"/>
              </w:rPr>
              <w:t>уб.</w:t>
            </w:r>
            <w:r w:rsidR="004F7141" w:rsidRPr="00EF1A52">
              <w:rPr>
                <w:sz w:val="24"/>
                <w:szCs w:val="24"/>
              </w:rPr>
              <w:t xml:space="preserve">: </w:t>
            </w:r>
          </w:p>
          <w:p w:rsidR="004F7141" w:rsidRPr="00EF1A52" w:rsidRDefault="004F7141" w:rsidP="0029510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F1A52">
              <w:rPr>
                <w:sz w:val="24"/>
                <w:szCs w:val="24"/>
              </w:rPr>
              <w:t>- по ул. 27 Партсъезда, д.5 (1421,3 кв</w:t>
            </w:r>
            <w:proofErr w:type="gramStart"/>
            <w:r w:rsidRPr="00EF1A52">
              <w:rPr>
                <w:sz w:val="24"/>
                <w:szCs w:val="24"/>
              </w:rPr>
              <w:t>.м</w:t>
            </w:r>
            <w:proofErr w:type="gramEnd"/>
            <w:r w:rsidRPr="00EF1A52">
              <w:rPr>
                <w:sz w:val="24"/>
                <w:szCs w:val="24"/>
              </w:rPr>
              <w:t xml:space="preserve">); </w:t>
            </w:r>
          </w:p>
          <w:p w:rsidR="004F7141" w:rsidRPr="00EF1A52" w:rsidRDefault="004F7141" w:rsidP="0029510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F1A52">
              <w:rPr>
                <w:sz w:val="24"/>
                <w:szCs w:val="24"/>
              </w:rPr>
              <w:t>- по ул. Маяковского д.72 (997,3 кв</w:t>
            </w:r>
            <w:proofErr w:type="gramStart"/>
            <w:r w:rsidRPr="00EF1A52">
              <w:rPr>
                <w:sz w:val="24"/>
                <w:szCs w:val="24"/>
              </w:rPr>
              <w:t>.м</w:t>
            </w:r>
            <w:proofErr w:type="gramEnd"/>
            <w:r w:rsidRPr="00EF1A52">
              <w:rPr>
                <w:sz w:val="24"/>
                <w:szCs w:val="24"/>
              </w:rPr>
              <w:t xml:space="preserve">); </w:t>
            </w:r>
          </w:p>
          <w:p w:rsidR="004F7141" w:rsidRPr="00EF1A52" w:rsidRDefault="004F7141" w:rsidP="0029510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F1A52">
              <w:rPr>
                <w:sz w:val="24"/>
                <w:szCs w:val="24"/>
              </w:rPr>
              <w:t>- по ул. Маяковского д.80 (1660,24кв</w:t>
            </w:r>
            <w:proofErr w:type="gramStart"/>
            <w:r w:rsidRPr="00EF1A52">
              <w:rPr>
                <w:sz w:val="24"/>
                <w:szCs w:val="24"/>
              </w:rPr>
              <w:t>.м</w:t>
            </w:r>
            <w:proofErr w:type="gramEnd"/>
            <w:r w:rsidRPr="00EF1A52">
              <w:rPr>
                <w:sz w:val="24"/>
                <w:szCs w:val="24"/>
              </w:rPr>
              <w:t xml:space="preserve">), </w:t>
            </w:r>
          </w:p>
          <w:p w:rsidR="004F7141" w:rsidRPr="00EF1A52" w:rsidRDefault="004F7141" w:rsidP="0029510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F1A52">
              <w:rPr>
                <w:sz w:val="24"/>
                <w:szCs w:val="24"/>
              </w:rPr>
              <w:t>- по ул. Фестивальная д.3б (399,07кв</w:t>
            </w:r>
            <w:proofErr w:type="gramStart"/>
            <w:r w:rsidRPr="00EF1A52">
              <w:rPr>
                <w:sz w:val="24"/>
                <w:szCs w:val="24"/>
              </w:rPr>
              <w:t>.м</w:t>
            </w:r>
            <w:proofErr w:type="gramEnd"/>
            <w:r w:rsidRPr="00EF1A52">
              <w:rPr>
                <w:sz w:val="24"/>
                <w:szCs w:val="24"/>
              </w:rPr>
              <w:t xml:space="preserve">); </w:t>
            </w:r>
          </w:p>
          <w:p w:rsidR="004F7141" w:rsidRPr="00EF1A52" w:rsidRDefault="004F7141" w:rsidP="0029510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F1A52">
              <w:rPr>
                <w:sz w:val="24"/>
                <w:szCs w:val="24"/>
              </w:rPr>
              <w:t xml:space="preserve">- п.г.т. </w:t>
            </w:r>
            <w:proofErr w:type="spellStart"/>
            <w:r w:rsidRPr="00EF1A52">
              <w:rPr>
                <w:sz w:val="24"/>
                <w:szCs w:val="24"/>
              </w:rPr>
              <w:t>Усть-Кинельский</w:t>
            </w:r>
            <w:proofErr w:type="spellEnd"/>
            <w:r w:rsidRPr="00EF1A52">
              <w:rPr>
                <w:sz w:val="24"/>
                <w:szCs w:val="24"/>
              </w:rPr>
              <w:t xml:space="preserve"> по ул. Шоссейная д.74 и ул. Селекционная д.7 (1263,6 кв.м).</w:t>
            </w:r>
          </w:p>
          <w:p w:rsidR="0029510C" w:rsidRPr="00EF1A52" w:rsidRDefault="0029510C" w:rsidP="0029510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F1A52">
              <w:rPr>
                <w:sz w:val="24"/>
                <w:szCs w:val="24"/>
              </w:rPr>
              <w:t>3. На</w:t>
            </w:r>
            <w:r w:rsidR="003D0BD0" w:rsidRPr="00EF1A52">
              <w:rPr>
                <w:sz w:val="24"/>
                <w:szCs w:val="24"/>
              </w:rPr>
              <w:t xml:space="preserve"> </w:t>
            </w:r>
            <w:r w:rsidRPr="00EF1A52">
              <w:rPr>
                <w:sz w:val="24"/>
                <w:szCs w:val="24"/>
              </w:rPr>
              <w:t>25.07.2016года объявлен электронный аукцион по определению подрядной организации на выполнение ремонта дворовых территорий МКД (устройство тротуаров)</w:t>
            </w:r>
            <w:r w:rsidR="003D0BD0" w:rsidRPr="00EF1A52">
              <w:rPr>
                <w:sz w:val="24"/>
                <w:szCs w:val="24"/>
              </w:rPr>
              <w:t>, предварительная стоимость 3201,740тыс</w:t>
            </w:r>
            <w:proofErr w:type="gramStart"/>
            <w:r w:rsidR="003D0BD0" w:rsidRPr="00EF1A52">
              <w:rPr>
                <w:sz w:val="24"/>
                <w:szCs w:val="24"/>
              </w:rPr>
              <w:t>.р</w:t>
            </w:r>
            <w:proofErr w:type="gramEnd"/>
            <w:r w:rsidR="003D0BD0" w:rsidRPr="00EF1A52">
              <w:rPr>
                <w:sz w:val="24"/>
                <w:szCs w:val="24"/>
              </w:rPr>
              <w:t>уб.</w:t>
            </w:r>
            <w:r w:rsidRPr="00EF1A52">
              <w:rPr>
                <w:sz w:val="24"/>
                <w:szCs w:val="24"/>
              </w:rPr>
              <w:t>:</w:t>
            </w:r>
          </w:p>
          <w:p w:rsidR="0029510C" w:rsidRPr="00EF1A52" w:rsidRDefault="0029510C" w:rsidP="0029510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F1A52">
              <w:rPr>
                <w:sz w:val="24"/>
                <w:szCs w:val="24"/>
              </w:rPr>
              <w:t xml:space="preserve">- в </w:t>
            </w:r>
            <w:proofErr w:type="spellStart"/>
            <w:r w:rsidRPr="00EF1A52">
              <w:rPr>
                <w:sz w:val="24"/>
                <w:szCs w:val="24"/>
              </w:rPr>
              <w:t>пгт</w:t>
            </w:r>
            <w:proofErr w:type="spellEnd"/>
            <w:r w:rsidRPr="00EF1A52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F1A52">
              <w:rPr>
                <w:sz w:val="24"/>
                <w:szCs w:val="24"/>
              </w:rPr>
              <w:t>Усть-Кинельский</w:t>
            </w:r>
            <w:proofErr w:type="spellEnd"/>
            <w:r w:rsidRPr="00EF1A52">
              <w:rPr>
                <w:sz w:val="24"/>
                <w:szCs w:val="24"/>
              </w:rPr>
              <w:t xml:space="preserve"> по ул. Учебная (505,9 м.п.); ул.  Спортивная (869,55 м.п.); </w:t>
            </w:r>
            <w:proofErr w:type="gramEnd"/>
          </w:p>
          <w:p w:rsidR="0029510C" w:rsidRPr="00EF1A52" w:rsidRDefault="0029510C" w:rsidP="0029510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EF1A52">
              <w:rPr>
                <w:sz w:val="24"/>
                <w:szCs w:val="24"/>
              </w:rPr>
              <w:t xml:space="preserve">- в п.г.т. Алексеевка ул. Шахтерская – 35 м.п., по </w:t>
            </w:r>
            <w:r w:rsidRPr="00EF1A52">
              <w:rPr>
                <w:sz w:val="24"/>
                <w:szCs w:val="24"/>
              </w:rPr>
              <w:lastRenderedPageBreak/>
              <w:t>ул. Гагарина – 58 м.п.</w:t>
            </w:r>
            <w:proofErr w:type="gramEnd"/>
          </w:p>
          <w:p w:rsidR="004F7141" w:rsidRPr="00EF1A52" w:rsidRDefault="0029510C" w:rsidP="0029510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F1A52">
              <w:rPr>
                <w:sz w:val="24"/>
                <w:szCs w:val="24"/>
              </w:rPr>
              <w:t>4</w:t>
            </w:r>
            <w:r w:rsidR="004F7141" w:rsidRPr="00EF1A52">
              <w:rPr>
                <w:sz w:val="24"/>
                <w:szCs w:val="24"/>
              </w:rPr>
              <w:t xml:space="preserve">. </w:t>
            </w:r>
            <w:r w:rsidR="003D0BD0" w:rsidRPr="00EF1A52">
              <w:rPr>
                <w:sz w:val="24"/>
                <w:szCs w:val="24"/>
              </w:rPr>
              <w:t>Стадия заключения контракта</w:t>
            </w:r>
            <w:r w:rsidR="004F7141" w:rsidRPr="00EF1A52">
              <w:rPr>
                <w:sz w:val="24"/>
                <w:szCs w:val="24"/>
              </w:rPr>
              <w:t xml:space="preserve"> на выполнение ремонта дворовых территорий МКД (</w:t>
            </w:r>
            <w:r w:rsidR="003807B5" w:rsidRPr="00EF1A52">
              <w:rPr>
                <w:sz w:val="24"/>
                <w:szCs w:val="24"/>
              </w:rPr>
              <w:t>у</w:t>
            </w:r>
            <w:r w:rsidR="009D5672" w:rsidRPr="00EF1A52">
              <w:rPr>
                <w:sz w:val="24"/>
                <w:szCs w:val="24"/>
              </w:rPr>
              <w:t>стройство тротуаров</w:t>
            </w:r>
            <w:r w:rsidR="003D0BD0" w:rsidRPr="00EF1A52">
              <w:rPr>
                <w:sz w:val="24"/>
                <w:szCs w:val="24"/>
              </w:rPr>
              <w:t>) со сроком исполнения до 31.10.2016года стоимостью 5695,827тыс</w:t>
            </w:r>
            <w:proofErr w:type="gramStart"/>
            <w:r w:rsidR="003D0BD0" w:rsidRPr="00EF1A52">
              <w:rPr>
                <w:sz w:val="24"/>
                <w:szCs w:val="24"/>
              </w:rPr>
              <w:t>.р</w:t>
            </w:r>
            <w:proofErr w:type="gramEnd"/>
            <w:r w:rsidR="003D0BD0" w:rsidRPr="00EF1A52">
              <w:rPr>
                <w:sz w:val="24"/>
                <w:szCs w:val="24"/>
              </w:rPr>
              <w:t>уб.</w:t>
            </w:r>
          </w:p>
          <w:p w:rsidR="004F7141" w:rsidRPr="00EF1A52" w:rsidRDefault="004F7141" w:rsidP="0029510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F1A52">
              <w:rPr>
                <w:sz w:val="24"/>
                <w:szCs w:val="24"/>
              </w:rPr>
              <w:t>-</w:t>
            </w:r>
            <w:r w:rsidR="009D5672" w:rsidRPr="00EF1A52">
              <w:rPr>
                <w:sz w:val="24"/>
                <w:szCs w:val="24"/>
              </w:rPr>
              <w:t xml:space="preserve"> </w:t>
            </w:r>
            <w:r w:rsidR="003807B5" w:rsidRPr="00EF1A52">
              <w:rPr>
                <w:sz w:val="24"/>
                <w:szCs w:val="24"/>
              </w:rPr>
              <w:t xml:space="preserve">в г. Кинель </w:t>
            </w:r>
            <w:r w:rsidRPr="00EF1A52">
              <w:rPr>
                <w:sz w:val="24"/>
                <w:szCs w:val="24"/>
              </w:rPr>
              <w:t xml:space="preserve">по ул. Шоссейная в гр. от ул. Пушкина до ул. Кооперативная (698 6 м.п.);  </w:t>
            </w:r>
            <w:r w:rsidR="003807B5" w:rsidRPr="00EF1A52">
              <w:rPr>
                <w:sz w:val="24"/>
                <w:szCs w:val="24"/>
              </w:rPr>
              <w:t xml:space="preserve"> </w:t>
            </w:r>
            <w:r w:rsidRPr="00EF1A52">
              <w:rPr>
                <w:sz w:val="24"/>
                <w:szCs w:val="24"/>
              </w:rPr>
              <w:t xml:space="preserve">ул. Ульяновская вдоль школы № 9 (120 м.п.); </w:t>
            </w:r>
            <w:r w:rsidR="003807B5" w:rsidRPr="00EF1A52">
              <w:rPr>
                <w:sz w:val="24"/>
                <w:szCs w:val="24"/>
              </w:rPr>
              <w:t xml:space="preserve"> </w:t>
            </w:r>
            <w:r w:rsidRPr="00EF1A52">
              <w:rPr>
                <w:sz w:val="24"/>
                <w:szCs w:val="24"/>
              </w:rPr>
              <w:t>по ул. Крымская в гр. от вещевого рынка до переезда (867  м.п.)</w:t>
            </w:r>
            <w:proofErr w:type="gramStart"/>
            <w:r w:rsidRPr="00EF1A52">
              <w:rPr>
                <w:sz w:val="24"/>
                <w:szCs w:val="24"/>
              </w:rPr>
              <w:t>;у</w:t>
            </w:r>
            <w:proofErr w:type="gramEnd"/>
            <w:r w:rsidRPr="00EF1A52">
              <w:rPr>
                <w:sz w:val="24"/>
                <w:szCs w:val="24"/>
              </w:rPr>
              <w:t xml:space="preserve">л. Украинская между д.№26а и д.№28 (6 м.п.); </w:t>
            </w:r>
          </w:p>
          <w:p w:rsidR="003807B5" w:rsidRPr="00EF1A52" w:rsidRDefault="004F7141" w:rsidP="0029510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F1A52">
              <w:rPr>
                <w:sz w:val="24"/>
                <w:szCs w:val="24"/>
              </w:rPr>
              <w:t xml:space="preserve">- </w:t>
            </w:r>
            <w:r w:rsidR="003807B5" w:rsidRPr="00EF1A52">
              <w:rPr>
                <w:sz w:val="24"/>
                <w:szCs w:val="24"/>
              </w:rPr>
              <w:t xml:space="preserve">в </w:t>
            </w:r>
            <w:proofErr w:type="spellStart"/>
            <w:r w:rsidR="003807B5" w:rsidRPr="00EF1A52">
              <w:rPr>
                <w:sz w:val="24"/>
                <w:szCs w:val="24"/>
              </w:rPr>
              <w:t>пгт</w:t>
            </w:r>
            <w:proofErr w:type="spellEnd"/>
            <w:r w:rsidR="003807B5" w:rsidRPr="00EF1A52">
              <w:rPr>
                <w:sz w:val="24"/>
                <w:szCs w:val="24"/>
              </w:rPr>
              <w:t xml:space="preserve">. </w:t>
            </w:r>
            <w:proofErr w:type="spellStart"/>
            <w:r w:rsidR="003807B5" w:rsidRPr="00EF1A52">
              <w:rPr>
                <w:sz w:val="24"/>
                <w:szCs w:val="24"/>
              </w:rPr>
              <w:t>Усть-Кинельский</w:t>
            </w:r>
            <w:proofErr w:type="spellEnd"/>
            <w:r w:rsidR="003807B5" w:rsidRPr="00EF1A52">
              <w:rPr>
                <w:sz w:val="24"/>
                <w:szCs w:val="24"/>
              </w:rPr>
              <w:t xml:space="preserve"> </w:t>
            </w:r>
            <w:r w:rsidRPr="00EF1A52">
              <w:rPr>
                <w:sz w:val="24"/>
                <w:szCs w:val="24"/>
              </w:rPr>
              <w:t xml:space="preserve">ул. </w:t>
            </w:r>
            <w:proofErr w:type="gramStart"/>
            <w:r w:rsidRPr="00EF1A52">
              <w:rPr>
                <w:sz w:val="24"/>
                <w:szCs w:val="24"/>
              </w:rPr>
              <w:t>Транспортная</w:t>
            </w:r>
            <w:proofErr w:type="gramEnd"/>
            <w:r w:rsidRPr="00EF1A52">
              <w:rPr>
                <w:sz w:val="24"/>
                <w:szCs w:val="24"/>
              </w:rPr>
              <w:t xml:space="preserve"> от ул. Спортивная – 205 м.п.</w:t>
            </w:r>
            <w:r w:rsidR="003807B5" w:rsidRPr="00EF1A52">
              <w:rPr>
                <w:sz w:val="24"/>
                <w:szCs w:val="24"/>
              </w:rPr>
              <w:t>;</w:t>
            </w:r>
          </w:p>
          <w:p w:rsidR="009D5672" w:rsidRPr="00EF1A52" w:rsidRDefault="0029510C" w:rsidP="0029510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F1A52">
              <w:rPr>
                <w:sz w:val="24"/>
                <w:szCs w:val="24"/>
              </w:rPr>
              <w:t>5</w:t>
            </w:r>
            <w:r w:rsidR="003807B5" w:rsidRPr="00EF1A52">
              <w:rPr>
                <w:sz w:val="24"/>
                <w:szCs w:val="24"/>
              </w:rPr>
              <w:t>.</w:t>
            </w:r>
            <w:r w:rsidR="003D0BD0" w:rsidRPr="00EF1A52">
              <w:rPr>
                <w:sz w:val="24"/>
                <w:szCs w:val="24"/>
              </w:rPr>
              <w:t>На 25.07.2016года о</w:t>
            </w:r>
            <w:r w:rsidR="00022C74" w:rsidRPr="00EF1A52">
              <w:rPr>
                <w:sz w:val="24"/>
                <w:szCs w:val="24"/>
              </w:rPr>
              <w:t>бъявлен электронный аукцион</w:t>
            </w:r>
            <w:r w:rsidR="003807B5" w:rsidRPr="00EF1A52">
              <w:rPr>
                <w:sz w:val="24"/>
                <w:szCs w:val="24"/>
              </w:rPr>
              <w:t xml:space="preserve"> по определению подрядной организации на выполнение </w:t>
            </w:r>
            <w:r w:rsidR="00022C74" w:rsidRPr="00EF1A52">
              <w:rPr>
                <w:sz w:val="24"/>
                <w:szCs w:val="24"/>
              </w:rPr>
              <w:t>кар</w:t>
            </w:r>
            <w:r w:rsidR="009D5672" w:rsidRPr="00EF1A52">
              <w:rPr>
                <w:sz w:val="24"/>
                <w:szCs w:val="24"/>
              </w:rPr>
              <w:t>точн</w:t>
            </w:r>
            <w:r w:rsidR="00022C74" w:rsidRPr="00EF1A52">
              <w:rPr>
                <w:sz w:val="24"/>
                <w:szCs w:val="24"/>
              </w:rPr>
              <w:t>ого</w:t>
            </w:r>
            <w:r w:rsidR="009D5672" w:rsidRPr="00EF1A52">
              <w:rPr>
                <w:sz w:val="24"/>
                <w:szCs w:val="24"/>
              </w:rPr>
              <w:t xml:space="preserve"> ремонт</w:t>
            </w:r>
            <w:r w:rsidR="00022C74" w:rsidRPr="00EF1A52">
              <w:rPr>
                <w:sz w:val="24"/>
                <w:szCs w:val="24"/>
              </w:rPr>
              <w:t>а</w:t>
            </w:r>
            <w:r w:rsidR="009D5672" w:rsidRPr="00EF1A52">
              <w:rPr>
                <w:sz w:val="24"/>
                <w:szCs w:val="24"/>
              </w:rPr>
              <w:t xml:space="preserve"> автодорог в г.о. Кинель</w:t>
            </w:r>
            <w:r w:rsidR="003D0BD0" w:rsidRPr="00EF1A52">
              <w:rPr>
                <w:sz w:val="24"/>
                <w:szCs w:val="24"/>
              </w:rPr>
              <w:t>, предварительная стоимость 4829,085тыс</w:t>
            </w:r>
            <w:proofErr w:type="gramStart"/>
            <w:r w:rsidR="003D0BD0" w:rsidRPr="00EF1A52">
              <w:rPr>
                <w:sz w:val="24"/>
                <w:szCs w:val="24"/>
              </w:rPr>
              <w:t>.р</w:t>
            </w:r>
            <w:proofErr w:type="gramEnd"/>
            <w:r w:rsidR="003D0BD0" w:rsidRPr="00EF1A52">
              <w:rPr>
                <w:sz w:val="24"/>
                <w:szCs w:val="24"/>
              </w:rPr>
              <w:t>уб.</w:t>
            </w:r>
            <w:r w:rsidR="009D5672" w:rsidRPr="00EF1A52">
              <w:rPr>
                <w:sz w:val="24"/>
                <w:szCs w:val="24"/>
              </w:rPr>
              <w:t>;</w:t>
            </w:r>
          </w:p>
          <w:p w:rsidR="00022C74" w:rsidRPr="00EF1A52" w:rsidRDefault="00022C74" w:rsidP="0029510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F1A52">
              <w:rPr>
                <w:sz w:val="24"/>
                <w:szCs w:val="24"/>
              </w:rPr>
              <w:t>- автодорог в г. Кинель. общей протяженностью 1,211 км. по ул. Д.Бедного в гр. ул. 50 лет Октября и ул. Орджоникидзе (0,34 км); по ул. Д.Бедного в гр. ул</w:t>
            </w:r>
            <w:proofErr w:type="gramStart"/>
            <w:r w:rsidRPr="00EF1A52">
              <w:rPr>
                <w:sz w:val="24"/>
                <w:szCs w:val="24"/>
              </w:rPr>
              <w:t>.О</w:t>
            </w:r>
            <w:proofErr w:type="gramEnd"/>
            <w:r w:rsidRPr="00EF1A52">
              <w:rPr>
                <w:sz w:val="24"/>
                <w:szCs w:val="24"/>
              </w:rPr>
              <w:t>рджоникидзе и ул. Октябрьская (0,25 км), по ул. Железнодорожная п. Лебедь (0,441 км), по ул. Пушкина (0,18 км.).</w:t>
            </w:r>
          </w:p>
          <w:p w:rsidR="009D5672" w:rsidRPr="00EF1A52" w:rsidRDefault="0029510C" w:rsidP="0029510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F1A52">
              <w:rPr>
                <w:sz w:val="24"/>
                <w:szCs w:val="24"/>
              </w:rPr>
              <w:t>6</w:t>
            </w:r>
            <w:r w:rsidR="00022C74" w:rsidRPr="00EF1A52">
              <w:rPr>
                <w:sz w:val="24"/>
                <w:szCs w:val="24"/>
              </w:rPr>
              <w:t>. П</w:t>
            </w:r>
            <w:r w:rsidR="002D43E7" w:rsidRPr="00EF1A52">
              <w:rPr>
                <w:sz w:val="24"/>
                <w:szCs w:val="24"/>
              </w:rPr>
              <w:t xml:space="preserve">роведен </w:t>
            </w:r>
            <w:r w:rsidR="009D5672" w:rsidRPr="00EF1A52">
              <w:rPr>
                <w:sz w:val="24"/>
                <w:szCs w:val="24"/>
              </w:rPr>
              <w:t>текущий ремонт</w:t>
            </w:r>
            <w:r w:rsidR="0092605C" w:rsidRPr="00EF1A52">
              <w:rPr>
                <w:sz w:val="24"/>
                <w:szCs w:val="24"/>
              </w:rPr>
              <w:t xml:space="preserve"> (ямочный ремонт)</w:t>
            </w:r>
            <w:r w:rsidR="009D5672" w:rsidRPr="00EF1A52">
              <w:rPr>
                <w:sz w:val="24"/>
                <w:szCs w:val="24"/>
              </w:rPr>
              <w:t xml:space="preserve"> асфальтового покрытия автомобильных дорог, тротуаров и дворовых территорий (проездов) многоквартирных домов</w:t>
            </w:r>
            <w:r w:rsidR="00984797" w:rsidRPr="00EF1A52">
              <w:rPr>
                <w:sz w:val="24"/>
                <w:szCs w:val="24"/>
              </w:rPr>
              <w:t xml:space="preserve"> общей площадью 9229кв.м.</w:t>
            </w:r>
            <w:r w:rsidR="002D43E7" w:rsidRPr="00EF1A52">
              <w:rPr>
                <w:sz w:val="24"/>
                <w:szCs w:val="24"/>
              </w:rPr>
              <w:t xml:space="preserve"> на 6402,7тыс</w:t>
            </w:r>
            <w:proofErr w:type="gramStart"/>
            <w:r w:rsidR="002D43E7" w:rsidRPr="00EF1A52">
              <w:rPr>
                <w:sz w:val="24"/>
                <w:szCs w:val="24"/>
              </w:rPr>
              <w:t>.р</w:t>
            </w:r>
            <w:proofErr w:type="gramEnd"/>
            <w:r w:rsidR="002D43E7" w:rsidRPr="00EF1A52">
              <w:rPr>
                <w:sz w:val="24"/>
                <w:szCs w:val="24"/>
              </w:rPr>
              <w:t>уб. или 79,8% от плана 2016года;</w:t>
            </w:r>
          </w:p>
          <w:p w:rsidR="002D43E7" w:rsidRPr="00EF1A52" w:rsidRDefault="0029510C" w:rsidP="0029510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A52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92605C" w:rsidRPr="00EF1A52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2D43E7" w:rsidRPr="00EF1A5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605C" w:rsidRPr="00EF1A52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2D43E7" w:rsidRPr="00EF1A52">
              <w:rPr>
                <w:rFonts w:eastAsia="Calibri"/>
                <w:sz w:val="24"/>
                <w:szCs w:val="24"/>
                <w:lang w:eastAsia="en-US"/>
              </w:rPr>
              <w:t>риобретено щебня на сумму 749,800 тыс. руб. или 20% от плана 2016года;</w:t>
            </w:r>
          </w:p>
          <w:p w:rsidR="002D43E7" w:rsidRPr="00EF1A52" w:rsidRDefault="0029510C" w:rsidP="0029510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A52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92605C" w:rsidRPr="00EF1A52">
              <w:rPr>
                <w:rFonts w:eastAsia="Calibri"/>
                <w:sz w:val="24"/>
                <w:szCs w:val="24"/>
                <w:lang w:eastAsia="en-US"/>
              </w:rPr>
              <w:t>. В</w:t>
            </w:r>
            <w:r w:rsidR="002D43E7" w:rsidRPr="00EF1A52">
              <w:rPr>
                <w:rFonts w:eastAsia="Calibri"/>
                <w:sz w:val="24"/>
                <w:szCs w:val="24"/>
                <w:lang w:eastAsia="en-US"/>
              </w:rPr>
              <w:t xml:space="preserve">ыполнены работы по устранению повреждений </w:t>
            </w:r>
            <w:r w:rsidR="002D43E7" w:rsidRPr="00EF1A52">
              <w:rPr>
                <w:rFonts w:eastAsia="Calibri"/>
                <w:sz w:val="24"/>
                <w:szCs w:val="24"/>
                <w:lang w:eastAsia="en-US"/>
              </w:rPr>
              <w:lastRenderedPageBreak/>
              <w:t>на проезжей части и обочинах автомобильных дорог путем отсыпки щебнем  общей площадью 8116кв.м. на сумму 1909,4 тыс</w:t>
            </w:r>
            <w:proofErr w:type="gramStart"/>
            <w:r w:rsidR="002D43E7" w:rsidRPr="00EF1A52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="002D43E7" w:rsidRPr="00EF1A52">
              <w:rPr>
                <w:rFonts w:eastAsia="Calibri"/>
                <w:sz w:val="24"/>
                <w:szCs w:val="24"/>
                <w:lang w:eastAsia="en-US"/>
              </w:rPr>
              <w:t>уб.;</w:t>
            </w:r>
          </w:p>
          <w:p w:rsidR="002D43E7" w:rsidRPr="00EF1A52" w:rsidRDefault="0029510C" w:rsidP="0029510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A52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92605C" w:rsidRPr="00EF1A52">
              <w:rPr>
                <w:rFonts w:eastAsia="Calibri"/>
                <w:sz w:val="24"/>
                <w:szCs w:val="24"/>
                <w:lang w:eastAsia="en-US"/>
              </w:rPr>
              <w:t>. В</w:t>
            </w:r>
            <w:r w:rsidR="002D43E7" w:rsidRPr="00EF1A52">
              <w:rPr>
                <w:rFonts w:eastAsia="Calibri"/>
                <w:sz w:val="24"/>
                <w:szCs w:val="24"/>
                <w:lang w:eastAsia="en-US"/>
              </w:rPr>
              <w:t>ыполнены работы по нанесению горизонтальной дорожной разметки на проезжую часть автомобильных дорог на сумму 493,252 тыс. руб.</w:t>
            </w:r>
            <w:r w:rsidR="00F1474F" w:rsidRPr="00EF1A5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1474F" w:rsidRPr="00EF1A52" w:rsidRDefault="0029510C" w:rsidP="0029510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F1A52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92605C" w:rsidRPr="00EF1A52">
              <w:rPr>
                <w:rFonts w:eastAsia="Calibri"/>
                <w:sz w:val="24"/>
                <w:szCs w:val="24"/>
                <w:lang w:eastAsia="en-US"/>
              </w:rPr>
              <w:t>. З</w:t>
            </w:r>
            <w:r w:rsidR="00F1474F" w:rsidRPr="00EF1A52">
              <w:rPr>
                <w:rFonts w:eastAsia="Calibri"/>
                <w:sz w:val="24"/>
                <w:szCs w:val="24"/>
                <w:lang w:eastAsia="en-US"/>
              </w:rPr>
              <w:t>аключен контракт на приобретение  и установку  дорожных знаков по исполнению предписаний ГИБДД на  100,0 тыс. руб.</w:t>
            </w:r>
            <w:r w:rsidR="009F1129" w:rsidRPr="00EF1A52">
              <w:rPr>
                <w:rFonts w:eastAsia="Calibri"/>
                <w:sz w:val="24"/>
                <w:szCs w:val="24"/>
                <w:lang w:eastAsia="en-US"/>
              </w:rPr>
              <w:t xml:space="preserve"> со сроком  исполнения до 31.12.2016года</w:t>
            </w:r>
            <w:r w:rsidR="00F1474F" w:rsidRPr="00EF1A52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9F1129" w:rsidRPr="00EF1A52">
              <w:rPr>
                <w:rFonts w:eastAsia="Calibri"/>
                <w:sz w:val="24"/>
                <w:szCs w:val="24"/>
                <w:lang w:eastAsia="en-US"/>
              </w:rPr>
              <w:t xml:space="preserve"> в рамках данного контракта </w:t>
            </w:r>
            <w:r w:rsidR="00F1474F" w:rsidRPr="00EF1A52">
              <w:rPr>
                <w:rFonts w:eastAsia="Calibri"/>
                <w:sz w:val="24"/>
                <w:szCs w:val="24"/>
                <w:lang w:eastAsia="en-US"/>
              </w:rPr>
              <w:t>в 1 полугодии установлено 5 ед.</w:t>
            </w:r>
            <w:r w:rsidR="00984797" w:rsidRPr="00EF1A52">
              <w:rPr>
                <w:rFonts w:eastAsia="Calibri"/>
                <w:sz w:val="24"/>
                <w:szCs w:val="24"/>
                <w:lang w:eastAsia="en-US"/>
              </w:rPr>
              <w:t xml:space="preserve"> Оставшаяся сумма из предусмотренных на эти цели  средств 970,0 тыс</w:t>
            </w:r>
            <w:proofErr w:type="gramStart"/>
            <w:r w:rsidR="00984797" w:rsidRPr="00EF1A52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="00984797" w:rsidRPr="00EF1A52">
              <w:rPr>
                <w:rFonts w:eastAsia="Calibri"/>
                <w:sz w:val="24"/>
                <w:szCs w:val="24"/>
                <w:lang w:eastAsia="en-US"/>
              </w:rPr>
              <w:t>уб. будет освоена во 2 полугодии</w:t>
            </w:r>
            <w:r w:rsidR="00F1474F" w:rsidRPr="00EF1A5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84797" w:rsidRPr="00EF1A52">
              <w:rPr>
                <w:rFonts w:eastAsia="Calibri"/>
                <w:sz w:val="24"/>
                <w:szCs w:val="24"/>
                <w:lang w:eastAsia="en-US"/>
              </w:rPr>
              <w:t>2016года.</w:t>
            </w:r>
          </w:p>
          <w:p w:rsidR="009D5672" w:rsidRPr="00EF1A52" w:rsidRDefault="009D5672" w:rsidP="0029510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D5672" w:rsidRPr="00924C4D" w:rsidTr="00935DB2">
        <w:tc>
          <w:tcPr>
            <w:tcW w:w="855" w:type="dxa"/>
          </w:tcPr>
          <w:p w:rsidR="009D5672" w:rsidRPr="00924C4D" w:rsidRDefault="009D5672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99" w:type="dxa"/>
          </w:tcPr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Обеспечить исполнение подрядными организациями своих гарантийных обязательств по объектам строительства, реконструкции и </w:t>
            </w:r>
            <w:proofErr w:type="gramStart"/>
            <w:r w:rsidRPr="00924C4D">
              <w:rPr>
                <w:sz w:val="24"/>
                <w:szCs w:val="24"/>
              </w:rPr>
              <w:t>ремонта</w:t>
            </w:r>
            <w:proofErr w:type="gramEnd"/>
            <w:r w:rsidRPr="00924C4D">
              <w:rPr>
                <w:sz w:val="24"/>
                <w:szCs w:val="24"/>
              </w:rPr>
              <w:t xml:space="preserve"> автомобильных дорог городского округа Кинель</w:t>
            </w:r>
          </w:p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</w:p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г.о. Кинель, </w:t>
            </w:r>
          </w:p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МБУ г.о. Кинель Самарской области «Управление ЖКХ»</w:t>
            </w:r>
          </w:p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D5672" w:rsidRPr="00924C4D" w:rsidRDefault="0092605C" w:rsidP="0092605C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В результате пр</w:t>
            </w:r>
            <w:r w:rsidR="009D5672" w:rsidRPr="00924C4D">
              <w:rPr>
                <w:sz w:val="24"/>
                <w:szCs w:val="24"/>
              </w:rPr>
              <w:t>оведен</w:t>
            </w:r>
            <w:r w:rsidRPr="00924C4D">
              <w:rPr>
                <w:sz w:val="24"/>
                <w:szCs w:val="24"/>
              </w:rPr>
              <w:t>ной  претензионной</w:t>
            </w:r>
            <w:r w:rsidR="009D5672" w:rsidRPr="00924C4D">
              <w:rPr>
                <w:sz w:val="24"/>
                <w:szCs w:val="24"/>
              </w:rPr>
              <w:t xml:space="preserve"> работ</w:t>
            </w:r>
            <w:r w:rsidRPr="00924C4D">
              <w:rPr>
                <w:sz w:val="24"/>
                <w:szCs w:val="24"/>
              </w:rPr>
              <w:t>ы</w:t>
            </w:r>
            <w:r w:rsidR="009D5672" w:rsidRPr="00924C4D">
              <w:rPr>
                <w:sz w:val="24"/>
                <w:szCs w:val="24"/>
              </w:rPr>
              <w:t xml:space="preserve"> с подрядной организацией </w:t>
            </w:r>
            <w:r w:rsidRPr="00924C4D">
              <w:rPr>
                <w:sz w:val="24"/>
                <w:szCs w:val="24"/>
              </w:rPr>
              <w:t xml:space="preserve"> восстановлена </w:t>
            </w:r>
            <w:r w:rsidR="009D5672" w:rsidRPr="00924C4D">
              <w:rPr>
                <w:sz w:val="24"/>
                <w:szCs w:val="24"/>
              </w:rPr>
              <w:t>дорожн</w:t>
            </w:r>
            <w:r w:rsidRPr="00924C4D">
              <w:rPr>
                <w:sz w:val="24"/>
                <w:szCs w:val="24"/>
              </w:rPr>
              <w:t>ая</w:t>
            </w:r>
            <w:r w:rsidR="009D5672" w:rsidRPr="00924C4D">
              <w:rPr>
                <w:sz w:val="24"/>
                <w:szCs w:val="24"/>
              </w:rPr>
              <w:t xml:space="preserve"> разметк</w:t>
            </w:r>
            <w:r w:rsidRPr="00924C4D">
              <w:rPr>
                <w:sz w:val="24"/>
                <w:szCs w:val="24"/>
              </w:rPr>
              <w:t>а</w:t>
            </w:r>
            <w:r w:rsidR="009D5672" w:rsidRPr="00924C4D">
              <w:rPr>
                <w:sz w:val="24"/>
                <w:szCs w:val="24"/>
              </w:rPr>
              <w:t xml:space="preserve"> на участке дороги по ул. Герцена.</w:t>
            </w:r>
          </w:p>
        </w:tc>
      </w:tr>
      <w:tr w:rsidR="009D5672" w:rsidRPr="00924C4D" w:rsidTr="003938C9">
        <w:trPr>
          <w:trHeight w:val="607"/>
        </w:trPr>
        <w:tc>
          <w:tcPr>
            <w:tcW w:w="855" w:type="dxa"/>
            <w:tcBorders>
              <w:right w:val="nil"/>
            </w:tcBorders>
          </w:tcPr>
          <w:p w:rsidR="009D5672" w:rsidRPr="00924C4D" w:rsidRDefault="009D5672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5" w:type="dxa"/>
            <w:gridSpan w:val="4"/>
            <w:tcBorders>
              <w:left w:val="nil"/>
            </w:tcBorders>
            <w:vAlign w:val="center"/>
          </w:tcPr>
          <w:p w:rsidR="009D5672" w:rsidRPr="00924C4D" w:rsidRDefault="009D5672" w:rsidP="00B3728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C4D">
              <w:rPr>
                <w:rFonts w:ascii="Times New Roman" w:hAnsi="Times New Roman"/>
                <w:b/>
                <w:sz w:val="24"/>
                <w:szCs w:val="24"/>
              </w:rPr>
              <w:t>Развитие системы образования</w:t>
            </w:r>
          </w:p>
        </w:tc>
      </w:tr>
      <w:tr w:rsidR="009D5672" w:rsidRPr="00924C4D" w:rsidTr="00935DB2">
        <w:tc>
          <w:tcPr>
            <w:tcW w:w="855" w:type="dxa"/>
            <w:tcBorders>
              <w:right w:val="single" w:sz="4" w:space="0" w:color="auto"/>
            </w:tcBorders>
          </w:tcPr>
          <w:p w:rsidR="009D5672" w:rsidRPr="00924C4D" w:rsidRDefault="009D5672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99" w:type="dxa"/>
            <w:tcBorders>
              <w:left w:val="single" w:sz="4" w:space="0" w:color="auto"/>
            </w:tcBorders>
          </w:tcPr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Продолжить работу по обеспечению детей дошкольного возраста местами в дошкольных учреждениях Самарской области</w:t>
            </w:r>
          </w:p>
        </w:tc>
        <w:tc>
          <w:tcPr>
            <w:tcW w:w="2551" w:type="dxa"/>
          </w:tcPr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Управление архитектуры и градостроительства администрации</w:t>
            </w:r>
          </w:p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г.о. Кинель</w:t>
            </w:r>
          </w:p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D5672" w:rsidRPr="00924C4D" w:rsidRDefault="009D5672" w:rsidP="006F081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Выбраны три типовых проекта на «Строительство детского сада на 150 мест </w:t>
            </w:r>
            <w:r w:rsidR="0092605C" w:rsidRPr="00924C4D">
              <w:rPr>
                <w:sz w:val="24"/>
                <w:szCs w:val="24"/>
              </w:rPr>
              <w:t xml:space="preserve">для их дальнейшей </w:t>
            </w:r>
            <w:r w:rsidRPr="00924C4D">
              <w:rPr>
                <w:sz w:val="24"/>
                <w:szCs w:val="24"/>
              </w:rPr>
              <w:t xml:space="preserve"> привязк</w:t>
            </w:r>
            <w:r w:rsidR="0092605C" w:rsidRPr="00924C4D">
              <w:rPr>
                <w:sz w:val="24"/>
                <w:szCs w:val="24"/>
              </w:rPr>
              <w:t>и</w:t>
            </w:r>
            <w:r w:rsidRPr="00924C4D">
              <w:rPr>
                <w:sz w:val="24"/>
                <w:szCs w:val="24"/>
              </w:rPr>
              <w:t xml:space="preserve"> к местности</w:t>
            </w:r>
            <w:r w:rsidR="0092605C" w:rsidRPr="00924C4D">
              <w:rPr>
                <w:sz w:val="24"/>
                <w:szCs w:val="24"/>
              </w:rPr>
              <w:t xml:space="preserve"> с целью выбора одного наиболее подходящего.</w:t>
            </w:r>
          </w:p>
        </w:tc>
      </w:tr>
      <w:tr w:rsidR="009D5672" w:rsidRPr="00924C4D" w:rsidTr="00935DB2">
        <w:tc>
          <w:tcPr>
            <w:tcW w:w="855" w:type="dxa"/>
          </w:tcPr>
          <w:p w:rsidR="009D5672" w:rsidRPr="00924C4D" w:rsidRDefault="009D5672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399" w:type="dxa"/>
          </w:tcPr>
          <w:p w:rsidR="009D5672" w:rsidRPr="00924C4D" w:rsidRDefault="009D5672" w:rsidP="00DD6B7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Принять меры по подготовке проектно-сметной документации по  объектам: «Проектирование и строительство </w:t>
            </w:r>
            <w:proofErr w:type="spellStart"/>
            <w:r w:rsidRPr="00924C4D">
              <w:rPr>
                <w:rFonts w:ascii="Times New Roman" w:hAnsi="Times New Roman"/>
                <w:sz w:val="24"/>
                <w:szCs w:val="24"/>
              </w:rPr>
              <w:t>пристроя</w:t>
            </w:r>
            <w:proofErr w:type="spellEnd"/>
            <w:r w:rsidRPr="00924C4D">
              <w:rPr>
                <w:rFonts w:ascii="Times New Roman" w:hAnsi="Times New Roman"/>
                <w:sz w:val="24"/>
                <w:szCs w:val="24"/>
              </w:rPr>
              <w:t xml:space="preserve"> начальной школы к ГБОУ СОШ №2 на 240 мест по адресу: Самарская область, 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24C4D">
              <w:rPr>
                <w:rFonts w:ascii="Times New Roman" w:hAnsi="Times New Roman"/>
                <w:sz w:val="24"/>
                <w:szCs w:val="24"/>
              </w:rPr>
              <w:t xml:space="preserve">. Кинель, п.г.т. </w:t>
            </w:r>
            <w:proofErr w:type="spellStart"/>
            <w:r w:rsidRPr="00924C4D">
              <w:rPr>
                <w:rFonts w:ascii="Times New Roman" w:hAnsi="Times New Roman"/>
                <w:sz w:val="24"/>
                <w:szCs w:val="24"/>
              </w:rPr>
              <w:t>Усть-Кинельский</w:t>
            </w:r>
            <w:proofErr w:type="spellEnd"/>
            <w:r w:rsidRPr="00924C4D">
              <w:rPr>
                <w:rFonts w:ascii="Times New Roman" w:hAnsi="Times New Roman"/>
                <w:sz w:val="24"/>
                <w:szCs w:val="24"/>
              </w:rPr>
              <w:t>, ул. Спортивная, 9»;</w:t>
            </w:r>
          </w:p>
          <w:p w:rsidR="009D5672" w:rsidRPr="00924C4D" w:rsidRDefault="009D5672" w:rsidP="00DD6B7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«Проектирование и строительство </w:t>
            </w:r>
            <w:proofErr w:type="spellStart"/>
            <w:r w:rsidRPr="00924C4D">
              <w:rPr>
                <w:rFonts w:ascii="Times New Roman" w:hAnsi="Times New Roman"/>
                <w:sz w:val="24"/>
                <w:szCs w:val="24"/>
              </w:rPr>
              <w:t>пристроя</w:t>
            </w:r>
            <w:proofErr w:type="spellEnd"/>
            <w:r w:rsidRPr="00924C4D">
              <w:rPr>
                <w:rFonts w:ascii="Times New Roman" w:hAnsi="Times New Roman"/>
                <w:sz w:val="24"/>
                <w:szCs w:val="24"/>
              </w:rPr>
              <w:t xml:space="preserve"> начальной школы к ГБОУ СОШ №9 на 240 мест по адресу: Самарская область, 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24C4D">
              <w:rPr>
                <w:rFonts w:ascii="Times New Roman" w:hAnsi="Times New Roman"/>
                <w:sz w:val="24"/>
                <w:szCs w:val="24"/>
              </w:rPr>
              <w:t>. Кинель, ул. Ульяновская, 27»</w:t>
            </w:r>
          </w:p>
          <w:p w:rsidR="009D5672" w:rsidRPr="00924C4D" w:rsidRDefault="009D5672" w:rsidP="00DD6B7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</w:p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г.о. Кинель</w:t>
            </w:r>
          </w:p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D5672" w:rsidRPr="00924C4D" w:rsidRDefault="009D5672" w:rsidP="00A95DD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Подготовлены технические задания на проектирование </w:t>
            </w:r>
            <w:proofErr w:type="spellStart"/>
            <w:r w:rsidRPr="00924C4D">
              <w:rPr>
                <w:sz w:val="24"/>
                <w:szCs w:val="24"/>
              </w:rPr>
              <w:t>пристроев</w:t>
            </w:r>
            <w:proofErr w:type="spellEnd"/>
            <w:r w:rsidR="0092605C" w:rsidRPr="00924C4D">
              <w:rPr>
                <w:sz w:val="24"/>
                <w:szCs w:val="24"/>
              </w:rPr>
              <w:t xml:space="preserve"> </w:t>
            </w:r>
            <w:r w:rsidRPr="00924C4D">
              <w:rPr>
                <w:sz w:val="24"/>
                <w:szCs w:val="24"/>
              </w:rPr>
              <w:t xml:space="preserve"> к ГБОУ СОШ № 2 и к ГБОУ СОШ №9.</w:t>
            </w:r>
          </w:p>
        </w:tc>
      </w:tr>
      <w:tr w:rsidR="009D5672" w:rsidRPr="00924C4D" w:rsidTr="00935DB2">
        <w:tc>
          <w:tcPr>
            <w:tcW w:w="855" w:type="dxa"/>
          </w:tcPr>
          <w:p w:rsidR="009D5672" w:rsidRPr="00924C4D" w:rsidRDefault="009D5672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99" w:type="dxa"/>
          </w:tcPr>
          <w:p w:rsidR="009D5672" w:rsidRPr="00924C4D" w:rsidRDefault="009D5672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Принять меры по включению в государственную программу Самарской области «Развитие образования и повышение эффективности реализации молодежной политики в Самарской области» на 2014 - 2020 годы» объектов городского округа Кинель в части проведения капитального ремонта зданий образовательных учреждений</w:t>
            </w:r>
          </w:p>
        </w:tc>
        <w:tc>
          <w:tcPr>
            <w:tcW w:w="2551" w:type="dxa"/>
          </w:tcPr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</w:p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г.о. Кинель</w:t>
            </w:r>
          </w:p>
        </w:tc>
        <w:tc>
          <w:tcPr>
            <w:tcW w:w="5528" w:type="dxa"/>
          </w:tcPr>
          <w:p w:rsidR="009D5672" w:rsidRPr="00924C4D" w:rsidRDefault="009D5672" w:rsidP="00A95DD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Направлены заявки в Министерство образования и науки Самарской области по включению в государственную программу капитальный ремонт ГБОУ СОШ № 3 и ГБОУ СОШ №9</w:t>
            </w:r>
          </w:p>
        </w:tc>
      </w:tr>
      <w:tr w:rsidR="009D5672" w:rsidRPr="00924C4D" w:rsidTr="00935DB2">
        <w:tc>
          <w:tcPr>
            <w:tcW w:w="855" w:type="dxa"/>
          </w:tcPr>
          <w:p w:rsidR="009D5672" w:rsidRPr="00924C4D" w:rsidRDefault="009D5672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99" w:type="dxa"/>
          </w:tcPr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Обеспечить распространение в общеобразовательных организациях городского </w:t>
            </w:r>
            <w:r w:rsidRPr="00924C4D">
              <w:rPr>
                <w:sz w:val="24"/>
                <w:szCs w:val="24"/>
              </w:rPr>
              <w:lastRenderedPageBreak/>
              <w:t xml:space="preserve">округа  Кинель Самарской области передовых практик </w:t>
            </w:r>
            <w:proofErr w:type="spellStart"/>
            <w:r w:rsidRPr="00924C4D">
              <w:rPr>
                <w:sz w:val="24"/>
                <w:szCs w:val="24"/>
              </w:rPr>
              <w:t>предпрофильной</w:t>
            </w:r>
            <w:proofErr w:type="spellEnd"/>
            <w:r w:rsidRPr="00924C4D">
              <w:rPr>
                <w:sz w:val="24"/>
                <w:szCs w:val="24"/>
              </w:rPr>
              <w:t xml:space="preserve"> подготовки и профессионального самоопределения обучающихся </w:t>
            </w:r>
          </w:p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77" w:type="dxa"/>
          </w:tcPr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24C4D">
              <w:rPr>
                <w:sz w:val="24"/>
                <w:szCs w:val="24"/>
              </w:rPr>
              <w:t>Кинельское</w:t>
            </w:r>
            <w:proofErr w:type="spellEnd"/>
            <w:r w:rsidRPr="00924C4D">
              <w:rPr>
                <w:sz w:val="24"/>
                <w:szCs w:val="24"/>
              </w:rPr>
              <w:t xml:space="preserve"> управление  министерства образования и науки Самарской </w:t>
            </w:r>
            <w:r w:rsidRPr="00924C4D">
              <w:rPr>
                <w:sz w:val="24"/>
                <w:szCs w:val="24"/>
              </w:rPr>
              <w:lastRenderedPageBreak/>
              <w:t>области</w:t>
            </w:r>
          </w:p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(по согласованию)</w:t>
            </w:r>
          </w:p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D5672" w:rsidRPr="00924C4D" w:rsidRDefault="009D5672" w:rsidP="00984797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924C4D">
              <w:rPr>
                <w:sz w:val="24"/>
                <w:szCs w:val="24"/>
              </w:rPr>
              <w:lastRenderedPageBreak/>
              <w:t>Кинельским</w:t>
            </w:r>
            <w:proofErr w:type="spellEnd"/>
            <w:r w:rsidRPr="00924C4D">
              <w:rPr>
                <w:sz w:val="24"/>
                <w:szCs w:val="24"/>
              </w:rPr>
              <w:t xml:space="preserve"> управлением  министерства образования и науки Самарской области: </w:t>
            </w:r>
          </w:p>
          <w:p w:rsidR="009D5672" w:rsidRPr="00924C4D" w:rsidRDefault="009D5672" w:rsidP="00984797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- организовано участие учащихся 8-11 классов  в </w:t>
            </w:r>
            <w:r w:rsidRPr="00924C4D">
              <w:rPr>
                <w:sz w:val="24"/>
                <w:szCs w:val="24"/>
              </w:rPr>
              <w:lastRenderedPageBreak/>
              <w:t>видеоконференциях в рамках проекта «открытый урок», которые дают возможность напрямую пообщаться с представителями Вузов и работодателей по разным специальностям (место проведени</w:t>
            </w:r>
            <w:proofErr w:type="gramStart"/>
            <w:r w:rsidRPr="00924C4D">
              <w:rPr>
                <w:sz w:val="24"/>
                <w:szCs w:val="24"/>
              </w:rPr>
              <w:t>я-</w:t>
            </w:r>
            <w:proofErr w:type="gramEnd"/>
            <w:r w:rsidRPr="00924C4D">
              <w:rPr>
                <w:sz w:val="24"/>
                <w:szCs w:val="24"/>
              </w:rPr>
              <w:t xml:space="preserve"> администрация городского округа Кинель, а так же </w:t>
            </w:r>
            <w:proofErr w:type="spellStart"/>
            <w:r w:rsidRPr="00924C4D">
              <w:rPr>
                <w:sz w:val="24"/>
                <w:szCs w:val="24"/>
              </w:rPr>
              <w:t>онлайн</w:t>
            </w:r>
            <w:proofErr w:type="spellEnd"/>
            <w:r w:rsidRPr="00924C4D">
              <w:rPr>
                <w:sz w:val="24"/>
                <w:szCs w:val="24"/>
              </w:rPr>
              <w:t xml:space="preserve"> конференции в образовательных организациях);</w:t>
            </w:r>
          </w:p>
          <w:p w:rsidR="009D5672" w:rsidRPr="00924C4D" w:rsidRDefault="009D5672" w:rsidP="00984797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- в рамках проекта «Апрельские встречи» организованы встречи учащихся 8-11 классов  с работодателями, а </w:t>
            </w:r>
            <w:proofErr w:type="spellStart"/>
            <w:r w:rsidRPr="00924C4D">
              <w:rPr>
                <w:sz w:val="24"/>
                <w:szCs w:val="24"/>
              </w:rPr>
              <w:t>так-же</w:t>
            </w:r>
            <w:proofErr w:type="spellEnd"/>
            <w:r w:rsidRPr="00924C4D">
              <w:rPr>
                <w:sz w:val="24"/>
                <w:szCs w:val="24"/>
              </w:rPr>
              <w:t xml:space="preserve"> «носителями» профессий, которые могут рассказать об интересующихся профессиях более подробно;</w:t>
            </w:r>
          </w:p>
          <w:p w:rsidR="009D5672" w:rsidRPr="00924C4D" w:rsidRDefault="009D5672" w:rsidP="00984797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- в  апреле 2016 года проведен предварительный мониторинг трудоустройства (поступления) выпускников 11-х классов образовательных организаций городского округа Кинель.</w:t>
            </w:r>
          </w:p>
          <w:p w:rsidR="009D5672" w:rsidRPr="00924C4D" w:rsidRDefault="009D5672" w:rsidP="00984797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Ресурсный центр провел в феврале 2016 года «Ярмарки профессий» с представителями ВУЗов, в которых принимали участие 120  учащихся 10-11 классов городского округа Кинель и с представителями СПО, в которых принимали участие 180 учащихся 8-11 классов.</w:t>
            </w:r>
          </w:p>
        </w:tc>
      </w:tr>
      <w:tr w:rsidR="009D5672" w:rsidRPr="00924C4D" w:rsidTr="00935DB2">
        <w:tc>
          <w:tcPr>
            <w:tcW w:w="855" w:type="dxa"/>
          </w:tcPr>
          <w:p w:rsidR="009D5672" w:rsidRPr="00924C4D" w:rsidRDefault="009D5672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399" w:type="dxa"/>
          </w:tcPr>
          <w:p w:rsidR="009D5672" w:rsidRPr="00924C4D" w:rsidRDefault="009D5672" w:rsidP="00DD6B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4C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Обеспечить реализацию программных мероприятий муниципальной программы «Нравственно-патриотическое воспитание детей и молодежи» на 2013-2017 годы.</w:t>
            </w:r>
          </w:p>
          <w:p w:rsidR="009D5672" w:rsidRPr="00924C4D" w:rsidRDefault="009D5672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 Деятельность Волонтерского корпуса Победа на территории городского округа (проведение единых дней действий).</w:t>
            </w:r>
          </w:p>
          <w:p w:rsidR="009D5672" w:rsidRPr="00924C4D" w:rsidRDefault="009D5672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lastRenderedPageBreak/>
              <w:t>Активизировать работу молодёжных общественных объединений и организаций по нравственно-патриотическому воспитанию населения городского округа</w:t>
            </w:r>
          </w:p>
          <w:p w:rsidR="009D5672" w:rsidRPr="00924C4D" w:rsidRDefault="009D5672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D5672" w:rsidRPr="00924C4D" w:rsidRDefault="009D5672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77" w:type="dxa"/>
          </w:tcPr>
          <w:p w:rsidR="009D5672" w:rsidRPr="00924C4D" w:rsidRDefault="009D5672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24C4D">
              <w:rPr>
                <w:rFonts w:ascii="Times New Roman" w:hAnsi="Times New Roman"/>
                <w:sz w:val="24"/>
                <w:szCs w:val="24"/>
              </w:rPr>
              <w:t>.о. Кинель</w:t>
            </w:r>
          </w:p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D5672" w:rsidRPr="00924C4D" w:rsidRDefault="009D5672" w:rsidP="00984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В рамках муниципальной программы «Нравственно-патриотическое воспитание детей и молодежи» на 2013   - 2017 годы, утвержденной Постановлением № 139 от 23.01.2012 г., активно ведут работу молодежные общественные объединения и организации по нравственно-патриотическому воспитанию населения городского округа. За 1 полугодие 2016 года проведено 133 мероприятия с количеством участников 22431 человек. Ключевыми стали мероприятия, посвященные празднованию 71 </w:t>
            </w:r>
            <w:r w:rsidRPr="00924C4D">
              <w:rPr>
                <w:rFonts w:ascii="Times New Roman" w:hAnsi="Times New Roman"/>
                <w:sz w:val="24"/>
                <w:szCs w:val="24"/>
              </w:rPr>
              <w:lastRenderedPageBreak/>
              <w:t>годовщины победы в Великой Отечественной войне.</w:t>
            </w:r>
          </w:p>
          <w:p w:rsidR="009D5672" w:rsidRPr="00924C4D" w:rsidRDefault="009D5672" w:rsidP="00984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 На территории городского округа осуществляет деятельность Волонтерский корпус Победы, в нем состоит 268 волонтера. За 1 полугодие 2016 года им проведено 9 единых дней действий с участием 15659 человек.</w:t>
            </w:r>
          </w:p>
        </w:tc>
      </w:tr>
      <w:tr w:rsidR="009D5672" w:rsidRPr="00924C4D" w:rsidTr="00935DB2">
        <w:tc>
          <w:tcPr>
            <w:tcW w:w="855" w:type="dxa"/>
          </w:tcPr>
          <w:p w:rsidR="009D5672" w:rsidRPr="00924C4D" w:rsidRDefault="009D5672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399" w:type="dxa"/>
          </w:tcPr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Провести мероприятия в летних оздорови</w:t>
            </w:r>
            <w:r w:rsidRPr="00924C4D">
              <w:rPr>
                <w:sz w:val="24"/>
                <w:szCs w:val="24"/>
              </w:rPr>
              <w:softHyphen/>
              <w:t xml:space="preserve">тельных лагерях, направленные на повышение уровня грамотности детей и подростков в сфере информационно-коммуникационных технологий и их вовлечение в научно- техническое творчество через популяризацию робототехники </w:t>
            </w:r>
          </w:p>
        </w:tc>
        <w:tc>
          <w:tcPr>
            <w:tcW w:w="2551" w:type="dxa"/>
          </w:tcPr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Июнь  2016 года</w:t>
            </w:r>
          </w:p>
        </w:tc>
        <w:tc>
          <w:tcPr>
            <w:tcW w:w="2977" w:type="dxa"/>
          </w:tcPr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24C4D">
              <w:rPr>
                <w:sz w:val="24"/>
                <w:szCs w:val="24"/>
              </w:rPr>
              <w:t>Кинельское</w:t>
            </w:r>
            <w:proofErr w:type="spellEnd"/>
            <w:r w:rsidRPr="00924C4D">
              <w:rPr>
                <w:sz w:val="24"/>
                <w:szCs w:val="24"/>
              </w:rPr>
              <w:t xml:space="preserve"> управление  министерства образования и науки Самарской области</w:t>
            </w:r>
          </w:p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(по согласованию)</w:t>
            </w:r>
          </w:p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D5672" w:rsidRPr="00924C4D" w:rsidRDefault="009D5672" w:rsidP="00984797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924C4D">
              <w:rPr>
                <w:sz w:val="24"/>
                <w:szCs w:val="24"/>
              </w:rPr>
              <w:t>Кинельским</w:t>
            </w:r>
            <w:proofErr w:type="spellEnd"/>
            <w:r w:rsidRPr="00924C4D">
              <w:rPr>
                <w:sz w:val="24"/>
                <w:szCs w:val="24"/>
              </w:rPr>
              <w:t xml:space="preserve"> управлением  министерства образования и науки Самарской области организовано 20 мероприятий в летних оздоровительных лагерях (конкурсы, мастер-классы, </w:t>
            </w:r>
            <w:proofErr w:type="spellStart"/>
            <w:r w:rsidRPr="00924C4D">
              <w:rPr>
                <w:sz w:val="24"/>
                <w:szCs w:val="24"/>
              </w:rPr>
              <w:t>интелектуально-интерактивные</w:t>
            </w:r>
            <w:proofErr w:type="spellEnd"/>
            <w:r w:rsidRPr="00924C4D">
              <w:rPr>
                <w:sz w:val="24"/>
                <w:szCs w:val="24"/>
              </w:rPr>
              <w:t xml:space="preserve"> игры, турниры, беседы,  концерты) в которых приняли участие 1345человек.</w:t>
            </w:r>
          </w:p>
          <w:p w:rsidR="009D5672" w:rsidRPr="00924C4D" w:rsidRDefault="009D5672" w:rsidP="00984797">
            <w:pPr>
              <w:pStyle w:val="af0"/>
              <w:spacing w:before="0" w:beforeAutospacing="0" w:after="0" w:afterAutospacing="0"/>
              <w:jc w:val="both"/>
            </w:pPr>
          </w:p>
        </w:tc>
      </w:tr>
      <w:tr w:rsidR="009D5672" w:rsidRPr="00924C4D" w:rsidTr="003938C9">
        <w:trPr>
          <w:trHeight w:val="527"/>
        </w:trPr>
        <w:tc>
          <w:tcPr>
            <w:tcW w:w="855" w:type="dxa"/>
            <w:tcBorders>
              <w:right w:val="nil"/>
            </w:tcBorders>
          </w:tcPr>
          <w:p w:rsidR="009D5672" w:rsidRPr="00924C4D" w:rsidRDefault="009D5672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5" w:type="dxa"/>
            <w:gridSpan w:val="4"/>
            <w:tcBorders>
              <w:left w:val="nil"/>
            </w:tcBorders>
            <w:vAlign w:val="center"/>
          </w:tcPr>
          <w:p w:rsidR="009D5672" w:rsidRPr="00924C4D" w:rsidRDefault="009D5672" w:rsidP="00B3728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4C4D">
              <w:rPr>
                <w:b/>
                <w:sz w:val="24"/>
                <w:szCs w:val="24"/>
              </w:rPr>
              <w:t>Развитие и популяризация спорта</w:t>
            </w:r>
          </w:p>
        </w:tc>
      </w:tr>
      <w:tr w:rsidR="009D5672" w:rsidRPr="00924C4D" w:rsidTr="00935DB2">
        <w:tc>
          <w:tcPr>
            <w:tcW w:w="855" w:type="dxa"/>
            <w:tcBorders>
              <w:right w:val="single" w:sz="4" w:space="0" w:color="auto"/>
            </w:tcBorders>
          </w:tcPr>
          <w:p w:rsidR="009D5672" w:rsidRPr="00924C4D" w:rsidRDefault="009D5672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99" w:type="dxa"/>
            <w:tcBorders>
              <w:left w:val="single" w:sz="4" w:space="0" w:color="auto"/>
            </w:tcBorders>
          </w:tcPr>
          <w:p w:rsidR="009D5672" w:rsidRPr="00924C4D" w:rsidRDefault="009D5672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Обеспечить   установку четырех спортивных площадок по месту жительства и учебы граждан городского округа  для выполнения нормативов комплекса ГТО  </w:t>
            </w:r>
          </w:p>
        </w:tc>
        <w:tc>
          <w:tcPr>
            <w:tcW w:w="2551" w:type="dxa"/>
          </w:tcPr>
          <w:p w:rsidR="009D5672" w:rsidRPr="00924C4D" w:rsidRDefault="009D5672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9D5672" w:rsidRPr="00924C4D" w:rsidRDefault="009D5672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24C4D">
              <w:rPr>
                <w:rFonts w:ascii="Times New Roman" w:hAnsi="Times New Roman"/>
                <w:sz w:val="24"/>
                <w:szCs w:val="24"/>
              </w:rPr>
              <w:t>.о. Кинель</w:t>
            </w:r>
          </w:p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D0BD0" w:rsidRDefault="009D5672" w:rsidP="00984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В рамках государственной программы Самарской области «Развитие физической культуры и спорта на 2014-2018 годы» в  1 полугодии  2016 года</w:t>
            </w:r>
            <w:r w:rsidR="003D0BD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5672" w:rsidRDefault="003D0BD0" w:rsidP="00984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заключен контракт </w:t>
            </w:r>
            <w:r w:rsidR="009D5672" w:rsidRPr="00924C4D">
              <w:rPr>
                <w:rFonts w:ascii="Times New Roman" w:hAnsi="Times New Roman"/>
                <w:sz w:val="24"/>
                <w:szCs w:val="24"/>
              </w:rPr>
              <w:t>на установку  многофункциональных спортивных площадок с искусственным</w:t>
            </w:r>
            <w:r w:rsidR="002A74C9">
              <w:rPr>
                <w:rFonts w:ascii="Times New Roman" w:hAnsi="Times New Roman"/>
                <w:sz w:val="24"/>
                <w:szCs w:val="24"/>
              </w:rPr>
              <w:t xml:space="preserve"> покрытием, стоимостью 995,0 тыс</w:t>
            </w:r>
            <w:proofErr w:type="gramStart"/>
            <w:r w:rsidR="002A74C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A74C9">
              <w:rPr>
                <w:rFonts w:ascii="Times New Roman" w:hAnsi="Times New Roman"/>
                <w:sz w:val="24"/>
                <w:szCs w:val="24"/>
              </w:rPr>
              <w:t>уб., со сроком исполнения до 01.09.2016года</w:t>
            </w:r>
            <w:r w:rsidR="009D5672" w:rsidRPr="00924C4D">
              <w:rPr>
                <w:rFonts w:ascii="Times New Roman" w:hAnsi="Times New Roman"/>
                <w:sz w:val="24"/>
                <w:szCs w:val="24"/>
              </w:rPr>
              <w:t xml:space="preserve"> по адрес</w:t>
            </w:r>
            <w:r w:rsidR="002A74C9">
              <w:rPr>
                <w:rFonts w:ascii="Times New Roman" w:hAnsi="Times New Roman"/>
                <w:sz w:val="24"/>
                <w:szCs w:val="24"/>
              </w:rPr>
              <w:t>ам</w:t>
            </w:r>
            <w:r w:rsidR="009D5672" w:rsidRPr="00924C4D">
              <w:rPr>
                <w:rFonts w:ascii="Times New Roman" w:hAnsi="Times New Roman"/>
                <w:sz w:val="24"/>
                <w:szCs w:val="24"/>
              </w:rPr>
              <w:t>:</w:t>
            </w:r>
            <w:r w:rsidR="002A7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672" w:rsidRPr="00924C4D">
              <w:rPr>
                <w:rFonts w:ascii="Times New Roman" w:hAnsi="Times New Roman"/>
                <w:sz w:val="24"/>
                <w:szCs w:val="24"/>
              </w:rPr>
              <w:t>г. Кинель, ул. Маяковского, д.</w:t>
            </w:r>
            <w:r w:rsidR="002A74C9">
              <w:rPr>
                <w:rFonts w:ascii="Times New Roman" w:hAnsi="Times New Roman"/>
                <w:sz w:val="24"/>
                <w:szCs w:val="24"/>
              </w:rPr>
              <w:t>49 (</w:t>
            </w:r>
            <w:r w:rsidR="00EF1A52">
              <w:rPr>
                <w:rFonts w:ascii="Times New Roman" w:hAnsi="Times New Roman"/>
                <w:sz w:val="24"/>
                <w:szCs w:val="24"/>
              </w:rPr>
              <w:t>СОШ №</w:t>
            </w:r>
            <w:r w:rsidR="002A74C9">
              <w:rPr>
                <w:rFonts w:ascii="Times New Roman" w:hAnsi="Times New Roman"/>
                <w:sz w:val="24"/>
                <w:szCs w:val="24"/>
              </w:rPr>
              <w:t xml:space="preserve">11) и </w:t>
            </w:r>
            <w:r w:rsidR="009D5672" w:rsidRPr="00924C4D">
              <w:rPr>
                <w:rFonts w:ascii="Times New Roman" w:hAnsi="Times New Roman"/>
                <w:sz w:val="24"/>
                <w:szCs w:val="24"/>
              </w:rPr>
              <w:t>п.г.т. Алексеевка, ул. Гагарина, д.8</w:t>
            </w:r>
            <w:r w:rsidR="002A74C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F1A52">
              <w:rPr>
                <w:rFonts w:ascii="Times New Roman" w:hAnsi="Times New Roman"/>
                <w:sz w:val="24"/>
                <w:szCs w:val="24"/>
              </w:rPr>
              <w:t>СОШ №</w:t>
            </w:r>
            <w:r w:rsidR="002A74C9">
              <w:rPr>
                <w:rFonts w:ascii="Times New Roman" w:hAnsi="Times New Roman"/>
                <w:sz w:val="24"/>
                <w:szCs w:val="24"/>
              </w:rPr>
              <w:t xml:space="preserve"> 4);</w:t>
            </w:r>
          </w:p>
          <w:p w:rsidR="002A74C9" w:rsidRPr="00924C4D" w:rsidRDefault="002A74C9" w:rsidP="002A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заключен контракт </w:t>
            </w:r>
            <w:r w:rsidRPr="00924C4D">
              <w:rPr>
                <w:rFonts w:ascii="Times New Roman" w:hAnsi="Times New Roman"/>
                <w:sz w:val="24"/>
                <w:szCs w:val="24"/>
              </w:rPr>
              <w:t xml:space="preserve">на установку  </w:t>
            </w:r>
            <w:r w:rsidRPr="00924C4D">
              <w:rPr>
                <w:rFonts w:ascii="Times New Roman" w:hAnsi="Times New Roman"/>
                <w:sz w:val="24"/>
                <w:szCs w:val="24"/>
              </w:rPr>
              <w:lastRenderedPageBreak/>
              <w:t>многофункциональн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924C4D">
              <w:rPr>
                <w:rFonts w:ascii="Times New Roman" w:hAnsi="Times New Roman"/>
                <w:sz w:val="24"/>
                <w:szCs w:val="24"/>
              </w:rPr>
              <w:t xml:space="preserve"> спортивн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924C4D">
              <w:rPr>
                <w:rFonts w:ascii="Times New Roman" w:hAnsi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24C4D">
              <w:rPr>
                <w:rFonts w:ascii="Times New Roman" w:hAnsi="Times New Roman"/>
                <w:sz w:val="24"/>
                <w:szCs w:val="24"/>
              </w:rPr>
              <w:t xml:space="preserve"> с искусственным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покрытием, стоимостью 1116,162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уб., со сроком исполнения до 31.08.2016года</w:t>
            </w:r>
            <w:r w:rsidRPr="00924C4D">
              <w:rPr>
                <w:rFonts w:ascii="Times New Roman" w:hAnsi="Times New Roman"/>
                <w:sz w:val="24"/>
                <w:szCs w:val="24"/>
              </w:rPr>
              <w:t xml:space="preserve"> по адрес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24C4D">
              <w:rPr>
                <w:rFonts w:ascii="Times New Roman" w:hAnsi="Times New Roman"/>
                <w:sz w:val="24"/>
                <w:szCs w:val="24"/>
              </w:rPr>
              <w:t xml:space="preserve">: г. Кинель, ул. </w:t>
            </w:r>
            <w:r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r w:rsidRPr="00924C4D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31 (</w:t>
            </w:r>
            <w:r w:rsidR="00EF1A52">
              <w:rPr>
                <w:rFonts w:ascii="Times New Roman" w:hAnsi="Times New Roman"/>
                <w:sz w:val="24"/>
                <w:szCs w:val="24"/>
              </w:rPr>
              <w:t>СОШ №3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EF1A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5672" w:rsidRPr="00924C4D" w:rsidRDefault="009D5672" w:rsidP="00EF1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672" w:rsidRPr="00924C4D" w:rsidTr="00935DB2">
        <w:tc>
          <w:tcPr>
            <w:tcW w:w="855" w:type="dxa"/>
          </w:tcPr>
          <w:p w:rsidR="009D5672" w:rsidRPr="00924C4D" w:rsidRDefault="009D5672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399" w:type="dxa"/>
          </w:tcPr>
          <w:p w:rsidR="009D5672" w:rsidRPr="00924C4D" w:rsidRDefault="009D5672" w:rsidP="00DD6B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4C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Обеспечить реализацию программных мероприятий муниципальной программы </w:t>
            </w:r>
            <w:r w:rsidRPr="00924C4D">
              <w:rPr>
                <w:rFonts w:ascii="Times New Roman" w:hAnsi="Times New Roman"/>
                <w:sz w:val="24"/>
                <w:szCs w:val="24"/>
              </w:rPr>
              <w:t>«Развитие физической культуры и спорта в Самарской области на 2013-2017 годы»</w:t>
            </w:r>
          </w:p>
        </w:tc>
        <w:tc>
          <w:tcPr>
            <w:tcW w:w="2551" w:type="dxa"/>
          </w:tcPr>
          <w:p w:rsidR="009D5672" w:rsidRPr="00924C4D" w:rsidRDefault="009D5672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9D5672" w:rsidRPr="00924C4D" w:rsidRDefault="009D5672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24C4D">
              <w:rPr>
                <w:rFonts w:ascii="Times New Roman" w:hAnsi="Times New Roman"/>
                <w:sz w:val="24"/>
                <w:szCs w:val="24"/>
              </w:rPr>
              <w:t>.о. Кинель</w:t>
            </w:r>
          </w:p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D5672" w:rsidRPr="00924C4D" w:rsidRDefault="009D5672" w:rsidP="00984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рамках муниципальной программы </w:t>
            </w:r>
            <w:r w:rsidRPr="00924C4D">
              <w:rPr>
                <w:rFonts w:ascii="Times New Roman" w:hAnsi="Times New Roman"/>
                <w:sz w:val="24"/>
                <w:szCs w:val="24"/>
              </w:rPr>
              <w:t>«Развитие физической культуры и спорта в Самарской области на 2013-2017 годы» за 1 полугодие 2016 года проведено 54 спортивно-массовых мероприятия, 1534 игры, в которых приняли участие 2995 человек. В городском округе работают секции по 30 видам спорта, число занимающихся – 7206 человек. Количество занимающихся физической культурой и спортом на постоянной основе среди всех возрастных групп и социальных слоев населения – 17689 человек.</w:t>
            </w:r>
          </w:p>
          <w:p w:rsidR="009D5672" w:rsidRPr="00924C4D" w:rsidRDefault="009D5672" w:rsidP="00984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672" w:rsidRPr="00924C4D" w:rsidTr="00935DB2">
        <w:tc>
          <w:tcPr>
            <w:tcW w:w="855" w:type="dxa"/>
          </w:tcPr>
          <w:p w:rsidR="009D5672" w:rsidRPr="00924C4D" w:rsidRDefault="009D5672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99" w:type="dxa"/>
          </w:tcPr>
          <w:p w:rsidR="009D5672" w:rsidRPr="00924C4D" w:rsidRDefault="009D5672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Подготовить проектно-сметную документацию по строительству спортивных объектов на территории городского округа Кинель:</w:t>
            </w:r>
          </w:p>
          <w:p w:rsidR="009D5672" w:rsidRPr="00924C4D" w:rsidRDefault="009D5672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1. «Строительство ФОК в п.г.т. Алексеевка»;</w:t>
            </w:r>
          </w:p>
          <w:p w:rsidR="009D5672" w:rsidRPr="00924C4D" w:rsidRDefault="009D5672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2.«Строительство плавательного бассейна в  г. Кинель, ул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924C4D">
              <w:rPr>
                <w:rFonts w:ascii="Times New Roman" w:hAnsi="Times New Roman"/>
                <w:sz w:val="24"/>
                <w:szCs w:val="24"/>
              </w:rPr>
              <w:t>льяновская, 27;</w:t>
            </w:r>
          </w:p>
          <w:p w:rsidR="009D5672" w:rsidRPr="00924C4D" w:rsidRDefault="009D5672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3. Реконструкция стадиона «Локомотив» в 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24C4D">
              <w:rPr>
                <w:rFonts w:ascii="Times New Roman" w:hAnsi="Times New Roman"/>
                <w:sz w:val="24"/>
                <w:szCs w:val="24"/>
              </w:rPr>
              <w:t>. Кинель.</w:t>
            </w:r>
          </w:p>
          <w:p w:rsidR="009D5672" w:rsidRPr="00924C4D" w:rsidRDefault="009D5672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4. Строительство Ледового дворца в </w:t>
            </w:r>
            <w:proofErr w:type="spellStart"/>
            <w:r w:rsidRPr="00924C4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924C4D">
              <w:rPr>
                <w:rFonts w:ascii="Times New Roman" w:hAnsi="Times New Roman"/>
                <w:sz w:val="24"/>
                <w:szCs w:val="24"/>
              </w:rPr>
              <w:t>сть-Кинельский</w:t>
            </w:r>
            <w:proofErr w:type="spellEnd"/>
            <w:r w:rsidRPr="00924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D5672" w:rsidRPr="00924C4D" w:rsidRDefault="009D5672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9D5672" w:rsidRPr="00924C4D" w:rsidRDefault="009D5672" w:rsidP="00DD6B75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</w:p>
          <w:p w:rsidR="009D5672" w:rsidRPr="00924C4D" w:rsidRDefault="009D5672" w:rsidP="00DD6B75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г.о. Кинель</w:t>
            </w:r>
          </w:p>
          <w:p w:rsidR="009D5672" w:rsidRPr="00924C4D" w:rsidRDefault="009D5672" w:rsidP="00DD6B75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D5672" w:rsidRPr="00924C4D" w:rsidRDefault="009D5672" w:rsidP="00D018F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Заключен МК на проектирование объекта «Строительство ФОК в п.г.т. Алексеевка»;</w:t>
            </w:r>
          </w:p>
          <w:p w:rsidR="009D5672" w:rsidRPr="00924C4D" w:rsidRDefault="009D5997" w:rsidP="009D5997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F1A52">
              <w:rPr>
                <w:rFonts w:ascii="Times New Roman" w:hAnsi="Times New Roman"/>
                <w:sz w:val="24"/>
                <w:szCs w:val="24"/>
              </w:rPr>
              <w:t xml:space="preserve">Сформирован земельный участок </w:t>
            </w:r>
            <w:r w:rsidR="00620BDB">
              <w:rPr>
                <w:rFonts w:ascii="Times New Roman" w:hAnsi="Times New Roman"/>
                <w:sz w:val="24"/>
                <w:szCs w:val="24"/>
              </w:rPr>
              <w:t>под размещение спортивного центра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Кинель (</w:t>
            </w:r>
            <w:r w:rsidR="00620BDB">
              <w:rPr>
                <w:rFonts w:ascii="Times New Roman" w:hAnsi="Times New Roman"/>
                <w:sz w:val="24"/>
                <w:szCs w:val="24"/>
              </w:rPr>
              <w:t>юго-восточн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620BDB">
              <w:rPr>
                <w:rFonts w:ascii="Times New Roman" w:hAnsi="Times New Roman"/>
                <w:sz w:val="24"/>
                <w:szCs w:val="24"/>
              </w:rPr>
              <w:t xml:space="preserve"> част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620BDB">
              <w:rPr>
                <w:rFonts w:ascii="Times New Roman" w:hAnsi="Times New Roman"/>
                <w:sz w:val="24"/>
                <w:szCs w:val="24"/>
              </w:rPr>
              <w:t xml:space="preserve"> в районе завода АЛПЛА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9D5672" w:rsidRPr="00924C4D" w:rsidTr="003938C9">
        <w:trPr>
          <w:trHeight w:val="556"/>
        </w:trPr>
        <w:tc>
          <w:tcPr>
            <w:tcW w:w="855" w:type="dxa"/>
            <w:tcBorders>
              <w:right w:val="nil"/>
            </w:tcBorders>
          </w:tcPr>
          <w:p w:rsidR="009D5672" w:rsidRPr="00924C4D" w:rsidRDefault="009D5672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5" w:type="dxa"/>
            <w:gridSpan w:val="4"/>
            <w:tcBorders>
              <w:left w:val="nil"/>
            </w:tcBorders>
            <w:vAlign w:val="center"/>
          </w:tcPr>
          <w:p w:rsidR="009D5672" w:rsidRPr="00924C4D" w:rsidRDefault="009D5672" w:rsidP="00B3728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C4D">
              <w:rPr>
                <w:rFonts w:ascii="Times New Roman" w:hAnsi="Times New Roman"/>
                <w:b/>
                <w:sz w:val="24"/>
                <w:szCs w:val="24"/>
              </w:rPr>
              <w:t>Модернизация системы здравоохранения</w:t>
            </w:r>
          </w:p>
        </w:tc>
      </w:tr>
      <w:tr w:rsidR="009D5672" w:rsidRPr="00924C4D" w:rsidTr="00935DB2">
        <w:tc>
          <w:tcPr>
            <w:tcW w:w="855" w:type="dxa"/>
            <w:tcBorders>
              <w:right w:val="single" w:sz="4" w:space="0" w:color="auto"/>
            </w:tcBorders>
          </w:tcPr>
          <w:p w:rsidR="009D5672" w:rsidRPr="00924C4D" w:rsidRDefault="009D5672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99" w:type="dxa"/>
            <w:tcBorders>
              <w:left w:val="single" w:sz="4" w:space="0" w:color="auto"/>
            </w:tcBorders>
          </w:tcPr>
          <w:p w:rsidR="009D5672" w:rsidRPr="00924C4D" w:rsidRDefault="009D5672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Разработать и  реализовать муниципальную программу поддержки здравоохранения</w:t>
            </w:r>
          </w:p>
          <w:p w:rsidR="009D5672" w:rsidRPr="00924C4D" w:rsidRDefault="009D5672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D5672" w:rsidRPr="00924C4D" w:rsidRDefault="009D5672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9D5672" w:rsidRPr="00924C4D" w:rsidRDefault="009D5672" w:rsidP="00DD6B75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24C4D">
              <w:rPr>
                <w:rFonts w:ascii="Times New Roman" w:hAnsi="Times New Roman"/>
                <w:sz w:val="24"/>
                <w:szCs w:val="24"/>
              </w:rPr>
              <w:t>.о. Кинель</w:t>
            </w:r>
          </w:p>
        </w:tc>
        <w:tc>
          <w:tcPr>
            <w:tcW w:w="5528" w:type="dxa"/>
          </w:tcPr>
          <w:p w:rsidR="009D5672" w:rsidRPr="006F081F" w:rsidRDefault="00924C4D" w:rsidP="006F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81F">
              <w:rPr>
                <w:rFonts w:ascii="Times New Roman" w:hAnsi="Times New Roman"/>
                <w:sz w:val="24"/>
                <w:szCs w:val="24"/>
              </w:rPr>
              <w:t xml:space="preserve">В целях повышения эффективности функционирования системы здравоохранения, повышения качества оказания медицинской помощи населению городского Кинель Самарской области </w:t>
            </w:r>
            <w:r w:rsidR="00840CD0" w:rsidRPr="006F081F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Pr="006F081F">
              <w:rPr>
                <w:rFonts w:ascii="Times New Roman" w:hAnsi="Times New Roman"/>
                <w:sz w:val="24"/>
                <w:szCs w:val="24"/>
              </w:rPr>
              <w:t>м</w:t>
            </w:r>
            <w:r w:rsidR="00840CD0" w:rsidRPr="006F081F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округа Кинель Самарской области от  31.03.2016г. №1266 утвержден</w:t>
            </w:r>
            <w:r w:rsidRPr="006F081F">
              <w:rPr>
                <w:rFonts w:ascii="Times New Roman" w:hAnsi="Times New Roman"/>
                <w:sz w:val="24"/>
                <w:szCs w:val="24"/>
              </w:rPr>
              <w:t>а</w:t>
            </w:r>
            <w:r w:rsidR="00840CD0" w:rsidRPr="006F081F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Pr="006F081F">
              <w:rPr>
                <w:rFonts w:ascii="Times New Roman" w:hAnsi="Times New Roman"/>
                <w:sz w:val="24"/>
                <w:szCs w:val="24"/>
              </w:rPr>
              <w:t>ая</w:t>
            </w:r>
            <w:r w:rsidR="00840CD0" w:rsidRPr="006F081F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Pr="006F081F">
              <w:rPr>
                <w:rFonts w:ascii="Times New Roman" w:hAnsi="Times New Roman"/>
                <w:sz w:val="24"/>
                <w:szCs w:val="24"/>
              </w:rPr>
              <w:t>а</w:t>
            </w:r>
            <w:r w:rsidR="00840CD0" w:rsidRPr="006F081F">
              <w:rPr>
                <w:rFonts w:ascii="Times New Roman" w:hAnsi="Times New Roman"/>
                <w:sz w:val="24"/>
                <w:szCs w:val="24"/>
              </w:rPr>
              <w:t xml:space="preserve"> городского округа Кинель Самарской области «Создание условий для оказания медицинской помощи населению городского округа Кинель на 2016-2018 годы»</w:t>
            </w:r>
            <w:r w:rsidRPr="006F081F">
              <w:rPr>
                <w:rFonts w:ascii="Times New Roman" w:hAnsi="Times New Roman"/>
                <w:sz w:val="24"/>
                <w:szCs w:val="24"/>
              </w:rPr>
              <w:t>.</w:t>
            </w:r>
            <w:r w:rsidR="006F081F" w:rsidRPr="006F081F">
              <w:rPr>
                <w:rFonts w:ascii="Times New Roman" w:hAnsi="Times New Roman"/>
                <w:sz w:val="24"/>
                <w:szCs w:val="24"/>
              </w:rPr>
              <w:t xml:space="preserve"> В рамках данной программы приобретены две автомашины </w:t>
            </w:r>
            <w:r w:rsidR="006F081F" w:rsidRPr="006F081F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="006F081F" w:rsidRPr="006F081F">
              <w:rPr>
                <w:rFonts w:ascii="Times New Roman" w:hAnsi="Times New Roman"/>
                <w:sz w:val="24"/>
                <w:szCs w:val="24"/>
              </w:rPr>
              <w:t xml:space="preserve"> 212140 стоимостью по 465,7тыс</w:t>
            </w:r>
            <w:proofErr w:type="gramStart"/>
            <w:r w:rsidR="006F081F" w:rsidRPr="006F081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6F081F" w:rsidRPr="006F081F">
              <w:rPr>
                <w:rFonts w:ascii="Times New Roman" w:hAnsi="Times New Roman"/>
                <w:sz w:val="24"/>
                <w:szCs w:val="24"/>
              </w:rPr>
              <w:t>уб. каждая и переданы в  безвозмездное пользование ГБУЗ СО "</w:t>
            </w:r>
            <w:proofErr w:type="spellStart"/>
            <w:r w:rsidR="006F081F" w:rsidRPr="006F081F">
              <w:rPr>
                <w:rFonts w:ascii="Times New Roman" w:hAnsi="Times New Roman"/>
                <w:sz w:val="24"/>
                <w:szCs w:val="24"/>
              </w:rPr>
              <w:t>Кинельская</w:t>
            </w:r>
            <w:proofErr w:type="spellEnd"/>
            <w:r w:rsidR="006F081F" w:rsidRPr="006F0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081F" w:rsidRPr="006F081F">
              <w:rPr>
                <w:rFonts w:ascii="Times New Roman" w:hAnsi="Times New Roman"/>
                <w:sz w:val="24"/>
                <w:szCs w:val="24"/>
              </w:rPr>
              <w:t>ЦБГиР</w:t>
            </w:r>
            <w:proofErr w:type="spellEnd"/>
            <w:r w:rsidR="006F081F" w:rsidRPr="006F081F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</w:tr>
      <w:tr w:rsidR="009D5672" w:rsidRPr="00924C4D" w:rsidTr="003938C9">
        <w:trPr>
          <w:trHeight w:val="589"/>
        </w:trPr>
        <w:tc>
          <w:tcPr>
            <w:tcW w:w="855" w:type="dxa"/>
            <w:tcBorders>
              <w:right w:val="nil"/>
            </w:tcBorders>
          </w:tcPr>
          <w:p w:rsidR="009D5672" w:rsidRPr="00924C4D" w:rsidRDefault="009D5672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5" w:type="dxa"/>
            <w:gridSpan w:val="4"/>
            <w:tcBorders>
              <w:left w:val="nil"/>
            </w:tcBorders>
            <w:vAlign w:val="center"/>
          </w:tcPr>
          <w:p w:rsidR="009D5672" w:rsidRPr="00924C4D" w:rsidRDefault="009D5672" w:rsidP="00B3728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C4D">
              <w:rPr>
                <w:rFonts w:ascii="Times New Roman" w:hAnsi="Times New Roman"/>
                <w:b/>
                <w:sz w:val="24"/>
                <w:szCs w:val="24"/>
              </w:rPr>
              <w:t>Совершенствование социальной защиты и реализация социальных гарантий</w:t>
            </w:r>
          </w:p>
        </w:tc>
      </w:tr>
      <w:tr w:rsidR="009D5672" w:rsidRPr="00924C4D" w:rsidTr="00935DB2">
        <w:tc>
          <w:tcPr>
            <w:tcW w:w="855" w:type="dxa"/>
            <w:tcBorders>
              <w:right w:val="single" w:sz="4" w:space="0" w:color="auto"/>
            </w:tcBorders>
          </w:tcPr>
          <w:p w:rsidR="009D5672" w:rsidRPr="00924C4D" w:rsidRDefault="009D5672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399" w:type="dxa"/>
            <w:tcBorders>
              <w:left w:val="single" w:sz="4" w:space="0" w:color="auto"/>
            </w:tcBorders>
          </w:tcPr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Обеспечить реализацию муниципальной программы по созданию доступной среды жизнедеятельности лицам с ограниченными возможностями здоровья и их  социальную интеграцию на 2016-2020годы</w:t>
            </w:r>
          </w:p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МКУ «Управление по вопросам семьи и демографического развития»,</w:t>
            </w:r>
          </w:p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</w:p>
          <w:p w:rsidR="009D5672" w:rsidRPr="00924C4D" w:rsidRDefault="009D5672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г.о. Кинель </w:t>
            </w:r>
          </w:p>
        </w:tc>
        <w:tc>
          <w:tcPr>
            <w:tcW w:w="5528" w:type="dxa"/>
          </w:tcPr>
          <w:p w:rsidR="009D5672" w:rsidRPr="00924C4D" w:rsidRDefault="009D5672" w:rsidP="00620BDB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Заключен контракт на оборудование мест парковки для инвалидов специальными знаками «Парковка для инвалидов» на объектах: МБУ «КГЦБС»,  ДК «Дружба», здание администрации г.о. Кинель, ДШИ «Камертон», ЦДО «Вундеркинд», ЦДО «Гармония», ГБОУ СОШ № 2, ГБОУ СОШ 3, ГБОУ СОШ 5 ОЦ «Лидер».</w:t>
            </w:r>
            <w:r w:rsidR="000E06AC">
              <w:rPr>
                <w:sz w:val="24"/>
                <w:szCs w:val="24"/>
              </w:rPr>
              <w:t xml:space="preserve"> Срок исполнения контракта до 01.09.2016года, стоимость</w:t>
            </w:r>
            <w:r w:rsidR="00620BDB">
              <w:rPr>
                <w:sz w:val="24"/>
                <w:szCs w:val="24"/>
              </w:rPr>
              <w:t xml:space="preserve"> 90,0тыс</w:t>
            </w:r>
            <w:proofErr w:type="gramStart"/>
            <w:r w:rsidR="00620BDB">
              <w:rPr>
                <w:sz w:val="24"/>
                <w:szCs w:val="24"/>
              </w:rPr>
              <w:t>.р</w:t>
            </w:r>
            <w:proofErr w:type="gramEnd"/>
            <w:r w:rsidR="00620BDB">
              <w:rPr>
                <w:sz w:val="24"/>
                <w:szCs w:val="24"/>
              </w:rPr>
              <w:t>уб.</w:t>
            </w:r>
            <w:r w:rsidR="000E06AC">
              <w:rPr>
                <w:sz w:val="24"/>
                <w:szCs w:val="24"/>
              </w:rPr>
              <w:t xml:space="preserve"> </w:t>
            </w:r>
          </w:p>
        </w:tc>
      </w:tr>
      <w:tr w:rsidR="002B373F" w:rsidRPr="00924C4D" w:rsidTr="00935DB2">
        <w:tc>
          <w:tcPr>
            <w:tcW w:w="855" w:type="dxa"/>
          </w:tcPr>
          <w:p w:rsidR="002B373F" w:rsidRPr="00924C4D" w:rsidRDefault="002B373F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399" w:type="dxa"/>
          </w:tcPr>
          <w:p w:rsidR="002B373F" w:rsidRPr="00924C4D" w:rsidRDefault="002B373F" w:rsidP="001757C9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Продолжить работу по обеспечению жильем граждан, имеющих право на обеспечение жи</w:t>
            </w:r>
            <w:r w:rsidRPr="00924C4D">
              <w:rPr>
                <w:sz w:val="24"/>
                <w:szCs w:val="24"/>
              </w:rPr>
              <w:softHyphen/>
              <w:t xml:space="preserve">льем в соответствии с Указом </w:t>
            </w:r>
            <w:r w:rsidRPr="00924C4D">
              <w:rPr>
                <w:sz w:val="24"/>
                <w:szCs w:val="24"/>
              </w:rPr>
              <w:lastRenderedPageBreak/>
              <w:t xml:space="preserve">Президента Российской Федерации от 07.05.2008 № 714 «Об обеспечении жильем ветеранов Великой Отечественной войны 1941-1945 годов» </w:t>
            </w:r>
          </w:p>
        </w:tc>
        <w:tc>
          <w:tcPr>
            <w:tcW w:w="2551" w:type="dxa"/>
          </w:tcPr>
          <w:p w:rsidR="002B373F" w:rsidRPr="00924C4D" w:rsidRDefault="002B373F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77" w:type="dxa"/>
          </w:tcPr>
          <w:p w:rsidR="002B373F" w:rsidRPr="00924C4D" w:rsidRDefault="002B373F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Администрация городского округа Кинель</w:t>
            </w:r>
          </w:p>
          <w:p w:rsidR="002B373F" w:rsidRPr="00924C4D" w:rsidRDefault="002B373F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B373F" w:rsidRPr="00924C4D" w:rsidRDefault="002B373F" w:rsidP="00175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В рамках реализации Указа Президента Российской Федерации от 07.05.2008 № 714 «Об обеспечении жильем ветеранов Великой Отечественной войны 1941-1945 годов» администрации городского округа Кинель в 2016 </w:t>
            </w:r>
            <w:r w:rsidRPr="00924C4D">
              <w:rPr>
                <w:rFonts w:ascii="Times New Roman" w:hAnsi="Times New Roman"/>
                <w:sz w:val="24"/>
                <w:szCs w:val="24"/>
              </w:rPr>
              <w:lastRenderedPageBreak/>
              <w:t>году выделено из средств федерального бюджета  1 229 256 рублей, за счет которых в 2016 году обеспечен жил</w:t>
            </w:r>
            <w:r w:rsidR="001757C9" w:rsidRPr="00924C4D">
              <w:rPr>
                <w:rFonts w:ascii="Times New Roman" w:hAnsi="Times New Roman"/>
                <w:sz w:val="24"/>
                <w:szCs w:val="24"/>
              </w:rPr>
              <w:t>ым помещением 1</w:t>
            </w:r>
            <w:r w:rsidRPr="00924C4D">
              <w:rPr>
                <w:rFonts w:ascii="Times New Roman" w:hAnsi="Times New Roman"/>
                <w:sz w:val="24"/>
                <w:szCs w:val="24"/>
              </w:rPr>
              <w:t xml:space="preserve"> ветеран ВОВ</w:t>
            </w:r>
          </w:p>
        </w:tc>
      </w:tr>
      <w:tr w:rsidR="002B373F" w:rsidRPr="00924C4D" w:rsidTr="00935DB2">
        <w:tc>
          <w:tcPr>
            <w:tcW w:w="855" w:type="dxa"/>
          </w:tcPr>
          <w:p w:rsidR="002B373F" w:rsidRPr="00924C4D" w:rsidRDefault="002B373F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399" w:type="dxa"/>
          </w:tcPr>
          <w:p w:rsidR="002B373F" w:rsidRPr="00924C4D" w:rsidRDefault="002B373F" w:rsidP="00B37289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Продолжить работу по обеспечению жильем отдельных категорий граждан, льготных категорий (молодые семьи, дети-сироты), имеющих право на обеспечение жильем за счет бюджетных средств, с предоставлением жилых помещений преимущественно на первичном рынке жилья в соответствии с федеральными и областными программами</w:t>
            </w:r>
          </w:p>
          <w:p w:rsidR="002B373F" w:rsidRPr="00924C4D" w:rsidRDefault="002B373F" w:rsidP="00B37289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B373F" w:rsidRPr="00924C4D" w:rsidRDefault="002B373F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2B373F" w:rsidRPr="00924C4D" w:rsidRDefault="002B373F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Отдел молодежной политики управления культуры и молодежной политики администрации 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24C4D">
              <w:rPr>
                <w:rFonts w:ascii="Times New Roman" w:hAnsi="Times New Roman"/>
                <w:sz w:val="24"/>
                <w:szCs w:val="24"/>
              </w:rPr>
              <w:t>.о. Кинель,</w:t>
            </w:r>
          </w:p>
          <w:p w:rsidR="002B373F" w:rsidRPr="00924C4D" w:rsidRDefault="002B373F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Специалист 1 категории  по жилищным вопросам  администрации </w:t>
            </w:r>
            <w:proofErr w:type="gramStart"/>
            <w:r w:rsidRPr="00924C4D">
              <w:rPr>
                <w:sz w:val="24"/>
                <w:szCs w:val="24"/>
              </w:rPr>
              <w:t>г</w:t>
            </w:r>
            <w:proofErr w:type="gramEnd"/>
            <w:r w:rsidRPr="00924C4D">
              <w:rPr>
                <w:sz w:val="24"/>
                <w:szCs w:val="24"/>
              </w:rPr>
              <w:t>.о. Кинель</w:t>
            </w:r>
          </w:p>
          <w:p w:rsidR="002B373F" w:rsidRPr="00924C4D" w:rsidRDefault="002B373F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B373F" w:rsidRPr="00924C4D" w:rsidRDefault="002B373F" w:rsidP="00984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На территории городского округа Кинель Самарской области в списке молодых семей – участников подпрограммы «Молодой семье – доступное жилье» до 2020 года государственной программы Самарской области «Развитие жилищного строительства в Самарской области» до 2020 года, изъявивших желание получить социальную выплату в 2016 году, состоит 348 семей.</w:t>
            </w:r>
          </w:p>
          <w:p w:rsidR="002B373F" w:rsidRPr="00924C4D" w:rsidRDefault="002B373F" w:rsidP="00984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В рамках данной программы сформированы пакеты документов на 38 молодых семей для выдачи свидетельств на социальную выплату в 2016 году.</w:t>
            </w:r>
          </w:p>
          <w:p w:rsidR="002B373F" w:rsidRPr="00924C4D" w:rsidRDefault="002B373F" w:rsidP="00175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 xml:space="preserve">Решением Думы городского округа от 23.06.2016 г. № 148 «О внесении изменений в решение Думы городского округа Кинель от 17.12.2015 г. № 48 «О бюджете городского округа Кинель на 2016 год и на плановый период 2017 и 2018 годов» в муниципальном бюджете утверждена сумма софинансирования на реализацию данной программы в размере 6 102 786 рублей 31 копейка. </w:t>
            </w:r>
            <w:proofErr w:type="gramEnd"/>
          </w:p>
        </w:tc>
      </w:tr>
      <w:tr w:rsidR="002B373F" w:rsidRPr="00924C4D" w:rsidTr="003938C9">
        <w:trPr>
          <w:trHeight w:val="629"/>
        </w:trPr>
        <w:tc>
          <w:tcPr>
            <w:tcW w:w="855" w:type="dxa"/>
            <w:tcBorders>
              <w:right w:val="nil"/>
            </w:tcBorders>
          </w:tcPr>
          <w:p w:rsidR="002B373F" w:rsidRPr="00924C4D" w:rsidRDefault="002B373F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5" w:type="dxa"/>
            <w:gridSpan w:val="4"/>
            <w:tcBorders>
              <w:left w:val="nil"/>
            </w:tcBorders>
            <w:vAlign w:val="center"/>
          </w:tcPr>
          <w:p w:rsidR="002B373F" w:rsidRPr="00924C4D" w:rsidRDefault="002B373F" w:rsidP="00B3728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C4D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</w:t>
            </w:r>
          </w:p>
        </w:tc>
      </w:tr>
      <w:tr w:rsidR="002B373F" w:rsidRPr="00924C4D" w:rsidTr="00935DB2">
        <w:tc>
          <w:tcPr>
            <w:tcW w:w="855" w:type="dxa"/>
            <w:tcBorders>
              <w:right w:val="single" w:sz="4" w:space="0" w:color="auto"/>
            </w:tcBorders>
          </w:tcPr>
          <w:p w:rsidR="002B373F" w:rsidRPr="00924C4D" w:rsidRDefault="002B373F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399" w:type="dxa"/>
            <w:tcBorders>
              <w:left w:val="single" w:sz="4" w:space="0" w:color="auto"/>
            </w:tcBorders>
          </w:tcPr>
          <w:p w:rsidR="002B373F" w:rsidRPr="00924C4D" w:rsidRDefault="002B373F" w:rsidP="009D5A23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Обеспечить проведение комплекса общественно значимых мероприятий в </w:t>
            </w:r>
            <w:r w:rsidRPr="00924C4D">
              <w:rPr>
                <w:rFonts w:ascii="Times New Roman" w:hAnsi="Times New Roman"/>
                <w:sz w:val="24"/>
                <w:szCs w:val="24"/>
              </w:rPr>
              <w:lastRenderedPageBreak/>
              <w:t>сфере культуры и искусства, в том числе направленных на поддержку молодых дарований и детского творчества в рамках муниципальной программы «Развитие культуры городского округа Кинель Самарской области» на 2013-2017 годы</w:t>
            </w:r>
          </w:p>
        </w:tc>
        <w:tc>
          <w:tcPr>
            <w:tcW w:w="2551" w:type="dxa"/>
          </w:tcPr>
          <w:p w:rsidR="002B373F" w:rsidRPr="00924C4D" w:rsidRDefault="002B373F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77" w:type="dxa"/>
          </w:tcPr>
          <w:p w:rsidR="002B373F" w:rsidRPr="00924C4D" w:rsidRDefault="002B373F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24C4D">
              <w:rPr>
                <w:rFonts w:ascii="Times New Roman" w:hAnsi="Times New Roman"/>
                <w:sz w:val="24"/>
                <w:szCs w:val="24"/>
              </w:rPr>
              <w:t xml:space="preserve">.о. </w:t>
            </w:r>
            <w:r w:rsidRPr="00924C4D">
              <w:rPr>
                <w:rFonts w:ascii="Times New Roman" w:hAnsi="Times New Roman"/>
                <w:sz w:val="24"/>
                <w:szCs w:val="24"/>
              </w:rPr>
              <w:lastRenderedPageBreak/>
              <w:t>Кинель</w:t>
            </w:r>
          </w:p>
          <w:p w:rsidR="002B373F" w:rsidRPr="00924C4D" w:rsidRDefault="002B373F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B373F" w:rsidRPr="00924C4D" w:rsidRDefault="002B373F" w:rsidP="00335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рамках муниципальной программы «Развитие культуры городского округа Кинель Самарской области» на 2013-2017 годы                  (с </w:t>
            </w:r>
            <w:r w:rsidRPr="00924C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изменениями и дополнениями), утвержденной Постановлением администрации городского округа от 31.10.2012 года № 3393 программы на территории городского округа реализуется комплекс  мероприятий по поддержке молодых дарований и детского творчества. За 1 полугодие 2016 года проведены фестивали детского и юношеского творчества «Юность. Красота. 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>Здоровье» (928 участников), «Алексеевские звездочки» (131 участник) ), где приняли участие коллективы и солисты от 3 до 24 лет,, фестиваль учреждений  дополнительного образования «Юные таланты"(155 участников), мероприятия  Международного фестиваля «Кино-детям» (800 человек), фестиваль  самодеятельного  творчества «Играй  гармонь, звени  частушка» (305 чел.),  хореографический фестиваль "Планета танца"(297 участников).</w:t>
            </w:r>
            <w:proofErr w:type="gramEnd"/>
          </w:p>
        </w:tc>
      </w:tr>
      <w:tr w:rsidR="002B373F" w:rsidRPr="00924C4D" w:rsidTr="00935DB2">
        <w:tc>
          <w:tcPr>
            <w:tcW w:w="855" w:type="dxa"/>
          </w:tcPr>
          <w:p w:rsidR="002B373F" w:rsidRPr="00924C4D" w:rsidRDefault="002B373F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399" w:type="dxa"/>
          </w:tcPr>
          <w:p w:rsidR="002B373F" w:rsidRPr="00924C4D" w:rsidRDefault="002B373F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Обеспечить проведение мероприятий по улучшению технического состояния зданий муниципальных учреждений культуры, в том числе в рамках реализации муниципальной программы городского округа Кинель Самарской области «Развитие культуры городского округа Кинель Самарской области» на 2013-2017годы</w:t>
            </w:r>
          </w:p>
          <w:p w:rsidR="002B373F" w:rsidRPr="00924C4D" w:rsidRDefault="002B373F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373F" w:rsidRPr="00924C4D" w:rsidRDefault="002B373F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2B373F" w:rsidRPr="00924C4D" w:rsidRDefault="002B373F" w:rsidP="00DD6B75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</w:p>
          <w:p w:rsidR="002B373F" w:rsidRPr="00924C4D" w:rsidRDefault="002B373F" w:rsidP="00DD6B75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г.о. Кинель</w:t>
            </w:r>
          </w:p>
          <w:p w:rsidR="002B373F" w:rsidRPr="00924C4D" w:rsidRDefault="002B373F" w:rsidP="00DD6B75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B373F" w:rsidRPr="00924C4D" w:rsidRDefault="009D5997" w:rsidP="009D5997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18.07.2016года о</w:t>
            </w:r>
            <w:r w:rsidR="002B373F" w:rsidRPr="00924C4D">
              <w:rPr>
                <w:rFonts w:ascii="Times New Roman" w:hAnsi="Times New Roman"/>
                <w:sz w:val="24"/>
                <w:szCs w:val="24"/>
              </w:rPr>
              <w:t>бъявлен аукцион по определению подрядчика на проведение капитального ремонта помещений ДК «Дружба»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предварительной стоимостью 2000,0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2B373F" w:rsidRPr="00924C4D" w:rsidTr="00935DB2">
        <w:tc>
          <w:tcPr>
            <w:tcW w:w="855" w:type="dxa"/>
          </w:tcPr>
          <w:p w:rsidR="002B373F" w:rsidRPr="00924C4D" w:rsidRDefault="002B373F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399" w:type="dxa"/>
          </w:tcPr>
          <w:p w:rsidR="002B373F" w:rsidRPr="00924C4D" w:rsidRDefault="002B373F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Завершить строительство центра культурного развития  </w:t>
            </w:r>
            <w:r w:rsidRPr="00924C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24C4D">
              <w:rPr>
                <w:rFonts w:ascii="Times New Roman" w:hAnsi="Times New Roman"/>
                <w:sz w:val="24"/>
                <w:szCs w:val="24"/>
              </w:rPr>
              <w:t>. Кинель и обеспечить его функционирование</w:t>
            </w:r>
          </w:p>
        </w:tc>
        <w:tc>
          <w:tcPr>
            <w:tcW w:w="2551" w:type="dxa"/>
          </w:tcPr>
          <w:p w:rsidR="002B373F" w:rsidRPr="00924C4D" w:rsidRDefault="002B373F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lastRenderedPageBreak/>
              <w:t>2 квартал 2016 г.</w:t>
            </w:r>
          </w:p>
        </w:tc>
        <w:tc>
          <w:tcPr>
            <w:tcW w:w="2977" w:type="dxa"/>
          </w:tcPr>
          <w:p w:rsidR="002B373F" w:rsidRPr="00924C4D" w:rsidRDefault="002B373F" w:rsidP="00DD6B75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и градостроительства </w:t>
            </w:r>
            <w:r w:rsidRPr="00924C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</w:p>
          <w:p w:rsidR="002B373F" w:rsidRPr="00924C4D" w:rsidRDefault="002B373F" w:rsidP="00DD6B75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г.о. Кинель</w:t>
            </w:r>
          </w:p>
          <w:p w:rsidR="002B373F" w:rsidRPr="00924C4D" w:rsidRDefault="002B373F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24C4D">
              <w:rPr>
                <w:rFonts w:ascii="Times New Roman" w:hAnsi="Times New Roman"/>
                <w:sz w:val="24"/>
                <w:szCs w:val="24"/>
              </w:rPr>
              <w:t>.о. Кинель</w:t>
            </w:r>
          </w:p>
          <w:p w:rsidR="002B373F" w:rsidRPr="00924C4D" w:rsidRDefault="002B373F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B373F" w:rsidRPr="00924C4D" w:rsidRDefault="002B373F" w:rsidP="00D018F7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Планируемый срок ввода объекта «Строительство центра культурного развития в 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24C4D">
              <w:rPr>
                <w:rFonts w:ascii="Times New Roman" w:hAnsi="Times New Roman"/>
                <w:sz w:val="24"/>
                <w:szCs w:val="24"/>
              </w:rPr>
              <w:t xml:space="preserve">.о. Кинель» август </w:t>
            </w:r>
            <w:r w:rsidRPr="00924C4D">
              <w:rPr>
                <w:rFonts w:ascii="Times New Roman" w:hAnsi="Times New Roman"/>
                <w:sz w:val="24"/>
                <w:szCs w:val="24"/>
              </w:rPr>
              <w:lastRenderedPageBreak/>
              <w:t>2016 г.</w:t>
            </w:r>
          </w:p>
        </w:tc>
      </w:tr>
      <w:tr w:rsidR="002B373F" w:rsidRPr="00924C4D" w:rsidTr="003938C9">
        <w:trPr>
          <w:trHeight w:val="556"/>
        </w:trPr>
        <w:tc>
          <w:tcPr>
            <w:tcW w:w="855" w:type="dxa"/>
            <w:tcBorders>
              <w:right w:val="nil"/>
            </w:tcBorders>
          </w:tcPr>
          <w:p w:rsidR="002B373F" w:rsidRPr="00924C4D" w:rsidRDefault="002B373F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5" w:type="dxa"/>
            <w:gridSpan w:val="4"/>
            <w:tcBorders>
              <w:left w:val="nil"/>
            </w:tcBorders>
            <w:vAlign w:val="center"/>
          </w:tcPr>
          <w:p w:rsidR="002B373F" w:rsidRPr="00924C4D" w:rsidRDefault="002B373F" w:rsidP="00B37289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4C4D">
              <w:rPr>
                <w:rFonts w:ascii="Times New Roman" w:hAnsi="Times New Roman"/>
                <w:b/>
                <w:sz w:val="24"/>
                <w:szCs w:val="24"/>
              </w:rPr>
              <w:t>Повышение сбалансированности и эффективности бюджета городского округа</w:t>
            </w:r>
          </w:p>
        </w:tc>
      </w:tr>
      <w:tr w:rsidR="002B373F" w:rsidRPr="00924C4D" w:rsidTr="00935DB2">
        <w:tc>
          <w:tcPr>
            <w:tcW w:w="855" w:type="dxa"/>
            <w:tcBorders>
              <w:right w:val="single" w:sz="4" w:space="0" w:color="auto"/>
            </w:tcBorders>
          </w:tcPr>
          <w:p w:rsidR="002B373F" w:rsidRPr="00924C4D" w:rsidRDefault="002B373F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399" w:type="dxa"/>
            <w:tcBorders>
              <w:left w:val="single" w:sz="4" w:space="0" w:color="auto"/>
            </w:tcBorders>
          </w:tcPr>
          <w:p w:rsidR="002B373F" w:rsidRPr="00924C4D" w:rsidRDefault="002B373F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Обеспечить выполнение прогнозных  показателей  социально-экономического развития 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24C4D">
              <w:rPr>
                <w:rFonts w:ascii="Times New Roman" w:hAnsi="Times New Roman"/>
                <w:sz w:val="24"/>
                <w:szCs w:val="24"/>
              </w:rPr>
              <w:t>.о. Кинель  для получения стимулирующих субсидий из областного бюджета</w:t>
            </w:r>
          </w:p>
        </w:tc>
        <w:tc>
          <w:tcPr>
            <w:tcW w:w="2551" w:type="dxa"/>
          </w:tcPr>
          <w:p w:rsidR="002B373F" w:rsidRPr="00924C4D" w:rsidRDefault="002B373F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2B373F" w:rsidRPr="00924C4D" w:rsidRDefault="002B373F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 администрации 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24C4D">
              <w:rPr>
                <w:rFonts w:ascii="Times New Roman" w:hAnsi="Times New Roman"/>
                <w:sz w:val="24"/>
                <w:szCs w:val="24"/>
              </w:rPr>
              <w:t>.о. Кинель,</w:t>
            </w:r>
          </w:p>
          <w:p w:rsidR="002B373F" w:rsidRPr="00924C4D" w:rsidRDefault="002B373F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Организации и ИП БОЮЛ осуществляющие деятельность на территории 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24C4D">
              <w:rPr>
                <w:rFonts w:ascii="Times New Roman" w:hAnsi="Times New Roman"/>
                <w:sz w:val="24"/>
                <w:szCs w:val="24"/>
              </w:rPr>
              <w:t>.о. Кинель</w:t>
            </w:r>
          </w:p>
          <w:p w:rsidR="002B373F" w:rsidRPr="00924C4D" w:rsidRDefault="002B373F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B373F" w:rsidRPr="00924C4D" w:rsidRDefault="002B373F" w:rsidP="009F78BA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Выполнение  показателей социально-экономического развития  за 2016 год (% от плана): </w:t>
            </w:r>
          </w:p>
          <w:p w:rsidR="002B373F" w:rsidRPr="00924C4D" w:rsidRDefault="0002426A" w:rsidP="0002426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B373F" w:rsidRPr="00924C4D">
              <w:rPr>
                <w:rFonts w:ascii="Times New Roman" w:hAnsi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видам экономической деятельности, относящимся к промышленному производству:</w:t>
            </w:r>
          </w:p>
          <w:p w:rsidR="002B373F" w:rsidRPr="00924C4D" w:rsidRDefault="002B373F" w:rsidP="009F78B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Январь - 87,4%, </w:t>
            </w:r>
          </w:p>
          <w:p w:rsidR="002B373F" w:rsidRPr="00924C4D" w:rsidRDefault="002B373F" w:rsidP="009F78B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Февраль - 92,4%, </w:t>
            </w:r>
          </w:p>
          <w:p w:rsidR="002B373F" w:rsidRPr="00924C4D" w:rsidRDefault="002B373F" w:rsidP="009F78B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Март - 93,5%,</w:t>
            </w:r>
          </w:p>
          <w:p w:rsidR="002B373F" w:rsidRPr="00924C4D" w:rsidRDefault="002B373F" w:rsidP="009F78B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Апрель - 100,8%, </w:t>
            </w:r>
          </w:p>
          <w:p w:rsidR="002B373F" w:rsidRPr="00924C4D" w:rsidRDefault="002B373F" w:rsidP="009F78B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Май –114,3%,</w:t>
            </w:r>
          </w:p>
          <w:p w:rsidR="002B373F" w:rsidRPr="00924C4D" w:rsidRDefault="0002426A" w:rsidP="0002426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B373F" w:rsidRPr="00924C4D">
              <w:rPr>
                <w:rFonts w:ascii="Times New Roman" w:hAnsi="Times New Roman"/>
                <w:sz w:val="24"/>
                <w:szCs w:val="24"/>
              </w:rPr>
              <w:t>Темп роста среднемесячной номинальной заработной платы:</w:t>
            </w:r>
          </w:p>
          <w:p w:rsidR="002B373F" w:rsidRPr="00924C4D" w:rsidRDefault="002B373F" w:rsidP="009F78B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Январь –99,2%, </w:t>
            </w:r>
          </w:p>
          <w:p w:rsidR="002B373F" w:rsidRPr="00924C4D" w:rsidRDefault="002B373F" w:rsidP="009F78B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Февраль –100,3%, </w:t>
            </w:r>
          </w:p>
          <w:p w:rsidR="002B373F" w:rsidRPr="00924C4D" w:rsidRDefault="002B373F" w:rsidP="009F78B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Март –99,0%,</w:t>
            </w:r>
          </w:p>
          <w:p w:rsidR="002B373F" w:rsidRPr="00924C4D" w:rsidRDefault="002B373F" w:rsidP="009F78B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Апрель –96,0%,</w:t>
            </w:r>
          </w:p>
          <w:p w:rsidR="002B373F" w:rsidRPr="00924C4D" w:rsidRDefault="0002426A" w:rsidP="0002426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B373F" w:rsidRPr="00924C4D">
              <w:rPr>
                <w:rFonts w:ascii="Times New Roman" w:hAnsi="Times New Roman"/>
                <w:sz w:val="24"/>
                <w:szCs w:val="24"/>
              </w:rPr>
              <w:t>Численность официально зарегистрированных безработных граждан:</w:t>
            </w:r>
          </w:p>
          <w:p w:rsidR="002B373F" w:rsidRPr="00924C4D" w:rsidRDefault="002B373F" w:rsidP="009F78B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Январь –100,6%, </w:t>
            </w:r>
          </w:p>
          <w:p w:rsidR="002B373F" w:rsidRPr="00924C4D" w:rsidRDefault="002B373F" w:rsidP="009F78B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Февраль –100,2%, </w:t>
            </w:r>
          </w:p>
          <w:p w:rsidR="002B373F" w:rsidRPr="00924C4D" w:rsidRDefault="002B373F" w:rsidP="009F78B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Март –100,2%,</w:t>
            </w:r>
          </w:p>
          <w:p w:rsidR="002B373F" w:rsidRPr="00924C4D" w:rsidRDefault="002B373F" w:rsidP="009F78B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Апрель –103,3%, </w:t>
            </w:r>
          </w:p>
          <w:p w:rsidR="002B373F" w:rsidRPr="00924C4D" w:rsidRDefault="002B373F" w:rsidP="009F78B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lastRenderedPageBreak/>
              <w:t>Май – 101,8%,</w:t>
            </w:r>
          </w:p>
          <w:p w:rsidR="002B373F" w:rsidRPr="00924C4D" w:rsidRDefault="0002426A" w:rsidP="0002426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B373F" w:rsidRPr="00924C4D">
              <w:rPr>
                <w:rFonts w:ascii="Times New Roman" w:hAnsi="Times New Roman"/>
                <w:sz w:val="24"/>
                <w:szCs w:val="24"/>
              </w:rPr>
              <w:t>Объем поступления в местный бюджет:</w:t>
            </w:r>
          </w:p>
          <w:p w:rsidR="002B373F" w:rsidRPr="00924C4D" w:rsidRDefault="002B373F" w:rsidP="009F78B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Январь – 96,3%, </w:t>
            </w:r>
          </w:p>
          <w:p w:rsidR="002B373F" w:rsidRPr="00924C4D" w:rsidRDefault="002B373F" w:rsidP="009F78B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Февраль – 79,6%, </w:t>
            </w:r>
          </w:p>
          <w:p w:rsidR="002B373F" w:rsidRPr="00924C4D" w:rsidRDefault="002B373F" w:rsidP="009F78B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Март – 94,1%,</w:t>
            </w:r>
          </w:p>
          <w:p w:rsidR="002B373F" w:rsidRPr="00924C4D" w:rsidRDefault="002B373F" w:rsidP="009F78B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Апрель – 88,4%, </w:t>
            </w:r>
          </w:p>
          <w:p w:rsidR="002B373F" w:rsidRPr="00924C4D" w:rsidRDefault="002B373F" w:rsidP="009F78B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Май – 109,4%,</w:t>
            </w:r>
          </w:p>
          <w:p w:rsidR="002B373F" w:rsidRPr="00924C4D" w:rsidRDefault="0002426A" w:rsidP="0002426A">
            <w:pPr>
              <w:tabs>
                <w:tab w:val="left" w:pos="31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B373F" w:rsidRPr="00924C4D">
              <w:rPr>
                <w:rFonts w:ascii="Times New Roman" w:hAnsi="Times New Roman"/>
                <w:sz w:val="24"/>
                <w:szCs w:val="24"/>
              </w:rPr>
              <w:t>Оборот розничной торговли:</w:t>
            </w:r>
          </w:p>
          <w:p w:rsidR="000E06AC" w:rsidRDefault="002B373F" w:rsidP="009F78B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Январь-март – 96,1%</w:t>
            </w:r>
            <w:bookmarkStart w:id="0" w:name="_GoBack"/>
            <w:bookmarkEnd w:id="0"/>
            <w:r w:rsidR="000E06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E06AC" w:rsidRDefault="000E06AC" w:rsidP="009F78B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Сводный индекс составил:</w:t>
            </w:r>
          </w:p>
          <w:p w:rsidR="000E06AC" w:rsidRDefault="000E06AC" w:rsidP="009F78B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  – 0,953,</w:t>
            </w:r>
          </w:p>
          <w:p w:rsidR="002B373F" w:rsidRDefault="000E06AC" w:rsidP="009F78B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 - 0,958,</w:t>
            </w:r>
          </w:p>
          <w:p w:rsidR="000E06AC" w:rsidRPr="00924C4D" w:rsidRDefault="000E06AC" w:rsidP="009F78B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1,093.</w:t>
            </w:r>
          </w:p>
          <w:p w:rsidR="002B373F" w:rsidRPr="00924C4D" w:rsidRDefault="002B373F" w:rsidP="009F7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734" w:rsidRPr="00924C4D" w:rsidTr="00935DB2">
        <w:tc>
          <w:tcPr>
            <w:tcW w:w="855" w:type="dxa"/>
          </w:tcPr>
          <w:p w:rsidR="00A02734" w:rsidRPr="00924C4D" w:rsidRDefault="00A02734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399" w:type="dxa"/>
          </w:tcPr>
          <w:p w:rsidR="00A02734" w:rsidRPr="00924C4D" w:rsidRDefault="00A02734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Оптимизация расходов на содержание органов местного самоуправления</w:t>
            </w:r>
          </w:p>
          <w:p w:rsidR="00A02734" w:rsidRPr="00924C4D" w:rsidDel="007548C5" w:rsidRDefault="00A02734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2734" w:rsidRPr="00924C4D" w:rsidRDefault="00A02734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A02734" w:rsidRPr="00924C4D" w:rsidRDefault="00A02734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Управление финансами администрации </w:t>
            </w:r>
          </w:p>
          <w:p w:rsidR="00A02734" w:rsidRPr="00924C4D" w:rsidRDefault="00A02734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г.о. Кинель</w:t>
            </w:r>
          </w:p>
        </w:tc>
        <w:tc>
          <w:tcPr>
            <w:tcW w:w="5528" w:type="dxa"/>
          </w:tcPr>
          <w:p w:rsidR="00A02734" w:rsidRPr="00924C4D" w:rsidRDefault="00A02734" w:rsidP="00A027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24C4D">
              <w:rPr>
                <w:rFonts w:ascii="Times New Roman" w:hAnsi="Times New Roman"/>
              </w:rPr>
              <w:t>Плановые расходы на содержание органов местного самоуправления в 2016 году утверждены на уровне фактически сложившихся в 2015 году: факт 2015 – 84004 тыс</w:t>
            </w:r>
            <w:proofErr w:type="gramStart"/>
            <w:r w:rsidRPr="00924C4D">
              <w:rPr>
                <w:rFonts w:ascii="Times New Roman" w:hAnsi="Times New Roman"/>
              </w:rPr>
              <w:t>.р</w:t>
            </w:r>
            <w:proofErr w:type="gramEnd"/>
            <w:r w:rsidRPr="00924C4D">
              <w:rPr>
                <w:rFonts w:ascii="Times New Roman" w:hAnsi="Times New Roman"/>
              </w:rPr>
              <w:t>уб., план 2016 – 83983 тыс.руб. (99,9%).</w:t>
            </w:r>
          </w:p>
          <w:p w:rsidR="00A02734" w:rsidRPr="00924C4D" w:rsidRDefault="00A02734" w:rsidP="00A027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4C4D">
              <w:rPr>
                <w:rFonts w:ascii="Times New Roman" w:hAnsi="Times New Roman"/>
              </w:rPr>
              <w:t xml:space="preserve">    По итогам 1 полуг.2016 г. утвержденные расходы  на содержание ОМС ниже нормативного значения на 22,6% (норматив утвержден постановлением правительства Самарской области от 11.12.2015 №832).</w:t>
            </w:r>
          </w:p>
        </w:tc>
      </w:tr>
      <w:tr w:rsidR="00A02734" w:rsidRPr="00924C4D" w:rsidTr="00935DB2">
        <w:tc>
          <w:tcPr>
            <w:tcW w:w="855" w:type="dxa"/>
          </w:tcPr>
          <w:p w:rsidR="00A02734" w:rsidRPr="00924C4D" w:rsidRDefault="00A02734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399" w:type="dxa"/>
          </w:tcPr>
          <w:p w:rsidR="00A02734" w:rsidRPr="00924C4D" w:rsidRDefault="00A02734" w:rsidP="00DD6B75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Проводить мероприятия по  актуализации сведений о земельных участках, учтенных в базе данных налоговых органов с целью увеличения поступления земельного налога и достижения  плановых значений социально-экономического показателя</w:t>
            </w:r>
          </w:p>
          <w:p w:rsidR="00A02734" w:rsidRPr="00924C4D" w:rsidRDefault="00A02734" w:rsidP="00DD6B75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2734" w:rsidRPr="00924C4D" w:rsidRDefault="00A02734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A02734" w:rsidRPr="00924C4D" w:rsidRDefault="00A02734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gramStart"/>
            <w:r w:rsidRPr="00924C4D">
              <w:rPr>
                <w:sz w:val="24"/>
                <w:szCs w:val="24"/>
              </w:rPr>
              <w:t>г</w:t>
            </w:r>
            <w:proofErr w:type="gramEnd"/>
            <w:r w:rsidRPr="00924C4D">
              <w:rPr>
                <w:sz w:val="24"/>
                <w:szCs w:val="24"/>
              </w:rPr>
              <w:t>.о. Кинель</w:t>
            </w:r>
          </w:p>
          <w:p w:rsidR="00A02734" w:rsidRPr="00924C4D" w:rsidRDefault="00A02734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02734" w:rsidRPr="00924C4D" w:rsidRDefault="00A02734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Проводятся работы по установлению  категории земельных участков, уточнению видов разрешенного использования, а также присвоению структурированных адресов. Проведен анализ 394 кадастровых планов территории. За истекший период 2016 года в судебном порядке было аннулировано сведений о 85 земельных участках.  В процессе судебного рассмотрения в настоящее время находятся 4 дела об аннулировании сведений о 29 объектах земельных отношений.</w:t>
            </w:r>
          </w:p>
        </w:tc>
      </w:tr>
      <w:tr w:rsidR="00A02734" w:rsidRPr="00924C4D" w:rsidTr="00935DB2">
        <w:tc>
          <w:tcPr>
            <w:tcW w:w="855" w:type="dxa"/>
          </w:tcPr>
          <w:p w:rsidR="00A02734" w:rsidRPr="00924C4D" w:rsidRDefault="00A02734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399" w:type="dxa"/>
          </w:tcPr>
          <w:p w:rsidR="00A02734" w:rsidRPr="00924C4D" w:rsidRDefault="00A02734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Организовать проведение мероприятий по  передаче земельных участков, являющихся собственностью Российской Федерации в собственность муниципального образования</w:t>
            </w:r>
          </w:p>
          <w:p w:rsidR="00A02734" w:rsidRPr="00924C4D" w:rsidRDefault="00A02734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2734" w:rsidRPr="00924C4D" w:rsidRDefault="00A02734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A02734" w:rsidRPr="00924C4D" w:rsidRDefault="00A02734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gramStart"/>
            <w:r w:rsidRPr="00924C4D">
              <w:rPr>
                <w:sz w:val="24"/>
                <w:szCs w:val="24"/>
              </w:rPr>
              <w:t>г</w:t>
            </w:r>
            <w:proofErr w:type="gramEnd"/>
            <w:r w:rsidRPr="00924C4D">
              <w:rPr>
                <w:sz w:val="24"/>
                <w:szCs w:val="24"/>
              </w:rPr>
              <w:t>.о. Кинель</w:t>
            </w:r>
          </w:p>
          <w:p w:rsidR="00A02734" w:rsidRPr="00924C4D" w:rsidRDefault="00A02734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02734" w:rsidRPr="00924C4D" w:rsidRDefault="00A02734" w:rsidP="00A02734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В течение года проводятся работы с целью передачи земельных участков находящихся в федеральной собственности на территории городской округ Кинель  Самарской области. За 1 полугодие 2016года  передано 29 земельных участков общей площадью 4,97 га.</w:t>
            </w:r>
          </w:p>
        </w:tc>
      </w:tr>
      <w:tr w:rsidR="00A02734" w:rsidRPr="00924C4D" w:rsidTr="00935DB2">
        <w:tc>
          <w:tcPr>
            <w:tcW w:w="855" w:type="dxa"/>
          </w:tcPr>
          <w:p w:rsidR="00A02734" w:rsidRPr="00924C4D" w:rsidRDefault="00A02734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399" w:type="dxa"/>
          </w:tcPr>
          <w:p w:rsidR="00A02734" w:rsidRPr="00924C4D" w:rsidRDefault="00A02734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Проводить мероприятия по увеличению собираемости налоговых и неналоговых доходов бюджета городского округа Кинель</w:t>
            </w:r>
          </w:p>
        </w:tc>
        <w:tc>
          <w:tcPr>
            <w:tcW w:w="2551" w:type="dxa"/>
          </w:tcPr>
          <w:p w:rsidR="00A02734" w:rsidRPr="00924C4D" w:rsidRDefault="00A02734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A02734" w:rsidRPr="00924C4D" w:rsidRDefault="00A02734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Управление финансами администрации </w:t>
            </w:r>
          </w:p>
          <w:p w:rsidR="00A02734" w:rsidRPr="00924C4D" w:rsidRDefault="00A02734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г.о. Кинель,</w:t>
            </w:r>
          </w:p>
          <w:p w:rsidR="00A02734" w:rsidRPr="00924C4D" w:rsidRDefault="00A02734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gramStart"/>
            <w:r w:rsidRPr="00924C4D">
              <w:rPr>
                <w:sz w:val="24"/>
                <w:szCs w:val="24"/>
              </w:rPr>
              <w:t>г</w:t>
            </w:r>
            <w:proofErr w:type="gramEnd"/>
            <w:r w:rsidRPr="00924C4D">
              <w:rPr>
                <w:sz w:val="24"/>
                <w:szCs w:val="24"/>
              </w:rPr>
              <w:t>.о. Кинель,</w:t>
            </w:r>
          </w:p>
          <w:p w:rsidR="00A02734" w:rsidRPr="00924C4D" w:rsidRDefault="00A02734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Отдел экологического, административного и муниципального контроля администрации </w:t>
            </w:r>
            <w:proofErr w:type="spellStart"/>
            <w:r w:rsidRPr="00924C4D">
              <w:rPr>
                <w:sz w:val="24"/>
                <w:szCs w:val="24"/>
              </w:rPr>
              <w:t>г.о</w:t>
            </w:r>
            <w:proofErr w:type="gramStart"/>
            <w:r w:rsidRPr="00924C4D">
              <w:rPr>
                <w:sz w:val="24"/>
                <w:szCs w:val="24"/>
              </w:rPr>
              <w:t>.К</w:t>
            </w:r>
            <w:proofErr w:type="gramEnd"/>
            <w:r w:rsidRPr="00924C4D">
              <w:rPr>
                <w:sz w:val="24"/>
                <w:szCs w:val="24"/>
              </w:rPr>
              <w:t>инель</w:t>
            </w:r>
            <w:proofErr w:type="spellEnd"/>
            <w:r w:rsidRPr="00924C4D">
              <w:rPr>
                <w:sz w:val="24"/>
                <w:szCs w:val="24"/>
              </w:rPr>
              <w:t>,</w:t>
            </w:r>
          </w:p>
          <w:p w:rsidR="00A02734" w:rsidRPr="00924C4D" w:rsidRDefault="00A02734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Управление экономического развития, инвестиций и потребительского рынка администрации </w:t>
            </w:r>
            <w:proofErr w:type="gramStart"/>
            <w:r w:rsidRPr="00924C4D">
              <w:rPr>
                <w:sz w:val="24"/>
                <w:szCs w:val="24"/>
              </w:rPr>
              <w:t>г</w:t>
            </w:r>
            <w:proofErr w:type="gramEnd"/>
            <w:r w:rsidRPr="00924C4D">
              <w:rPr>
                <w:sz w:val="24"/>
                <w:szCs w:val="24"/>
              </w:rPr>
              <w:t>.о. Кинель</w:t>
            </w:r>
          </w:p>
          <w:p w:rsidR="00A02734" w:rsidRPr="00924C4D" w:rsidRDefault="00A02734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54656" w:rsidRPr="00924C4D" w:rsidRDefault="00A02734" w:rsidP="00554656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54656" w:rsidRPr="00924C4D">
              <w:rPr>
                <w:rFonts w:ascii="Times New Roman" w:hAnsi="Times New Roman" w:cs="Times New Roman"/>
                <w:sz w:val="22"/>
                <w:szCs w:val="22"/>
              </w:rPr>
              <w:t>На  2016 год  администрацией городского округа с межрайонной ИФНС № 4 по Самарской области утвержден план совместных мероприятий по увеличению собираемости налога на имущество физических лиц и земельного налога физических лиц.</w:t>
            </w:r>
            <w:proofErr w:type="gramEnd"/>
            <w:r w:rsidR="00554656" w:rsidRPr="00924C4D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 анализ по собираемости  собственных доходов по фактическому исполнению за 1 полугодие 2016 год. Основная часть собственных доходов бюджета обеспечена поступлениями налога на доходы физических лиц - 52,8%  и 15,6% составляют поступления имущественных налогов. Поступления НДФЛ составили 74573 тыс. рублей, имущественные налоги собраны в сумме 22053 тыс. рублей.</w:t>
            </w:r>
          </w:p>
          <w:p w:rsidR="00554656" w:rsidRPr="00924C4D" w:rsidRDefault="00554656" w:rsidP="00554656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24C4D">
              <w:rPr>
                <w:rFonts w:ascii="Times New Roman" w:hAnsi="Times New Roman" w:cs="Times New Roman"/>
                <w:sz w:val="22"/>
                <w:szCs w:val="22"/>
              </w:rPr>
              <w:t>В первом полугодии  2016 г.   возросли поступления по государственной  пошлине, взимаемой многофункциональным центром сумма поступлений составила-2795 тыс. рублей, за 1 полугодие 2015г. поступления составили - 1694 тыс. рублей.</w:t>
            </w:r>
          </w:p>
          <w:p w:rsidR="00554656" w:rsidRPr="00924C4D" w:rsidRDefault="00554656" w:rsidP="00554656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24C4D">
              <w:rPr>
                <w:rFonts w:ascii="Times New Roman" w:hAnsi="Times New Roman" w:cs="Times New Roman"/>
                <w:sz w:val="22"/>
                <w:szCs w:val="22"/>
              </w:rPr>
              <w:t>По результатам за 1 полугодия 2016 года сложился  рост поступлений по штрафам на 80 % от уровня прошлого полугодия  года  (поступления 2015год-165,1 тыс. рублей, 2016 года- 297,3 тыс. руб</w:t>
            </w:r>
            <w:r w:rsidR="000E06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24C4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0E06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24C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02734" w:rsidRPr="00924C4D" w:rsidRDefault="00A02734" w:rsidP="00B90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- С целью увеличения собираемости денежных средств наложенных административной комиссией  проведены следующие мероприятия: 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gramEnd"/>
            <w:r w:rsidRPr="00924C4D">
              <w:rPr>
                <w:rFonts w:ascii="Times New Roman" w:hAnsi="Times New Roman"/>
                <w:sz w:val="24"/>
                <w:szCs w:val="24"/>
              </w:rPr>
              <w:t xml:space="preserve"> не оплатившие штрафы  повторно уведомлены в письменной и устной форме о необходимости </w:t>
            </w:r>
            <w:r w:rsidRPr="00924C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оплаты штрафа, в соответствии со ст. 20.25 </w:t>
            </w:r>
            <w:proofErr w:type="spellStart"/>
            <w:r w:rsidRPr="00924C4D"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 w:rsidRPr="00924C4D">
              <w:rPr>
                <w:rFonts w:ascii="Times New Roman" w:hAnsi="Times New Roman"/>
                <w:sz w:val="24"/>
                <w:szCs w:val="24"/>
              </w:rPr>
              <w:t xml:space="preserve"> РФ направлено 15 материалов дел по неоплаченным штрафам в мировой суд, в службу судебных приставов предано  постановлений для возбуждения исполнительного производства,  осуществлено совместных выезда с сотрудниками службы судебных приставов по вопросу взыскания денежных средств наложенных административной комиссией.</w:t>
            </w:r>
          </w:p>
          <w:p w:rsidR="00A02734" w:rsidRPr="00924C4D" w:rsidRDefault="00A02734" w:rsidP="00B90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В 1 полугодии 2016г. наложено административных штрафов на общую сумму -351600 руб.,  из них взыскано 2973</w:t>
            </w:r>
            <w:r w:rsidR="00554656" w:rsidRPr="00924C4D">
              <w:rPr>
                <w:rFonts w:ascii="Times New Roman" w:hAnsi="Times New Roman"/>
                <w:sz w:val="24"/>
                <w:szCs w:val="24"/>
              </w:rPr>
              <w:t>00 руб. или 85</w:t>
            </w:r>
            <w:r w:rsidRPr="00924C4D">
              <w:rPr>
                <w:rFonts w:ascii="Times New Roman" w:hAnsi="Times New Roman"/>
                <w:sz w:val="24"/>
                <w:szCs w:val="24"/>
              </w:rPr>
              <w:t>%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A02734" w:rsidRPr="00924C4D" w:rsidRDefault="00A02734" w:rsidP="00B90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в аналогичном периоде прошлого года наложено административных штрафов на общую сумму 219100 руб., из н</w:t>
            </w:r>
            <w:r w:rsidR="00554656" w:rsidRPr="00924C4D">
              <w:rPr>
                <w:rFonts w:ascii="Times New Roman" w:hAnsi="Times New Roman"/>
                <w:sz w:val="24"/>
                <w:szCs w:val="24"/>
              </w:rPr>
              <w:t>их взыскано 165100 руб. или 75</w:t>
            </w:r>
            <w:r w:rsidRPr="00924C4D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A02734" w:rsidRPr="00924C4D" w:rsidRDefault="00A02734" w:rsidP="00B90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>- С целью увеличения собираемости налоговых платежей проведено 4 заседания Межведомственной комиссии  по сокращению недоимки по уплате налогов и сборов на территории  городского округа Кинель  на которых заслушано 22 физических лица, имеющих задолженность по налогам подлежащим зачислению в городской бюджет и 5 организаций, имеющих задолженность по земельному налогу и страховым взносам на ОПС.</w:t>
            </w:r>
            <w:proofErr w:type="gramEnd"/>
            <w:r w:rsidRPr="00924C4D">
              <w:rPr>
                <w:rFonts w:ascii="Times New Roman" w:hAnsi="Times New Roman"/>
                <w:sz w:val="24"/>
                <w:szCs w:val="24"/>
              </w:rPr>
              <w:t xml:space="preserve"> Всего по заслушанным физическим лицам снижена задолженность на 182,2тыс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24C4D">
              <w:rPr>
                <w:rFonts w:ascii="Times New Roman" w:hAnsi="Times New Roman"/>
                <w:sz w:val="24"/>
                <w:szCs w:val="24"/>
              </w:rPr>
              <w:t>уб., в том числе по налогу на имущество на 33,1 тыс.руб., по земельному налогу  на 104,4тыс.руб. и НДФЛ на 182,3тыс.руб. По заслушанным организациям   имеющих задолженность по земельному налогу снижена на 555,7 тыс.руб.</w:t>
            </w:r>
          </w:p>
          <w:p w:rsidR="00554656" w:rsidRPr="00924C4D" w:rsidRDefault="00554656" w:rsidP="00B90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- Проводится работа по сокращению размеров </w:t>
            </w:r>
            <w:r w:rsidRPr="00924C4D">
              <w:rPr>
                <w:rFonts w:ascii="Times New Roman" w:hAnsi="Times New Roman"/>
                <w:sz w:val="24"/>
                <w:szCs w:val="24"/>
              </w:rPr>
              <w:lastRenderedPageBreak/>
              <w:t>просроченной задолженности по арендной плате за земельные участки. Принятие мер по реализации плана инвентаризации имущества, находящегося в муниципальной собственности.</w:t>
            </w:r>
          </w:p>
          <w:p w:rsidR="00A02734" w:rsidRPr="00924C4D" w:rsidRDefault="00A02734" w:rsidP="00B90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734" w:rsidRPr="00924C4D" w:rsidTr="00935DB2">
        <w:tc>
          <w:tcPr>
            <w:tcW w:w="855" w:type="dxa"/>
          </w:tcPr>
          <w:p w:rsidR="00A02734" w:rsidRPr="00924C4D" w:rsidRDefault="00A02734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399" w:type="dxa"/>
          </w:tcPr>
          <w:p w:rsidR="00A02734" w:rsidRPr="00924C4D" w:rsidRDefault="00A02734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Проводить мероприятия по  взысканию сумм неосновательного обогащения за незаконное использование земельных участков</w:t>
            </w:r>
          </w:p>
          <w:p w:rsidR="00A02734" w:rsidRPr="00924C4D" w:rsidRDefault="00A02734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2734" w:rsidRPr="00924C4D" w:rsidRDefault="00A02734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A02734" w:rsidRPr="00924C4D" w:rsidRDefault="00A02734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gramStart"/>
            <w:r w:rsidRPr="00924C4D">
              <w:rPr>
                <w:sz w:val="24"/>
                <w:szCs w:val="24"/>
              </w:rPr>
              <w:t>г</w:t>
            </w:r>
            <w:proofErr w:type="gramEnd"/>
            <w:r w:rsidRPr="00924C4D">
              <w:rPr>
                <w:sz w:val="24"/>
                <w:szCs w:val="24"/>
              </w:rPr>
              <w:t>.о. Кинель</w:t>
            </w:r>
          </w:p>
        </w:tc>
        <w:tc>
          <w:tcPr>
            <w:tcW w:w="5528" w:type="dxa"/>
          </w:tcPr>
          <w:p w:rsidR="00A02734" w:rsidRPr="00924C4D" w:rsidRDefault="00A02734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Комитетом по управлению муниципальным имуществом в рамках арбитражных дел А55-8855/2015 и А55-8858/2015 взысканы суммы неосновательного обогащения в отношении 12 земельных участков на общую сумму 5 621 136 рублей 41 копейка</w:t>
            </w:r>
          </w:p>
        </w:tc>
      </w:tr>
      <w:tr w:rsidR="00A02734" w:rsidRPr="00924C4D" w:rsidTr="00935DB2">
        <w:tc>
          <w:tcPr>
            <w:tcW w:w="855" w:type="dxa"/>
          </w:tcPr>
          <w:p w:rsidR="00A02734" w:rsidRPr="00924C4D" w:rsidRDefault="00A02734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399" w:type="dxa"/>
          </w:tcPr>
          <w:p w:rsidR="00A02734" w:rsidRPr="00924C4D" w:rsidRDefault="00A02734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Осуществлять мероприятия  муниципального земельного контроля</w:t>
            </w:r>
          </w:p>
        </w:tc>
        <w:tc>
          <w:tcPr>
            <w:tcW w:w="2551" w:type="dxa"/>
          </w:tcPr>
          <w:p w:rsidR="00A02734" w:rsidRPr="00924C4D" w:rsidRDefault="00A02734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77" w:type="dxa"/>
          </w:tcPr>
          <w:p w:rsidR="00A02734" w:rsidRPr="00924C4D" w:rsidRDefault="00A02734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 xml:space="preserve">Отдел экологического, административного и муниципального контроля администрации </w:t>
            </w:r>
            <w:proofErr w:type="gramStart"/>
            <w:r w:rsidRPr="00924C4D">
              <w:rPr>
                <w:sz w:val="24"/>
                <w:szCs w:val="24"/>
              </w:rPr>
              <w:t>г</w:t>
            </w:r>
            <w:proofErr w:type="gramEnd"/>
            <w:r w:rsidRPr="00924C4D">
              <w:rPr>
                <w:sz w:val="24"/>
                <w:szCs w:val="24"/>
              </w:rPr>
              <w:t>.о. Кинель</w:t>
            </w:r>
          </w:p>
          <w:p w:rsidR="00A02734" w:rsidRPr="00924C4D" w:rsidRDefault="00A02734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02734" w:rsidRPr="00924C4D" w:rsidRDefault="00A02734" w:rsidP="009F7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В рамках исполнения муниципального земельного контроля проведено проверок и обследований с составлением акта – 51 шт. (4,0495 га). </w:t>
            </w:r>
          </w:p>
          <w:p w:rsidR="00A02734" w:rsidRPr="00924C4D" w:rsidRDefault="00A02734" w:rsidP="009F7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Материалы по 2 делам переданы в органы </w:t>
            </w:r>
            <w:proofErr w:type="spellStart"/>
            <w:r w:rsidRPr="00924C4D">
              <w:rPr>
                <w:rFonts w:ascii="Times New Roman" w:hAnsi="Times New Roman"/>
                <w:sz w:val="24"/>
                <w:szCs w:val="24"/>
              </w:rPr>
              <w:t>Росреестра</w:t>
            </w:r>
            <w:proofErr w:type="spellEnd"/>
            <w:r w:rsidRPr="00924C4D">
              <w:rPr>
                <w:rFonts w:ascii="Times New Roman" w:hAnsi="Times New Roman"/>
                <w:sz w:val="24"/>
                <w:szCs w:val="24"/>
              </w:rPr>
              <w:t xml:space="preserve"> для возбуждений административного делопроизводства.</w:t>
            </w:r>
          </w:p>
          <w:p w:rsidR="00A02734" w:rsidRPr="00924C4D" w:rsidRDefault="00A02734" w:rsidP="009F7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Возбуждено 3 административных дела, наложено штрафов на сумму 7000 руб.</w:t>
            </w:r>
          </w:p>
          <w:p w:rsidR="00A02734" w:rsidRPr="00924C4D" w:rsidRDefault="00A02734" w:rsidP="009F7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Выдано 14 предписаний по устранению выявленных нарушений. Исполнено 1 предписание.</w:t>
            </w:r>
          </w:p>
        </w:tc>
      </w:tr>
      <w:tr w:rsidR="00A02734" w:rsidRPr="00924C4D" w:rsidTr="003938C9">
        <w:trPr>
          <w:trHeight w:val="497"/>
        </w:trPr>
        <w:tc>
          <w:tcPr>
            <w:tcW w:w="855" w:type="dxa"/>
            <w:tcBorders>
              <w:right w:val="nil"/>
            </w:tcBorders>
          </w:tcPr>
          <w:p w:rsidR="00A02734" w:rsidRPr="00924C4D" w:rsidRDefault="00A02734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5" w:type="dxa"/>
            <w:gridSpan w:val="4"/>
            <w:tcBorders>
              <w:left w:val="nil"/>
            </w:tcBorders>
            <w:vAlign w:val="center"/>
          </w:tcPr>
          <w:p w:rsidR="00A02734" w:rsidRPr="00924C4D" w:rsidRDefault="00A02734" w:rsidP="00B3728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C4D">
              <w:rPr>
                <w:rFonts w:ascii="Times New Roman" w:hAnsi="Times New Roman"/>
                <w:b/>
                <w:sz w:val="24"/>
                <w:szCs w:val="24"/>
              </w:rPr>
              <w:t>Взаимодействие власти и населения, развитие гражданского общества</w:t>
            </w:r>
          </w:p>
        </w:tc>
      </w:tr>
      <w:tr w:rsidR="00A02734" w:rsidRPr="00924C4D" w:rsidTr="00935DB2">
        <w:tc>
          <w:tcPr>
            <w:tcW w:w="855" w:type="dxa"/>
            <w:tcBorders>
              <w:right w:val="single" w:sz="4" w:space="0" w:color="auto"/>
            </w:tcBorders>
          </w:tcPr>
          <w:p w:rsidR="00A02734" w:rsidRPr="00924C4D" w:rsidRDefault="00A02734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399" w:type="dxa"/>
            <w:tcBorders>
              <w:left w:val="single" w:sz="4" w:space="0" w:color="auto"/>
            </w:tcBorders>
          </w:tcPr>
          <w:p w:rsidR="00A02734" w:rsidRPr="00924C4D" w:rsidRDefault="00A02734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Участие в формировании Общественной палаты и общественных советов на территории городского округа </w:t>
            </w:r>
          </w:p>
          <w:p w:rsidR="00A02734" w:rsidRPr="00924C4D" w:rsidRDefault="00A02734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2734" w:rsidRPr="00924C4D" w:rsidRDefault="00A02734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1 квартал 2016</w:t>
            </w:r>
          </w:p>
        </w:tc>
        <w:tc>
          <w:tcPr>
            <w:tcW w:w="2977" w:type="dxa"/>
          </w:tcPr>
          <w:p w:rsidR="00A02734" w:rsidRPr="00924C4D" w:rsidRDefault="00A02734" w:rsidP="00DD6B75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Аппарат администрации 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24C4D">
              <w:rPr>
                <w:rFonts w:ascii="Times New Roman" w:hAnsi="Times New Roman"/>
                <w:sz w:val="24"/>
                <w:szCs w:val="24"/>
              </w:rPr>
              <w:t xml:space="preserve">.о. Кинель </w:t>
            </w:r>
          </w:p>
          <w:p w:rsidR="00A02734" w:rsidRPr="00924C4D" w:rsidRDefault="00A02734" w:rsidP="00DD6B75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02734" w:rsidRPr="00924C4D" w:rsidRDefault="00A02734" w:rsidP="00462825">
            <w:pPr>
              <w:tabs>
                <w:tab w:val="left" w:pos="1275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городского округа Кинель Самарской области от 21.01.2016 года № 163 утверждено Положение об Общественной палате городского округа Кинель Самарской области. 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 xml:space="preserve">Общественная палата городского округа Кинель Самарской области является постоянно действующим коллегиальным органом, осуществляющая свою деятельность на общественных началах, созданная для обеспечения </w:t>
            </w:r>
            <w:r w:rsidRPr="00924C4D">
              <w:rPr>
                <w:rFonts w:ascii="Times New Roman" w:hAnsi="Times New Roman"/>
                <w:sz w:val="24"/>
                <w:szCs w:val="24"/>
              </w:rPr>
              <w:lastRenderedPageBreak/>
              <w:t>более тесного взаимодействия жителей городского округа Кинель с администрацией городского округа Кинель Самарской области в целях выявления общественно значимых законных интересов граждан, защиты их прав и свобод при формировании и реализации муниципальной политики по наиболее важным вопросам экономического и</w:t>
            </w:r>
            <w:proofErr w:type="gramEnd"/>
            <w:r w:rsidRPr="00924C4D">
              <w:rPr>
                <w:rFonts w:ascii="Times New Roman" w:hAnsi="Times New Roman"/>
                <w:sz w:val="24"/>
                <w:szCs w:val="24"/>
              </w:rPr>
              <w:t xml:space="preserve"> социального развития городского округа Кинель Самарской области. В состав Общественной палаты вошли 19 человек, избран председатель.</w:t>
            </w:r>
          </w:p>
          <w:p w:rsidR="00A02734" w:rsidRPr="00924C4D" w:rsidRDefault="00A02734" w:rsidP="00A568B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городского округа Кинель Самарской области от 20.04.2015 года № 1423 утверждено Положение об Общественных Советах, создаваемых на территории городского округа Кинель Самарской области. 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 xml:space="preserve">В соответствии с указанным Положением на территории городского округа Кинель в целях </w:t>
            </w:r>
            <w:r w:rsidRPr="00924C4D">
              <w:rPr>
                <w:rStyle w:val="af"/>
                <w:rFonts w:ascii="Times New Roman" w:hAnsi="Times New Roman"/>
                <w:color w:val="000000"/>
                <w:sz w:val="24"/>
                <w:szCs w:val="24"/>
              </w:rPr>
              <w:t xml:space="preserve">усиления взаимодействия граждан, проживающих на территории городского округа Кинель, некоммерческих и общественных организаций, </w:t>
            </w:r>
            <w:r w:rsidRPr="00924C4D">
              <w:rPr>
                <w:rFonts w:ascii="Times New Roman" w:hAnsi="Times New Roman"/>
                <w:sz w:val="24"/>
                <w:szCs w:val="24"/>
              </w:rPr>
              <w:t xml:space="preserve">религиозных и национальных объединений, </w:t>
            </w:r>
            <w:r w:rsidRPr="00924C4D">
              <w:rPr>
                <w:rStyle w:val="af"/>
                <w:rFonts w:ascii="Times New Roman" w:hAnsi="Times New Roman"/>
                <w:color w:val="000000"/>
                <w:sz w:val="24"/>
                <w:szCs w:val="24"/>
              </w:rPr>
              <w:t xml:space="preserve">представителей бизнеса (коммерческих структур), </w:t>
            </w:r>
            <w:r w:rsidRPr="00924C4D">
              <w:rPr>
                <w:rFonts w:ascii="Times New Roman" w:hAnsi="Times New Roman"/>
                <w:sz w:val="24"/>
                <w:szCs w:val="24"/>
              </w:rPr>
              <w:t>осуществляющих свою деятельность на территории</w:t>
            </w:r>
            <w:r w:rsidRPr="00924C4D">
              <w:rPr>
                <w:rStyle w:val="af"/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округа Кинель, с органами местного самоуправления городского округа Кинель Самарской области  создано</w:t>
            </w:r>
            <w:r w:rsidR="00A568BA">
              <w:rPr>
                <w:rStyle w:val="af"/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  <w:r w:rsidRPr="00924C4D">
              <w:rPr>
                <w:rStyle w:val="af"/>
                <w:rFonts w:ascii="Times New Roman" w:hAnsi="Times New Roman"/>
                <w:color w:val="000000"/>
                <w:sz w:val="24"/>
                <w:szCs w:val="24"/>
              </w:rPr>
              <w:t xml:space="preserve"> Общественных Советов, при этом, границы территорий созданных Общественных</w:t>
            </w:r>
            <w:proofErr w:type="gramEnd"/>
            <w:r w:rsidRPr="00924C4D">
              <w:rPr>
                <w:rStyle w:val="af"/>
                <w:rFonts w:ascii="Times New Roman" w:hAnsi="Times New Roman"/>
                <w:color w:val="000000"/>
                <w:sz w:val="24"/>
                <w:szCs w:val="24"/>
              </w:rPr>
              <w:t xml:space="preserve"> Советов по городу </w:t>
            </w:r>
            <w:proofErr w:type="spellStart"/>
            <w:r w:rsidRPr="00924C4D">
              <w:rPr>
                <w:rStyle w:val="af"/>
                <w:rFonts w:ascii="Times New Roman" w:hAnsi="Times New Roman"/>
                <w:color w:val="000000"/>
                <w:sz w:val="24"/>
                <w:szCs w:val="24"/>
              </w:rPr>
              <w:t>Кинелю</w:t>
            </w:r>
            <w:proofErr w:type="spellEnd"/>
            <w:r w:rsidRPr="00924C4D">
              <w:rPr>
                <w:rStyle w:val="af"/>
                <w:rFonts w:ascii="Times New Roman" w:hAnsi="Times New Roman"/>
                <w:color w:val="000000"/>
                <w:sz w:val="24"/>
                <w:szCs w:val="24"/>
              </w:rPr>
              <w:t xml:space="preserve"> совпадают с границами избирательных округов, по поселкам городского типа Алексеевка и </w:t>
            </w:r>
            <w:proofErr w:type="spellStart"/>
            <w:r w:rsidRPr="00924C4D">
              <w:rPr>
                <w:rStyle w:val="af"/>
                <w:rFonts w:ascii="Times New Roman" w:hAnsi="Times New Roman"/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924C4D">
              <w:rPr>
                <w:rStyle w:val="af"/>
                <w:rFonts w:ascii="Times New Roman" w:hAnsi="Times New Roman"/>
                <w:color w:val="000000"/>
                <w:sz w:val="24"/>
                <w:szCs w:val="24"/>
              </w:rPr>
              <w:t xml:space="preserve"> - с границами населенных пунктов.</w:t>
            </w:r>
          </w:p>
        </w:tc>
      </w:tr>
      <w:tr w:rsidR="00A02734" w:rsidRPr="00924C4D" w:rsidTr="00935DB2">
        <w:tc>
          <w:tcPr>
            <w:tcW w:w="855" w:type="dxa"/>
          </w:tcPr>
          <w:p w:rsidR="00A02734" w:rsidRPr="00924C4D" w:rsidRDefault="00A02734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399" w:type="dxa"/>
          </w:tcPr>
          <w:p w:rsidR="00A02734" w:rsidRPr="00924C4D" w:rsidRDefault="00A02734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Привлечение  граждан к реализации полномочий органов местного самоуправления по решению вопросов местного значения городского округа Кинель</w:t>
            </w:r>
          </w:p>
          <w:p w:rsidR="00A02734" w:rsidRPr="00924C4D" w:rsidRDefault="00A02734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2734" w:rsidRPr="00924C4D" w:rsidRDefault="00A02734" w:rsidP="00DD6B7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4C4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A02734" w:rsidRPr="00924C4D" w:rsidRDefault="00A02734" w:rsidP="00DD6B75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Аппарат администрации 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24C4D">
              <w:rPr>
                <w:rFonts w:ascii="Times New Roman" w:hAnsi="Times New Roman"/>
                <w:sz w:val="24"/>
                <w:szCs w:val="24"/>
              </w:rPr>
              <w:t xml:space="preserve">.о. Кинель </w:t>
            </w:r>
          </w:p>
          <w:p w:rsidR="00A02734" w:rsidRPr="00924C4D" w:rsidRDefault="00A02734" w:rsidP="00DD6B75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02734" w:rsidRPr="00924C4D" w:rsidRDefault="00A02734" w:rsidP="009F78BA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В 1 полугодие 2016 года проведено шесть встреч Главы городского округа с населением городского округа, на которых Главой городского округа представляется отчет о работе органов местного самоуправления, а также населением ставятся актуальные вопросы.</w:t>
            </w:r>
          </w:p>
        </w:tc>
      </w:tr>
      <w:tr w:rsidR="00A02734" w:rsidRPr="00924C4D" w:rsidTr="00935DB2">
        <w:tc>
          <w:tcPr>
            <w:tcW w:w="855" w:type="dxa"/>
          </w:tcPr>
          <w:p w:rsidR="00A02734" w:rsidRPr="00924C4D" w:rsidRDefault="00A02734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399" w:type="dxa"/>
          </w:tcPr>
          <w:p w:rsidR="00A02734" w:rsidRPr="00924C4D" w:rsidRDefault="00A02734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Проведение мониторинга обращений граждан</w:t>
            </w:r>
          </w:p>
          <w:p w:rsidR="00A02734" w:rsidRPr="00924C4D" w:rsidRDefault="00A02734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2734" w:rsidRPr="00924C4D" w:rsidRDefault="00A02734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A02734" w:rsidRPr="00924C4D" w:rsidRDefault="00A02734" w:rsidP="00DD6B75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Аппарат администрации 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24C4D">
              <w:rPr>
                <w:rFonts w:ascii="Times New Roman" w:hAnsi="Times New Roman"/>
                <w:sz w:val="24"/>
                <w:szCs w:val="24"/>
              </w:rPr>
              <w:t xml:space="preserve">.о. Кинель </w:t>
            </w:r>
          </w:p>
          <w:p w:rsidR="00A02734" w:rsidRPr="00924C4D" w:rsidRDefault="00A02734" w:rsidP="00DD6B75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02734" w:rsidRPr="00924C4D" w:rsidRDefault="00A02734" w:rsidP="009F78BA">
            <w:pPr>
              <w:pStyle w:val="ae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Аппарат администрации городского округа ежеквартально проводит мониторинг письменных, электронных и устных обращений граждан, поступивших в администрацию городского округа Кинель.</w:t>
            </w:r>
          </w:p>
          <w:p w:rsidR="00A02734" w:rsidRPr="00924C4D" w:rsidRDefault="00A02734" w:rsidP="009F78B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Ежеквартально на заседаниях коллегии администрации городского округа и комиссии по противодействию коррупции в городском округе Кинель заслушивается информация о работе с обращениями граждан в администрации городского округа, которая размещается в средствах массовой информации.</w:t>
            </w:r>
          </w:p>
        </w:tc>
      </w:tr>
      <w:tr w:rsidR="00A02734" w:rsidRPr="00924C4D" w:rsidTr="00935DB2">
        <w:tc>
          <w:tcPr>
            <w:tcW w:w="855" w:type="dxa"/>
          </w:tcPr>
          <w:p w:rsidR="00A02734" w:rsidRPr="00924C4D" w:rsidRDefault="00A02734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399" w:type="dxa"/>
          </w:tcPr>
          <w:p w:rsidR="00A02734" w:rsidRPr="00924C4D" w:rsidRDefault="00A02734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Организация обучения членов избирательных комиссий и других участников избирательного процесса, повышение правовой культуры и активности избирателей</w:t>
            </w:r>
          </w:p>
        </w:tc>
        <w:tc>
          <w:tcPr>
            <w:tcW w:w="2551" w:type="dxa"/>
          </w:tcPr>
          <w:p w:rsidR="00A02734" w:rsidRPr="00924C4D" w:rsidRDefault="00A02734" w:rsidP="00DD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A02734" w:rsidRPr="00924C4D" w:rsidRDefault="00A02734" w:rsidP="00DD6B75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города Кинеля,</w:t>
            </w:r>
          </w:p>
          <w:p w:rsidR="00A02734" w:rsidRPr="00924C4D" w:rsidRDefault="00A02734" w:rsidP="00DD6B75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Аппарат администрации 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24C4D">
              <w:rPr>
                <w:rFonts w:ascii="Times New Roman" w:hAnsi="Times New Roman"/>
                <w:sz w:val="24"/>
                <w:szCs w:val="24"/>
              </w:rPr>
              <w:t xml:space="preserve">.о. Кинель </w:t>
            </w:r>
          </w:p>
        </w:tc>
        <w:tc>
          <w:tcPr>
            <w:tcW w:w="5528" w:type="dxa"/>
          </w:tcPr>
          <w:p w:rsidR="00A02734" w:rsidRPr="00924C4D" w:rsidRDefault="00A02734" w:rsidP="006A6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     Т</w:t>
            </w:r>
            <w:r w:rsidRPr="00924C4D">
              <w:rPr>
                <w:rFonts w:ascii="Times New Roman" w:hAnsi="Times New Roman"/>
                <w:sz w:val="24"/>
                <w:szCs w:val="24"/>
              </w:rPr>
              <w:t xml:space="preserve">ерриториальной избирательной комиссией города Кинеля Самарской области (далее 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924C4D">
              <w:rPr>
                <w:rFonts w:ascii="Times New Roman" w:hAnsi="Times New Roman"/>
                <w:sz w:val="24"/>
                <w:szCs w:val="24"/>
              </w:rPr>
              <w:t>ИК) утвержден План совместных действий ТИК и администрации городского округа Кинель Самарской области по реализации мероприятий, направленных на профессиональную подготовку членов избирательных комиссий и других организаторов выборов, а также правовое просвещение избирателей на 2016 год.</w:t>
            </w:r>
          </w:p>
          <w:p w:rsidR="00A02734" w:rsidRPr="00924C4D" w:rsidRDefault="00A02734" w:rsidP="006A6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pacing w:val="5"/>
                <w:sz w:val="24"/>
                <w:szCs w:val="24"/>
              </w:rPr>
              <w:t>ТИК</w:t>
            </w:r>
            <w:r w:rsidRPr="00924C4D">
              <w:rPr>
                <w:rFonts w:ascii="Times New Roman" w:hAnsi="Times New Roman"/>
                <w:sz w:val="24"/>
                <w:szCs w:val="24"/>
              </w:rPr>
              <w:t xml:space="preserve"> совместно с аппаратом администрации городского округа Кинель организованы и проведены:</w:t>
            </w:r>
          </w:p>
          <w:p w:rsidR="00A02734" w:rsidRPr="00924C4D" w:rsidRDefault="00A02734" w:rsidP="006A6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    - 17 мая 2016 года - семинар для членов </w:t>
            </w:r>
            <w:r w:rsidRPr="00924C4D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924C4D">
              <w:rPr>
                <w:rFonts w:ascii="Times New Roman" w:hAnsi="Times New Roman"/>
                <w:sz w:val="24"/>
                <w:szCs w:val="24"/>
              </w:rPr>
              <w:t xml:space="preserve">ерриториальной избирательной комиссией с </w:t>
            </w:r>
            <w:r w:rsidRPr="00924C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правом решающего голоса на тему: «Участие ТИК города Кинеля в подготовке и проведении 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>выборов депутатов Государственной Думы Федерального Собрания Российской Федерации седьмого созыва</w:t>
            </w:r>
            <w:proofErr w:type="gramEnd"/>
            <w:r w:rsidRPr="00924C4D">
              <w:rPr>
                <w:rFonts w:ascii="Times New Roman" w:hAnsi="Times New Roman"/>
                <w:sz w:val="24"/>
                <w:szCs w:val="24"/>
              </w:rPr>
              <w:t xml:space="preserve"> и депутатов Самарской Губернской Думы шестого созыва в единый день голосования 18 сентября 2016 года; </w:t>
            </w:r>
          </w:p>
          <w:p w:rsidR="00A02734" w:rsidRPr="00924C4D" w:rsidRDefault="00A02734" w:rsidP="006A6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       - 09 июня 2016 года - семинар для председателей, заместителей председателей и секретарей участковых избирательных комиссий на тему: «Основные изменения в законодательстве Российской Федерации и Самарской области, регулирующем порядок подготовки и проведения выборов и референдумов».  </w:t>
            </w:r>
          </w:p>
          <w:p w:rsidR="00A02734" w:rsidRPr="00924C4D" w:rsidRDefault="00A02734" w:rsidP="006A6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     ТИК</w:t>
            </w:r>
            <w:r w:rsidRPr="00924C4D">
              <w:rPr>
                <w:rFonts w:ascii="Times New Roman" w:hAnsi="Times New Roman"/>
                <w:sz w:val="24"/>
                <w:szCs w:val="24"/>
              </w:rPr>
              <w:t xml:space="preserve"> регулярно пополняется страница территориальной избирательной комиссии городского округа Кинель на официальном сайте администрации городского округа Кинель на странице Вестника Избирательной комиссии Самарской области в информационной сети Интернет.</w:t>
            </w:r>
          </w:p>
          <w:p w:rsidR="00A02734" w:rsidRPr="00924C4D" w:rsidRDefault="00A02734" w:rsidP="006A6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      В феврале-марте 2016 года прошли встречи Главы городского округа Кинель,   депутатов Думы городского округа Кинель с населением городского округа Кинель в рамках которых население городского округа информировалось о  выборах 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>депутатов Государственной Думы Федерального Собрания Российской Федерации седьмого созыва</w:t>
            </w:r>
            <w:proofErr w:type="gramEnd"/>
            <w:r w:rsidRPr="00924C4D">
              <w:rPr>
                <w:rFonts w:ascii="Times New Roman" w:hAnsi="Times New Roman"/>
                <w:sz w:val="24"/>
                <w:szCs w:val="24"/>
              </w:rPr>
              <w:t xml:space="preserve"> и депутатов Самарской Губернской Думы шестого созыва.</w:t>
            </w:r>
          </w:p>
          <w:p w:rsidR="00A02734" w:rsidRPr="00924C4D" w:rsidRDefault="00A02734" w:rsidP="002B3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       В апреле и мае 2016 года были организованы и проведены парламентские уроки   на тему «Один день с властью» для учащихся старшего звена </w:t>
            </w:r>
            <w:r w:rsidRPr="00924C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общеобразовательных школ </w:t>
            </w:r>
            <w:proofErr w:type="spellStart"/>
            <w:r w:rsidRPr="00924C4D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24C4D">
              <w:rPr>
                <w:rFonts w:ascii="Times New Roman" w:hAnsi="Times New Roman"/>
                <w:sz w:val="24"/>
                <w:szCs w:val="24"/>
              </w:rPr>
              <w:t>инель</w:t>
            </w:r>
            <w:proofErr w:type="spellEnd"/>
            <w:r w:rsidRPr="00924C4D">
              <w:rPr>
                <w:rFonts w:ascii="Times New Roman" w:hAnsi="Times New Roman"/>
                <w:sz w:val="24"/>
                <w:szCs w:val="24"/>
              </w:rPr>
              <w:t xml:space="preserve"> и учащихся ГБОУ СПО "Кинельский государственный техникум".</w:t>
            </w:r>
          </w:p>
        </w:tc>
      </w:tr>
      <w:tr w:rsidR="00A02734" w:rsidRPr="00A4101F" w:rsidTr="00935DB2">
        <w:tc>
          <w:tcPr>
            <w:tcW w:w="855" w:type="dxa"/>
          </w:tcPr>
          <w:p w:rsidR="00A02734" w:rsidRPr="00924C4D" w:rsidRDefault="00A02734" w:rsidP="003E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399" w:type="dxa"/>
          </w:tcPr>
          <w:p w:rsidR="00A02734" w:rsidRPr="00924C4D" w:rsidRDefault="00A02734" w:rsidP="008D3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Развитие сети территориальных общественных советов в городском округе</w:t>
            </w:r>
          </w:p>
        </w:tc>
        <w:tc>
          <w:tcPr>
            <w:tcW w:w="2551" w:type="dxa"/>
          </w:tcPr>
          <w:p w:rsidR="00A02734" w:rsidRPr="00924C4D" w:rsidRDefault="00A02734" w:rsidP="0039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A02734" w:rsidRPr="00924C4D" w:rsidRDefault="00A02734" w:rsidP="003938C9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Аппарат администрации 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24C4D">
              <w:rPr>
                <w:rFonts w:ascii="Times New Roman" w:hAnsi="Times New Roman"/>
                <w:sz w:val="24"/>
                <w:szCs w:val="24"/>
              </w:rPr>
              <w:t xml:space="preserve">.о. Кинель </w:t>
            </w:r>
          </w:p>
          <w:p w:rsidR="00A02734" w:rsidRPr="00924C4D" w:rsidRDefault="00A02734" w:rsidP="003938C9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02734" w:rsidRPr="00924C4D" w:rsidRDefault="00A02734" w:rsidP="00462825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В 1 полугодие 2016 года проведено 5 заседаний Общественной палаты. На повестку выносились вопросы о работе патологоанатомического отделения (морга), работе Центра социального обслуживания граждан пожилого возраста и инвалидов,  работе Алексеевского поликлинического отделения, подведение итогов проведения месячника по санитарной очистке и благоустройству территории  и др.</w:t>
            </w:r>
          </w:p>
          <w:p w:rsidR="00A02734" w:rsidRPr="00924C4D" w:rsidRDefault="00A02734" w:rsidP="00462825">
            <w:pPr>
              <w:tabs>
                <w:tab w:val="left" w:pos="1275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На повестку дня Общественных советов выносились следующие </w:t>
            </w:r>
            <w:proofErr w:type="spellStart"/>
            <w:r w:rsidRPr="00924C4D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gramStart"/>
            <w:r w:rsidRPr="00924C4D">
              <w:rPr>
                <w:rFonts w:ascii="Times New Roman" w:hAnsi="Times New Roman"/>
                <w:sz w:val="24"/>
                <w:szCs w:val="24"/>
              </w:rPr>
              <w:t>:б</w:t>
            </w:r>
            <w:proofErr w:type="gramEnd"/>
            <w:r w:rsidRPr="00924C4D">
              <w:rPr>
                <w:rFonts w:ascii="Times New Roman" w:hAnsi="Times New Roman"/>
                <w:sz w:val="24"/>
                <w:szCs w:val="24"/>
              </w:rPr>
              <w:t>лагоустройство</w:t>
            </w:r>
            <w:proofErr w:type="spellEnd"/>
            <w:r w:rsidRPr="00924C4D">
              <w:rPr>
                <w:rFonts w:ascii="Times New Roman" w:hAnsi="Times New Roman"/>
                <w:sz w:val="24"/>
                <w:szCs w:val="24"/>
              </w:rPr>
              <w:t>, подготовка к празднованию дня Победы, организация дворового проезда и др.</w:t>
            </w:r>
          </w:p>
          <w:p w:rsidR="00A02734" w:rsidRPr="00924C4D" w:rsidRDefault="00A02734" w:rsidP="00462825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Основными задачами Общественных советов являются:</w:t>
            </w:r>
          </w:p>
          <w:p w:rsidR="00A02734" w:rsidRPr="00924C4D" w:rsidRDefault="00A02734" w:rsidP="00462825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- выявление и поддержка инициативы населения, направленной на улучшение качества проживания в городском округе Кинель Самарской области;</w:t>
            </w:r>
          </w:p>
          <w:p w:rsidR="00A02734" w:rsidRPr="00924C4D" w:rsidRDefault="00A02734" w:rsidP="00462825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- изучение мнения общественности о наиболее важных проблемах городского округа Кинель Самарской области;</w:t>
            </w:r>
          </w:p>
          <w:p w:rsidR="00A02734" w:rsidRPr="00924C4D" w:rsidRDefault="00A02734" w:rsidP="00462825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>- организация и обеспечение выполнения функций общественного контроля и общественной экспертизы социальных программ, нормативно-правовых актов органов местного самоуправления, подготовка практических рекомендаций для органов местного самоуправления и другие.</w:t>
            </w:r>
          </w:p>
          <w:p w:rsidR="00A02734" w:rsidRPr="00A4101F" w:rsidRDefault="00A02734" w:rsidP="00462825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4D">
              <w:rPr>
                <w:rFonts w:ascii="Times New Roman" w:hAnsi="Times New Roman"/>
                <w:sz w:val="24"/>
                <w:szCs w:val="24"/>
              </w:rPr>
              <w:t xml:space="preserve">Созданные в 2010 году Общественные советы при территориальных управлениях администрации в поселках городского типа Алексеевка и </w:t>
            </w:r>
            <w:proofErr w:type="spellStart"/>
            <w:r w:rsidRPr="00924C4D">
              <w:rPr>
                <w:rFonts w:ascii="Times New Roman" w:hAnsi="Times New Roman"/>
                <w:sz w:val="24"/>
                <w:szCs w:val="24"/>
              </w:rPr>
              <w:t>Усть-</w:t>
            </w:r>
            <w:r w:rsidRPr="00924C4D">
              <w:rPr>
                <w:rFonts w:ascii="Times New Roman" w:hAnsi="Times New Roman"/>
                <w:sz w:val="24"/>
                <w:szCs w:val="24"/>
              </w:rPr>
              <w:lastRenderedPageBreak/>
              <w:t>Кинельский</w:t>
            </w:r>
            <w:proofErr w:type="spellEnd"/>
            <w:r w:rsidRPr="00924C4D">
              <w:rPr>
                <w:rFonts w:ascii="Times New Roman" w:hAnsi="Times New Roman"/>
                <w:sz w:val="24"/>
                <w:szCs w:val="24"/>
              </w:rPr>
              <w:t xml:space="preserve"> городского округа                                Кинель доказали свою эффективность.</w:t>
            </w:r>
          </w:p>
          <w:p w:rsidR="00A02734" w:rsidRPr="00A4101F" w:rsidRDefault="00A02734" w:rsidP="00462825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05ED" w:rsidRPr="00A4101F" w:rsidRDefault="006405ED" w:rsidP="007367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405ED" w:rsidRPr="00A4101F" w:rsidSect="007367D7">
      <w:footerReference w:type="default" r:id="rId8"/>
      <w:footerReference w:type="first" r:id="rId9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058" w:rsidRDefault="00B14058" w:rsidP="00BD0D14">
      <w:pPr>
        <w:spacing w:after="0" w:line="240" w:lineRule="auto"/>
      </w:pPr>
      <w:r>
        <w:separator/>
      </w:r>
    </w:p>
  </w:endnote>
  <w:endnote w:type="continuationSeparator" w:id="1">
    <w:p w:rsidR="00B14058" w:rsidRDefault="00B14058" w:rsidP="00BD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058" w:rsidRDefault="004A21C5">
    <w:pPr>
      <w:pStyle w:val="a7"/>
      <w:jc w:val="right"/>
    </w:pPr>
    <w:fldSimple w:instr=" PAGE   \* MERGEFORMAT ">
      <w:r w:rsidR="00BA2C45">
        <w:rPr>
          <w:noProof/>
        </w:rPr>
        <w:t>34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058" w:rsidRDefault="004A21C5">
    <w:pPr>
      <w:pStyle w:val="a7"/>
      <w:jc w:val="right"/>
    </w:pPr>
    <w:fldSimple w:instr=" PAGE   \* MERGEFORMAT ">
      <w:r w:rsidR="00BA2C4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058" w:rsidRDefault="00B14058" w:rsidP="00BD0D14">
      <w:pPr>
        <w:spacing w:after="0" w:line="240" w:lineRule="auto"/>
      </w:pPr>
      <w:r>
        <w:separator/>
      </w:r>
    </w:p>
  </w:footnote>
  <w:footnote w:type="continuationSeparator" w:id="1">
    <w:p w:rsidR="00B14058" w:rsidRDefault="00B14058" w:rsidP="00BD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6B75"/>
    <w:multiLevelType w:val="hybridMultilevel"/>
    <w:tmpl w:val="059468B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D284D"/>
    <w:multiLevelType w:val="hybridMultilevel"/>
    <w:tmpl w:val="228A7F82"/>
    <w:lvl w:ilvl="0" w:tplc="706ECC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23C1A"/>
    <w:multiLevelType w:val="hybridMultilevel"/>
    <w:tmpl w:val="AD7AAAFA"/>
    <w:lvl w:ilvl="0" w:tplc="DF0C63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25096"/>
    <w:multiLevelType w:val="hybridMultilevel"/>
    <w:tmpl w:val="02EC5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57E2C"/>
    <w:multiLevelType w:val="hybridMultilevel"/>
    <w:tmpl w:val="46DA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A1F22"/>
    <w:multiLevelType w:val="hybridMultilevel"/>
    <w:tmpl w:val="9FA4C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ACE5BE9"/>
    <w:multiLevelType w:val="hybridMultilevel"/>
    <w:tmpl w:val="B7DA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918C6"/>
    <w:multiLevelType w:val="hybridMultilevel"/>
    <w:tmpl w:val="853A7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B64EC"/>
    <w:multiLevelType w:val="hybridMultilevel"/>
    <w:tmpl w:val="FCF86FD8"/>
    <w:lvl w:ilvl="0" w:tplc="6422DFC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A2D9B"/>
    <w:multiLevelType w:val="hybridMultilevel"/>
    <w:tmpl w:val="589A7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1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8BE"/>
    <w:rsid w:val="00004891"/>
    <w:rsid w:val="00013FD2"/>
    <w:rsid w:val="0001424D"/>
    <w:rsid w:val="0001473E"/>
    <w:rsid w:val="00015415"/>
    <w:rsid w:val="00017E59"/>
    <w:rsid w:val="00022C74"/>
    <w:rsid w:val="00023552"/>
    <w:rsid w:val="0002426A"/>
    <w:rsid w:val="00025FD5"/>
    <w:rsid w:val="00026EB5"/>
    <w:rsid w:val="00030DE2"/>
    <w:rsid w:val="00032E2B"/>
    <w:rsid w:val="000344E2"/>
    <w:rsid w:val="00035524"/>
    <w:rsid w:val="000366BA"/>
    <w:rsid w:val="00036BFC"/>
    <w:rsid w:val="00037C4E"/>
    <w:rsid w:val="00041A90"/>
    <w:rsid w:val="00043C1F"/>
    <w:rsid w:val="000441D7"/>
    <w:rsid w:val="000463BF"/>
    <w:rsid w:val="00053AAF"/>
    <w:rsid w:val="00054624"/>
    <w:rsid w:val="00056633"/>
    <w:rsid w:val="00057666"/>
    <w:rsid w:val="00066666"/>
    <w:rsid w:val="00066E38"/>
    <w:rsid w:val="0007003C"/>
    <w:rsid w:val="000705D8"/>
    <w:rsid w:val="00072A44"/>
    <w:rsid w:val="00080A6A"/>
    <w:rsid w:val="0008142D"/>
    <w:rsid w:val="00082CE3"/>
    <w:rsid w:val="00086630"/>
    <w:rsid w:val="0008673A"/>
    <w:rsid w:val="000871DC"/>
    <w:rsid w:val="00087D50"/>
    <w:rsid w:val="00087E94"/>
    <w:rsid w:val="0009343B"/>
    <w:rsid w:val="00095F07"/>
    <w:rsid w:val="000A12B1"/>
    <w:rsid w:val="000A64B3"/>
    <w:rsid w:val="000A7878"/>
    <w:rsid w:val="000B50A6"/>
    <w:rsid w:val="000C40EE"/>
    <w:rsid w:val="000C5F72"/>
    <w:rsid w:val="000D1AE6"/>
    <w:rsid w:val="000D2C05"/>
    <w:rsid w:val="000D50B6"/>
    <w:rsid w:val="000E06AC"/>
    <w:rsid w:val="000E42AD"/>
    <w:rsid w:val="000F0FC0"/>
    <w:rsid w:val="000F2FDF"/>
    <w:rsid w:val="000F48DF"/>
    <w:rsid w:val="000F568D"/>
    <w:rsid w:val="000F6F77"/>
    <w:rsid w:val="001042B1"/>
    <w:rsid w:val="001064B0"/>
    <w:rsid w:val="00110420"/>
    <w:rsid w:val="001133DA"/>
    <w:rsid w:val="00113A2A"/>
    <w:rsid w:val="00113B67"/>
    <w:rsid w:val="00114D10"/>
    <w:rsid w:val="001162B2"/>
    <w:rsid w:val="001172C3"/>
    <w:rsid w:val="00117BB8"/>
    <w:rsid w:val="00123177"/>
    <w:rsid w:val="00125675"/>
    <w:rsid w:val="001301D6"/>
    <w:rsid w:val="0013333A"/>
    <w:rsid w:val="00137337"/>
    <w:rsid w:val="00137B36"/>
    <w:rsid w:val="00140780"/>
    <w:rsid w:val="00141884"/>
    <w:rsid w:val="00146D9E"/>
    <w:rsid w:val="00150468"/>
    <w:rsid w:val="0015526B"/>
    <w:rsid w:val="0016277A"/>
    <w:rsid w:val="0016462F"/>
    <w:rsid w:val="0017031D"/>
    <w:rsid w:val="001708D5"/>
    <w:rsid w:val="00171E6D"/>
    <w:rsid w:val="001757C9"/>
    <w:rsid w:val="001849A5"/>
    <w:rsid w:val="0019233E"/>
    <w:rsid w:val="00194937"/>
    <w:rsid w:val="00194989"/>
    <w:rsid w:val="00194B24"/>
    <w:rsid w:val="001A7FCA"/>
    <w:rsid w:val="001B39A7"/>
    <w:rsid w:val="001C4C7A"/>
    <w:rsid w:val="001C64B4"/>
    <w:rsid w:val="001D0507"/>
    <w:rsid w:val="001D4F9D"/>
    <w:rsid w:val="001D7293"/>
    <w:rsid w:val="001D7DFD"/>
    <w:rsid w:val="001E077C"/>
    <w:rsid w:val="001E6C3A"/>
    <w:rsid w:val="001F56B1"/>
    <w:rsid w:val="001F5CA0"/>
    <w:rsid w:val="001F7095"/>
    <w:rsid w:val="0020095F"/>
    <w:rsid w:val="002040D0"/>
    <w:rsid w:val="00206C1F"/>
    <w:rsid w:val="0021056F"/>
    <w:rsid w:val="002106FA"/>
    <w:rsid w:val="00231199"/>
    <w:rsid w:val="002314EA"/>
    <w:rsid w:val="00232D02"/>
    <w:rsid w:val="00243171"/>
    <w:rsid w:val="00243846"/>
    <w:rsid w:val="00250089"/>
    <w:rsid w:val="002574E5"/>
    <w:rsid w:val="002700AB"/>
    <w:rsid w:val="002721F7"/>
    <w:rsid w:val="00273349"/>
    <w:rsid w:val="002765FC"/>
    <w:rsid w:val="00280F3C"/>
    <w:rsid w:val="0028224C"/>
    <w:rsid w:val="00286855"/>
    <w:rsid w:val="00287732"/>
    <w:rsid w:val="00290331"/>
    <w:rsid w:val="0029510C"/>
    <w:rsid w:val="002A144E"/>
    <w:rsid w:val="002A2792"/>
    <w:rsid w:val="002A30CE"/>
    <w:rsid w:val="002A624B"/>
    <w:rsid w:val="002A74C9"/>
    <w:rsid w:val="002B05EF"/>
    <w:rsid w:val="002B373F"/>
    <w:rsid w:val="002B64CE"/>
    <w:rsid w:val="002C08B2"/>
    <w:rsid w:val="002C679A"/>
    <w:rsid w:val="002D043F"/>
    <w:rsid w:val="002D43E7"/>
    <w:rsid w:val="002E1598"/>
    <w:rsid w:val="002E2C61"/>
    <w:rsid w:val="002E2F8E"/>
    <w:rsid w:val="002E4939"/>
    <w:rsid w:val="002F4A0B"/>
    <w:rsid w:val="002F6A12"/>
    <w:rsid w:val="003009B1"/>
    <w:rsid w:val="0030116C"/>
    <w:rsid w:val="0030351C"/>
    <w:rsid w:val="00307238"/>
    <w:rsid w:val="00313B89"/>
    <w:rsid w:val="0031435E"/>
    <w:rsid w:val="00317DA7"/>
    <w:rsid w:val="003319C6"/>
    <w:rsid w:val="0033275F"/>
    <w:rsid w:val="003348F9"/>
    <w:rsid w:val="00335E4E"/>
    <w:rsid w:val="00340EB5"/>
    <w:rsid w:val="003410F5"/>
    <w:rsid w:val="003464C1"/>
    <w:rsid w:val="00351ABD"/>
    <w:rsid w:val="00351CD0"/>
    <w:rsid w:val="003560EF"/>
    <w:rsid w:val="00356359"/>
    <w:rsid w:val="003667B4"/>
    <w:rsid w:val="00374237"/>
    <w:rsid w:val="00374712"/>
    <w:rsid w:val="003807B5"/>
    <w:rsid w:val="00381853"/>
    <w:rsid w:val="00384143"/>
    <w:rsid w:val="0038640B"/>
    <w:rsid w:val="003864F6"/>
    <w:rsid w:val="00387950"/>
    <w:rsid w:val="00391DF3"/>
    <w:rsid w:val="00392AFF"/>
    <w:rsid w:val="00393217"/>
    <w:rsid w:val="003936B5"/>
    <w:rsid w:val="003938C9"/>
    <w:rsid w:val="00393FDD"/>
    <w:rsid w:val="003942B1"/>
    <w:rsid w:val="00395A90"/>
    <w:rsid w:val="003A0519"/>
    <w:rsid w:val="003A179D"/>
    <w:rsid w:val="003B1C5A"/>
    <w:rsid w:val="003B3DF5"/>
    <w:rsid w:val="003B7F5A"/>
    <w:rsid w:val="003C5A01"/>
    <w:rsid w:val="003C6440"/>
    <w:rsid w:val="003C66C6"/>
    <w:rsid w:val="003C6EB6"/>
    <w:rsid w:val="003D0BD0"/>
    <w:rsid w:val="003D740C"/>
    <w:rsid w:val="003E0988"/>
    <w:rsid w:val="003E2379"/>
    <w:rsid w:val="003F233A"/>
    <w:rsid w:val="003F411B"/>
    <w:rsid w:val="004051BA"/>
    <w:rsid w:val="00405757"/>
    <w:rsid w:val="00411B21"/>
    <w:rsid w:val="00413E59"/>
    <w:rsid w:val="00416A66"/>
    <w:rsid w:val="00423323"/>
    <w:rsid w:val="00426372"/>
    <w:rsid w:val="00427276"/>
    <w:rsid w:val="00427754"/>
    <w:rsid w:val="0043153A"/>
    <w:rsid w:val="00431E89"/>
    <w:rsid w:val="00432C3B"/>
    <w:rsid w:val="004340D3"/>
    <w:rsid w:val="0043569C"/>
    <w:rsid w:val="00447F29"/>
    <w:rsid w:val="00451679"/>
    <w:rsid w:val="00452A78"/>
    <w:rsid w:val="0045409E"/>
    <w:rsid w:val="00454A1C"/>
    <w:rsid w:val="004558BE"/>
    <w:rsid w:val="00462825"/>
    <w:rsid w:val="00464485"/>
    <w:rsid w:val="0047394F"/>
    <w:rsid w:val="00477692"/>
    <w:rsid w:val="00477A47"/>
    <w:rsid w:val="00480882"/>
    <w:rsid w:val="00483DBC"/>
    <w:rsid w:val="00491D1C"/>
    <w:rsid w:val="00496E79"/>
    <w:rsid w:val="004A0B47"/>
    <w:rsid w:val="004A21C5"/>
    <w:rsid w:val="004A2991"/>
    <w:rsid w:val="004B6DBE"/>
    <w:rsid w:val="004C0224"/>
    <w:rsid w:val="004C1F38"/>
    <w:rsid w:val="004C2026"/>
    <w:rsid w:val="004C25A6"/>
    <w:rsid w:val="004C32A2"/>
    <w:rsid w:val="004C4A3F"/>
    <w:rsid w:val="004C617B"/>
    <w:rsid w:val="004D3051"/>
    <w:rsid w:val="004D4259"/>
    <w:rsid w:val="004E2A2B"/>
    <w:rsid w:val="004E2FF0"/>
    <w:rsid w:val="004E6A27"/>
    <w:rsid w:val="004F7141"/>
    <w:rsid w:val="004F7F9F"/>
    <w:rsid w:val="005027B6"/>
    <w:rsid w:val="00505A30"/>
    <w:rsid w:val="00507C09"/>
    <w:rsid w:val="005100C2"/>
    <w:rsid w:val="005111A4"/>
    <w:rsid w:val="0051594A"/>
    <w:rsid w:val="00520BD3"/>
    <w:rsid w:val="00525465"/>
    <w:rsid w:val="00540AAD"/>
    <w:rsid w:val="005414DF"/>
    <w:rsid w:val="00541CA3"/>
    <w:rsid w:val="00544A87"/>
    <w:rsid w:val="0054557D"/>
    <w:rsid w:val="0054600A"/>
    <w:rsid w:val="005511E6"/>
    <w:rsid w:val="00554656"/>
    <w:rsid w:val="005559B2"/>
    <w:rsid w:val="005575BB"/>
    <w:rsid w:val="00565E06"/>
    <w:rsid w:val="005778DB"/>
    <w:rsid w:val="00585143"/>
    <w:rsid w:val="005912A3"/>
    <w:rsid w:val="005A14AA"/>
    <w:rsid w:val="005A2A97"/>
    <w:rsid w:val="005A39DC"/>
    <w:rsid w:val="005A6839"/>
    <w:rsid w:val="005B7238"/>
    <w:rsid w:val="005C0BAE"/>
    <w:rsid w:val="005C5E26"/>
    <w:rsid w:val="005D0106"/>
    <w:rsid w:val="005D163A"/>
    <w:rsid w:val="005D19B9"/>
    <w:rsid w:val="005D1B8C"/>
    <w:rsid w:val="005F37E8"/>
    <w:rsid w:val="0060582C"/>
    <w:rsid w:val="006105B4"/>
    <w:rsid w:val="00620B5E"/>
    <w:rsid w:val="00620BDB"/>
    <w:rsid w:val="006405ED"/>
    <w:rsid w:val="006419E7"/>
    <w:rsid w:val="00642A54"/>
    <w:rsid w:val="0066299C"/>
    <w:rsid w:val="006641FE"/>
    <w:rsid w:val="00665421"/>
    <w:rsid w:val="00665B4F"/>
    <w:rsid w:val="0067545A"/>
    <w:rsid w:val="00681D59"/>
    <w:rsid w:val="0069399B"/>
    <w:rsid w:val="006A11B2"/>
    <w:rsid w:val="006A41C8"/>
    <w:rsid w:val="006A634C"/>
    <w:rsid w:val="006A6A91"/>
    <w:rsid w:val="006B261A"/>
    <w:rsid w:val="006B40CB"/>
    <w:rsid w:val="006B4AF0"/>
    <w:rsid w:val="006B5AF0"/>
    <w:rsid w:val="006C3915"/>
    <w:rsid w:val="006C4D23"/>
    <w:rsid w:val="006C7302"/>
    <w:rsid w:val="006D02F7"/>
    <w:rsid w:val="006D18FE"/>
    <w:rsid w:val="006D1E9E"/>
    <w:rsid w:val="006D242A"/>
    <w:rsid w:val="006D3CDC"/>
    <w:rsid w:val="006E00E2"/>
    <w:rsid w:val="006E15A9"/>
    <w:rsid w:val="006E5A62"/>
    <w:rsid w:val="006F081F"/>
    <w:rsid w:val="0070256F"/>
    <w:rsid w:val="00711F79"/>
    <w:rsid w:val="007155EF"/>
    <w:rsid w:val="007217AA"/>
    <w:rsid w:val="00723AA9"/>
    <w:rsid w:val="007367D7"/>
    <w:rsid w:val="00744359"/>
    <w:rsid w:val="007509A7"/>
    <w:rsid w:val="0075127A"/>
    <w:rsid w:val="007548C5"/>
    <w:rsid w:val="00754CDC"/>
    <w:rsid w:val="007562EA"/>
    <w:rsid w:val="007679A5"/>
    <w:rsid w:val="00772C5F"/>
    <w:rsid w:val="0077332A"/>
    <w:rsid w:val="00775B42"/>
    <w:rsid w:val="00777975"/>
    <w:rsid w:val="00783FB1"/>
    <w:rsid w:val="00792C88"/>
    <w:rsid w:val="00797220"/>
    <w:rsid w:val="00797338"/>
    <w:rsid w:val="007A6831"/>
    <w:rsid w:val="007B4835"/>
    <w:rsid w:val="007B4A0B"/>
    <w:rsid w:val="007B691E"/>
    <w:rsid w:val="007C6CF2"/>
    <w:rsid w:val="007E4320"/>
    <w:rsid w:val="007E46B5"/>
    <w:rsid w:val="007E71F6"/>
    <w:rsid w:val="007E7D18"/>
    <w:rsid w:val="007F25EB"/>
    <w:rsid w:val="007F418D"/>
    <w:rsid w:val="007F52D3"/>
    <w:rsid w:val="007F632A"/>
    <w:rsid w:val="007F776A"/>
    <w:rsid w:val="00800AC2"/>
    <w:rsid w:val="00800BA7"/>
    <w:rsid w:val="0080625C"/>
    <w:rsid w:val="008113DA"/>
    <w:rsid w:val="008124C4"/>
    <w:rsid w:val="008278AF"/>
    <w:rsid w:val="00837D3F"/>
    <w:rsid w:val="00840CD0"/>
    <w:rsid w:val="00841DAE"/>
    <w:rsid w:val="00846A05"/>
    <w:rsid w:val="00851DEF"/>
    <w:rsid w:val="0086036D"/>
    <w:rsid w:val="00860E5D"/>
    <w:rsid w:val="00862CA3"/>
    <w:rsid w:val="00871D51"/>
    <w:rsid w:val="008764CD"/>
    <w:rsid w:val="00887876"/>
    <w:rsid w:val="008923E2"/>
    <w:rsid w:val="0089280F"/>
    <w:rsid w:val="00892D6C"/>
    <w:rsid w:val="0089406B"/>
    <w:rsid w:val="008945B9"/>
    <w:rsid w:val="008A46CE"/>
    <w:rsid w:val="008A565F"/>
    <w:rsid w:val="008B4E9A"/>
    <w:rsid w:val="008B7A0D"/>
    <w:rsid w:val="008C5477"/>
    <w:rsid w:val="008C67EF"/>
    <w:rsid w:val="008D2CB0"/>
    <w:rsid w:val="008D351C"/>
    <w:rsid w:val="008D3D7B"/>
    <w:rsid w:val="008E5421"/>
    <w:rsid w:val="008F2206"/>
    <w:rsid w:val="0090254E"/>
    <w:rsid w:val="00902F43"/>
    <w:rsid w:val="00902FD7"/>
    <w:rsid w:val="00903B16"/>
    <w:rsid w:val="009104F6"/>
    <w:rsid w:val="0091230B"/>
    <w:rsid w:val="009149AD"/>
    <w:rsid w:val="00915245"/>
    <w:rsid w:val="0092102A"/>
    <w:rsid w:val="00922CCB"/>
    <w:rsid w:val="00924C4D"/>
    <w:rsid w:val="0092605C"/>
    <w:rsid w:val="00926AC3"/>
    <w:rsid w:val="0093155F"/>
    <w:rsid w:val="00932193"/>
    <w:rsid w:val="0093220C"/>
    <w:rsid w:val="00934C56"/>
    <w:rsid w:val="00935429"/>
    <w:rsid w:val="00935DB2"/>
    <w:rsid w:val="00942C80"/>
    <w:rsid w:val="009471BA"/>
    <w:rsid w:val="00955232"/>
    <w:rsid w:val="009552BF"/>
    <w:rsid w:val="00966AA4"/>
    <w:rsid w:val="00984797"/>
    <w:rsid w:val="009A0346"/>
    <w:rsid w:val="009A110B"/>
    <w:rsid w:val="009A1890"/>
    <w:rsid w:val="009A2DF3"/>
    <w:rsid w:val="009B00B6"/>
    <w:rsid w:val="009B1336"/>
    <w:rsid w:val="009B3364"/>
    <w:rsid w:val="009B7244"/>
    <w:rsid w:val="009C1D30"/>
    <w:rsid w:val="009C633C"/>
    <w:rsid w:val="009D236D"/>
    <w:rsid w:val="009D3FEB"/>
    <w:rsid w:val="009D4956"/>
    <w:rsid w:val="009D5672"/>
    <w:rsid w:val="009D58B5"/>
    <w:rsid w:val="009D5997"/>
    <w:rsid w:val="009D5A23"/>
    <w:rsid w:val="009E4207"/>
    <w:rsid w:val="009F1129"/>
    <w:rsid w:val="009F22A7"/>
    <w:rsid w:val="009F33A3"/>
    <w:rsid w:val="009F6469"/>
    <w:rsid w:val="009F699E"/>
    <w:rsid w:val="009F78BA"/>
    <w:rsid w:val="00A0187A"/>
    <w:rsid w:val="00A023B6"/>
    <w:rsid w:val="00A02734"/>
    <w:rsid w:val="00A05819"/>
    <w:rsid w:val="00A20124"/>
    <w:rsid w:val="00A20501"/>
    <w:rsid w:val="00A26963"/>
    <w:rsid w:val="00A32C1C"/>
    <w:rsid w:val="00A375B0"/>
    <w:rsid w:val="00A40A9D"/>
    <w:rsid w:val="00A40F45"/>
    <w:rsid w:val="00A4101F"/>
    <w:rsid w:val="00A41808"/>
    <w:rsid w:val="00A42C17"/>
    <w:rsid w:val="00A4519E"/>
    <w:rsid w:val="00A50AEF"/>
    <w:rsid w:val="00A53562"/>
    <w:rsid w:val="00A568BA"/>
    <w:rsid w:val="00A56F51"/>
    <w:rsid w:val="00A644AF"/>
    <w:rsid w:val="00A71D30"/>
    <w:rsid w:val="00A76241"/>
    <w:rsid w:val="00A82EA2"/>
    <w:rsid w:val="00A8401C"/>
    <w:rsid w:val="00A84555"/>
    <w:rsid w:val="00A86D16"/>
    <w:rsid w:val="00A90A86"/>
    <w:rsid w:val="00A938E1"/>
    <w:rsid w:val="00A95DDD"/>
    <w:rsid w:val="00AA273A"/>
    <w:rsid w:val="00AB3086"/>
    <w:rsid w:val="00AB53AC"/>
    <w:rsid w:val="00AC2D7F"/>
    <w:rsid w:val="00AC2D81"/>
    <w:rsid w:val="00AC2D9F"/>
    <w:rsid w:val="00AC36F0"/>
    <w:rsid w:val="00AC7CD5"/>
    <w:rsid w:val="00AD0150"/>
    <w:rsid w:val="00AD641E"/>
    <w:rsid w:val="00AE083E"/>
    <w:rsid w:val="00AF5124"/>
    <w:rsid w:val="00B002EF"/>
    <w:rsid w:val="00B004A0"/>
    <w:rsid w:val="00B06359"/>
    <w:rsid w:val="00B06660"/>
    <w:rsid w:val="00B06F19"/>
    <w:rsid w:val="00B14058"/>
    <w:rsid w:val="00B1693A"/>
    <w:rsid w:val="00B2599E"/>
    <w:rsid w:val="00B3079D"/>
    <w:rsid w:val="00B34967"/>
    <w:rsid w:val="00B34CBF"/>
    <w:rsid w:val="00B35316"/>
    <w:rsid w:val="00B37289"/>
    <w:rsid w:val="00B37565"/>
    <w:rsid w:val="00B40763"/>
    <w:rsid w:val="00B41284"/>
    <w:rsid w:val="00B43CB0"/>
    <w:rsid w:val="00B44BAF"/>
    <w:rsid w:val="00B54AAB"/>
    <w:rsid w:val="00B607AD"/>
    <w:rsid w:val="00B62673"/>
    <w:rsid w:val="00B654FE"/>
    <w:rsid w:val="00B70D65"/>
    <w:rsid w:val="00B7558F"/>
    <w:rsid w:val="00B82BCF"/>
    <w:rsid w:val="00B8467D"/>
    <w:rsid w:val="00B84788"/>
    <w:rsid w:val="00B85B92"/>
    <w:rsid w:val="00B87F08"/>
    <w:rsid w:val="00B90A0F"/>
    <w:rsid w:val="00B967F2"/>
    <w:rsid w:val="00B971E8"/>
    <w:rsid w:val="00B97EC8"/>
    <w:rsid w:val="00BA2C45"/>
    <w:rsid w:val="00BA4BF0"/>
    <w:rsid w:val="00BB2689"/>
    <w:rsid w:val="00BC7A50"/>
    <w:rsid w:val="00BD0D14"/>
    <w:rsid w:val="00BD6E17"/>
    <w:rsid w:val="00BE63B5"/>
    <w:rsid w:val="00BF560C"/>
    <w:rsid w:val="00BF7AC2"/>
    <w:rsid w:val="00C05B74"/>
    <w:rsid w:val="00C11D24"/>
    <w:rsid w:val="00C12DB7"/>
    <w:rsid w:val="00C1360A"/>
    <w:rsid w:val="00C272FA"/>
    <w:rsid w:val="00C2792E"/>
    <w:rsid w:val="00C310A9"/>
    <w:rsid w:val="00C314C6"/>
    <w:rsid w:val="00C34C6C"/>
    <w:rsid w:val="00C37044"/>
    <w:rsid w:val="00C408AD"/>
    <w:rsid w:val="00C41246"/>
    <w:rsid w:val="00C44450"/>
    <w:rsid w:val="00C654FA"/>
    <w:rsid w:val="00C76188"/>
    <w:rsid w:val="00C80918"/>
    <w:rsid w:val="00C8299D"/>
    <w:rsid w:val="00C90BD5"/>
    <w:rsid w:val="00C916BE"/>
    <w:rsid w:val="00C91B65"/>
    <w:rsid w:val="00CB32FF"/>
    <w:rsid w:val="00CB5B6F"/>
    <w:rsid w:val="00CC0FFE"/>
    <w:rsid w:val="00CC5EE0"/>
    <w:rsid w:val="00CC5F4D"/>
    <w:rsid w:val="00CD3AC1"/>
    <w:rsid w:val="00CD70C3"/>
    <w:rsid w:val="00CE0971"/>
    <w:rsid w:val="00CE420E"/>
    <w:rsid w:val="00CE7004"/>
    <w:rsid w:val="00CE7690"/>
    <w:rsid w:val="00D00AE2"/>
    <w:rsid w:val="00D018F7"/>
    <w:rsid w:val="00D02E5A"/>
    <w:rsid w:val="00D06130"/>
    <w:rsid w:val="00D0634D"/>
    <w:rsid w:val="00D07BD9"/>
    <w:rsid w:val="00D13C5B"/>
    <w:rsid w:val="00D2084F"/>
    <w:rsid w:val="00D22480"/>
    <w:rsid w:val="00D27B63"/>
    <w:rsid w:val="00D327DF"/>
    <w:rsid w:val="00D33A0A"/>
    <w:rsid w:val="00D3602A"/>
    <w:rsid w:val="00D363BC"/>
    <w:rsid w:val="00D36B67"/>
    <w:rsid w:val="00D37D3F"/>
    <w:rsid w:val="00D442E0"/>
    <w:rsid w:val="00D61AC6"/>
    <w:rsid w:val="00D64D36"/>
    <w:rsid w:val="00D7081F"/>
    <w:rsid w:val="00D80A83"/>
    <w:rsid w:val="00D82880"/>
    <w:rsid w:val="00DA2224"/>
    <w:rsid w:val="00DA3563"/>
    <w:rsid w:val="00DB1977"/>
    <w:rsid w:val="00DB6A43"/>
    <w:rsid w:val="00DB72B5"/>
    <w:rsid w:val="00DC04EC"/>
    <w:rsid w:val="00DC681B"/>
    <w:rsid w:val="00DD0CC4"/>
    <w:rsid w:val="00DD1AFD"/>
    <w:rsid w:val="00DD2E12"/>
    <w:rsid w:val="00DD6B75"/>
    <w:rsid w:val="00DE714F"/>
    <w:rsid w:val="00DE7280"/>
    <w:rsid w:val="00DF1A40"/>
    <w:rsid w:val="00DF1AA4"/>
    <w:rsid w:val="00E036D2"/>
    <w:rsid w:val="00E05627"/>
    <w:rsid w:val="00E121C8"/>
    <w:rsid w:val="00E13FA3"/>
    <w:rsid w:val="00E15417"/>
    <w:rsid w:val="00E20D27"/>
    <w:rsid w:val="00E22028"/>
    <w:rsid w:val="00E24864"/>
    <w:rsid w:val="00E36CFA"/>
    <w:rsid w:val="00E46D1B"/>
    <w:rsid w:val="00E54D26"/>
    <w:rsid w:val="00E60DD6"/>
    <w:rsid w:val="00E705E0"/>
    <w:rsid w:val="00E72AD1"/>
    <w:rsid w:val="00E75E03"/>
    <w:rsid w:val="00E802F7"/>
    <w:rsid w:val="00E808EF"/>
    <w:rsid w:val="00E9421C"/>
    <w:rsid w:val="00E94571"/>
    <w:rsid w:val="00E95C5A"/>
    <w:rsid w:val="00EA3FB8"/>
    <w:rsid w:val="00EA4852"/>
    <w:rsid w:val="00EB2F25"/>
    <w:rsid w:val="00EB4DAD"/>
    <w:rsid w:val="00EB5547"/>
    <w:rsid w:val="00EB7AB5"/>
    <w:rsid w:val="00EC0CCE"/>
    <w:rsid w:val="00EE5381"/>
    <w:rsid w:val="00EE6EF3"/>
    <w:rsid w:val="00EF1A52"/>
    <w:rsid w:val="00EF7531"/>
    <w:rsid w:val="00F043C6"/>
    <w:rsid w:val="00F115FF"/>
    <w:rsid w:val="00F1474F"/>
    <w:rsid w:val="00F15B50"/>
    <w:rsid w:val="00F204FB"/>
    <w:rsid w:val="00F2060E"/>
    <w:rsid w:val="00F224A9"/>
    <w:rsid w:val="00F22E53"/>
    <w:rsid w:val="00F22F90"/>
    <w:rsid w:val="00F33ED9"/>
    <w:rsid w:val="00F4204A"/>
    <w:rsid w:val="00F444C7"/>
    <w:rsid w:val="00F46693"/>
    <w:rsid w:val="00F60332"/>
    <w:rsid w:val="00F65408"/>
    <w:rsid w:val="00F66CF0"/>
    <w:rsid w:val="00F66D8B"/>
    <w:rsid w:val="00F6789B"/>
    <w:rsid w:val="00F70DDD"/>
    <w:rsid w:val="00F72EE5"/>
    <w:rsid w:val="00F73E03"/>
    <w:rsid w:val="00F7519F"/>
    <w:rsid w:val="00F826B5"/>
    <w:rsid w:val="00F83387"/>
    <w:rsid w:val="00F871E7"/>
    <w:rsid w:val="00F878A5"/>
    <w:rsid w:val="00F90881"/>
    <w:rsid w:val="00F93878"/>
    <w:rsid w:val="00FA0861"/>
    <w:rsid w:val="00FA08D6"/>
    <w:rsid w:val="00FA157F"/>
    <w:rsid w:val="00FA1892"/>
    <w:rsid w:val="00FA7F38"/>
    <w:rsid w:val="00FB6A33"/>
    <w:rsid w:val="00FC13AC"/>
    <w:rsid w:val="00FC2187"/>
    <w:rsid w:val="00FC7BE9"/>
    <w:rsid w:val="00FD1E6A"/>
    <w:rsid w:val="00FD2055"/>
    <w:rsid w:val="00FF1797"/>
    <w:rsid w:val="00FF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159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3878"/>
    <w:pPr>
      <w:ind w:left="720"/>
      <w:contextualSpacing/>
    </w:pPr>
  </w:style>
  <w:style w:type="paragraph" w:styleId="2">
    <w:name w:val="Body Text 2"/>
    <w:basedOn w:val="a"/>
    <w:link w:val="20"/>
    <w:rsid w:val="00A82EA2"/>
    <w:pPr>
      <w:spacing w:after="120" w:line="48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82EA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BD0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0D14"/>
  </w:style>
  <w:style w:type="paragraph" w:styleId="a7">
    <w:name w:val="footer"/>
    <w:basedOn w:val="a"/>
    <w:link w:val="a8"/>
    <w:uiPriority w:val="99"/>
    <w:unhideWhenUsed/>
    <w:rsid w:val="00BD0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0D14"/>
  </w:style>
  <w:style w:type="paragraph" w:customStyle="1" w:styleId="ConsPlusNormal">
    <w:name w:val="ConsPlusNormal"/>
    <w:rsid w:val="007025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uiPriority w:val="99"/>
    <w:rsid w:val="00744359"/>
    <w:rPr>
      <w:rFonts w:cs="Times New Roman"/>
      <w:b/>
      <w:bCs/>
      <w:color w:val="auto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51594A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D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6E17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11"/>
    <w:rsid w:val="00432C3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c"/>
    <w:rsid w:val="00432C3B"/>
    <w:pPr>
      <w:shd w:val="clear" w:color="auto" w:fill="FFFFFF"/>
      <w:spacing w:after="0" w:line="307" w:lineRule="exact"/>
      <w:ind w:hanging="720"/>
      <w:jc w:val="right"/>
    </w:pPr>
    <w:rPr>
      <w:rFonts w:ascii="Times New Roman" w:hAnsi="Times New Roman"/>
      <w:sz w:val="28"/>
      <w:szCs w:val="28"/>
    </w:rPr>
  </w:style>
  <w:style w:type="paragraph" w:styleId="ad">
    <w:name w:val="No Spacing"/>
    <w:qFormat/>
    <w:rsid w:val="00087D50"/>
    <w:rPr>
      <w:rFonts w:ascii="Times New Roman" w:hAnsi="Times New Roman"/>
    </w:rPr>
  </w:style>
  <w:style w:type="paragraph" w:styleId="ae">
    <w:name w:val="Body Text"/>
    <w:basedOn w:val="a"/>
    <w:link w:val="af"/>
    <w:uiPriority w:val="99"/>
    <w:unhideWhenUsed/>
    <w:rsid w:val="00462825"/>
    <w:pPr>
      <w:spacing w:after="120"/>
    </w:pPr>
  </w:style>
  <w:style w:type="character" w:customStyle="1" w:styleId="af">
    <w:name w:val="Основной текст Знак"/>
    <w:basedOn w:val="a0"/>
    <w:link w:val="ae"/>
    <w:rsid w:val="00462825"/>
    <w:rPr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4315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caption"/>
    <w:basedOn w:val="a"/>
    <w:next w:val="a"/>
    <w:uiPriority w:val="35"/>
    <w:unhideWhenUsed/>
    <w:qFormat/>
    <w:rsid w:val="00525465"/>
    <w:pPr>
      <w:spacing w:line="240" w:lineRule="auto"/>
    </w:pPr>
    <w:rPr>
      <w:rFonts w:eastAsia="Calibri"/>
      <w:b/>
      <w:bCs/>
      <w:color w:val="4F81BD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88A71-17DA-48A8-B7DF-295973EF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34</Pages>
  <Words>7905</Words>
  <Characters>45060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2016-07-14T12:42:00Z</cp:lastPrinted>
  <dcterms:created xsi:type="dcterms:W3CDTF">2016-02-16T06:14:00Z</dcterms:created>
  <dcterms:modified xsi:type="dcterms:W3CDTF">2016-08-25T13:32:00Z</dcterms:modified>
</cp:coreProperties>
</file>