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897FC9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897FC9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897FC9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897FC9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133813" w:rsidP="0089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897FC9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133813" w:rsidP="0089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897FC9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D84D4A" w:rsidP="007E4A88">
            <w:pPr>
              <w:rPr>
                <w:sz w:val="28"/>
                <w:szCs w:val="28"/>
              </w:rPr>
            </w:pPr>
            <w:r w:rsidRPr="00D84D4A">
              <w:rPr>
                <w:sz w:val="28"/>
                <w:szCs w:val="28"/>
              </w:rPr>
              <w:t>18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897FC9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897FC9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133813" w:rsidP="0089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Pr="00897FC9" w:rsidRDefault="007E4A88" w:rsidP="007E4A88">
      <w:pPr>
        <w:widowControl w:val="0"/>
        <w:jc w:val="center"/>
        <w:rPr>
          <w:b/>
          <w:bCs/>
          <w:color w:val="00000A"/>
          <w:sz w:val="40"/>
          <w:szCs w:val="40"/>
        </w:rPr>
      </w:pPr>
      <w:r w:rsidRPr="00897FC9">
        <w:rPr>
          <w:b/>
          <w:bCs/>
          <w:color w:val="00000A"/>
          <w:sz w:val="40"/>
          <w:szCs w:val="40"/>
        </w:rPr>
        <w:t>РЕШЕНИЕ</w:t>
      </w:r>
      <w:r w:rsidR="00C07628" w:rsidRPr="00897FC9">
        <w:rPr>
          <w:b/>
          <w:bCs/>
          <w:color w:val="00000A"/>
          <w:sz w:val="40"/>
          <w:szCs w:val="40"/>
        </w:rPr>
        <w:t xml:space="preserve"> 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407B4A" w:rsidRPr="00897FC9" w:rsidRDefault="000C13FB" w:rsidP="00406774">
      <w:pPr>
        <w:ind w:right="4535"/>
        <w:jc w:val="both"/>
        <w:rPr>
          <w:b/>
          <w:sz w:val="28"/>
          <w:szCs w:val="28"/>
        </w:rPr>
      </w:pPr>
      <w:r w:rsidRPr="00897FC9">
        <w:rPr>
          <w:b/>
          <w:bCs/>
          <w:sz w:val="28"/>
          <w:szCs w:val="28"/>
        </w:rPr>
        <w:t>Об обращении Думы городского округа Кинель Самарской области</w:t>
      </w:r>
      <w:r w:rsidR="000B0EF8" w:rsidRPr="00897FC9">
        <w:rPr>
          <w:b/>
          <w:bCs/>
          <w:sz w:val="28"/>
          <w:szCs w:val="28"/>
        </w:rPr>
        <w:t xml:space="preserve"> к </w:t>
      </w:r>
      <w:r w:rsidRPr="00897FC9">
        <w:rPr>
          <w:b/>
          <w:bCs/>
          <w:sz w:val="28"/>
          <w:szCs w:val="28"/>
        </w:rPr>
        <w:t xml:space="preserve"> Губерн</w:t>
      </w:r>
      <w:r w:rsidR="000B0EF8" w:rsidRPr="00897FC9">
        <w:rPr>
          <w:b/>
          <w:bCs/>
          <w:sz w:val="28"/>
          <w:szCs w:val="28"/>
        </w:rPr>
        <w:t xml:space="preserve">атору Самарской области </w:t>
      </w:r>
      <w:r w:rsidRPr="00897FC9">
        <w:rPr>
          <w:b/>
          <w:bCs/>
          <w:sz w:val="28"/>
          <w:szCs w:val="28"/>
        </w:rPr>
        <w:t xml:space="preserve">об </w:t>
      </w:r>
      <w:r w:rsidRPr="00897FC9">
        <w:rPr>
          <w:b/>
          <w:sz w:val="28"/>
          <w:szCs w:val="28"/>
        </w:rPr>
        <w:t>утверждении предельн</w:t>
      </w:r>
      <w:r w:rsidR="000B0EF8" w:rsidRPr="00897FC9">
        <w:rPr>
          <w:b/>
          <w:sz w:val="28"/>
          <w:szCs w:val="28"/>
        </w:rPr>
        <w:t>ого (максимального)</w:t>
      </w:r>
      <w:r w:rsidRPr="00897FC9">
        <w:rPr>
          <w:b/>
          <w:sz w:val="28"/>
          <w:szCs w:val="28"/>
        </w:rPr>
        <w:t xml:space="preserve"> индекс</w:t>
      </w:r>
      <w:r w:rsidR="000B0EF8" w:rsidRPr="00897FC9">
        <w:rPr>
          <w:b/>
          <w:sz w:val="28"/>
          <w:szCs w:val="28"/>
        </w:rPr>
        <w:t xml:space="preserve">а </w:t>
      </w:r>
      <w:r w:rsidR="002B48DA" w:rsidRPr="00897FC9">
        <w:rPr>
          <w:b/>
          <w:sz w:val="28"/>
          <w:szCs w:val="28"/>
        </w:rPr>
        <w:t xml:space="preserve"> изменения размера вносимой гражданами платы за коммунальные услуги</w:t>
      </w:r>
      <w:r w:rsidRPr="00897FC9">
        <w:rPr>
          <w:b/>
          <w:sz w:val="28"/>
          <w:szCs w:val="28"/>
        </w:rPr>
        <w:t xml:space="preserve"> на территории городского округа Кинель Самарской области на второе</w:t>
      </w:r>
      <w:r w:rsidR="00EC2028" w:rsidRPr="00897FC9">
        <w:rPr>
          <w:b/>
          <w:sz w:val="28"/>
          <w:szCs w:val="28"/>
        </w:rPr>
        <w:t xml:space="preserve"> полугодие 2019 года 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7628" w:rsidRPr="006F1B4E" w:rsidRDefault="00406774" w:rsidP="006F1B4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B4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 октября 2003 года № 131-ФЗ «Об общих принципах организации местного самоуправления в Российской Федерации», </w:t>
      </w:r>
      <w:r w:rsidR="007A044F" w:rsidRPr="006F1B4E">
        <w:rPr>
          <w:rFonts w:ascii="Times New Roman" w:hAnsi="Times New Roman" w:cs="Times New Roman"/>
          <w:b w:val="0"/>
          <w:sz w:val="28"/>
          <w:szCs w:val="28"/>
        </w:rPr>
        <w:t xml:space="preserve">Уставом городского округа Кинель Самарской области, </w:t>
      </w:r>
      <w:r w:rsidR="006F1B4E" w:rsidRPr="006F1B4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30 апреля 2014г.</w:t>
      </w:r>
      <w:r w:rsidR="00B213F0">
        <w:rPr>
          <w:rFonts w:ascii="Times New Roman" w:hAnsi="Times New Roman" w:cs="Times New Roman"/>
          <w:b w:val="0"/>
          <w:sz w:val="28"/>
          <w:szCs w:val="28"/>
        </w:rPr>
        <w:t xml:space="preserve"> №400</w:t>
      </w:r>
      <w:r w:rsidR="00C07628" w:rsidRPr="006F1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1B4E" w:rsidRPr="006F1B4E">
        <w:rPr>
          <w:rFonts w:ascii="Times New Roman" w:hAnsi="Times New Roman" w:cs="Times New Roman"/>
          <w:b w:val="0"/>
          <w:sz w:val="28"/>
          <w:szCs w:val="28"/>
        </w:rPr>
        <w:t xml:space="preserve">«О формировании индексов изменения размера платы граждан за коммунальные услуги в Российской Федерации», </w:t>
      </w:r>
      <w:r w:rsidR="008E6CA9" w:rsidRPr="006F1B4E">
        <w:rPr>
          <w:rFonts w:ascii="Times New Roman" w:hAnsi="Times New Roman" w:cs="Times New Roman"/>
          <w:b w:val="0"/>
          <w:sz w:val="28"/>
          <w:szCs w:val="28"/>
        </w:rPr>
        <w:t>Дума городского округа</w:t>
      </w:r>
      <w:r w:rsidRPr="006F1B4E">
        <w:rPr>
          <w:rFonts w:ascii="Times New Roman" w:hAnsi="Times New Roman" w:cs="Times New Roman"/>
          <w:b w:val="0"/>
          <w:sz w:val="28"/>
          <w:szCs w:val="28"/>
        </w:rPr>
        <w:t xml:space="preserve"> Кинель Самарской области</w:t>
      </w:r>
    </w:p>
    <w:p w:rsidR="008E6CA9" w:rsidRPr="00BD7170" w:rsidRDefault="00BD7170" w:rsidP="008E6CA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D717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D7170">
        <w:rPr>
          <w:sz w:val="28"/>
          <w:szCs w:val="28"/>
        </w:rPr>
        <w:t>А</w:t>
      </w:r>
      <w:r w:rsidR="008E6CA9" w:rsidRPr="00BD7170">
        <w:rPr>
          <w:sz w:val="28"/>
          <w:szCs w:val="28"/>
        </w:rPr>
        <w:t>:</w:t>
      </w:r>
    </w:p>
    <w:p w:rsidR="006F1B4E" w:rsidRPr="006F1B4E" w:rsidRDefault="002B48DA" w:rsidP="006F1B4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F1B4E">
        <w:rPr>
          <w:bCs/>
          <w:sz w:val="28"/>
          <w:szCs w:val="28"/>
        </w:rPr>
        <w:t xml:space="preserve">Принять обращение  Думы городского округа Кинель Самарской области </w:t>
      </w:r>
      <w:r w:rsidR="006F1B4E" w:rsidRPr="006F1B4E">
        <w:rPr>
          <w:bCs/>
          <w:sz w:val="28"/>
          <w:szCs w:val="28"/>
        </w:rPr>
        <w:t>к Губернатору Самарской области</w:t>
      </w:r>
      <w:r w:rsidRPr="006F1B4E">
        <w:rPr>
          <w:bCs/>
          <w:sz w:val="28"/>
          <w:szCs w:val="28"/>
        </w:rPr>
        <w:t xml:space="preserve"> об утверждении </w:t>
      </w:r>
      <w:r w:rsidR="006F1B4E" w:rsidRPr="006F1B4E">
        <w:rPr>
          <w:bCs/>
          <w:sz w:val="28"/>
          <w:szCs w:val="28"/>
        </w:rPr>
        <w:t xml:space="preserve">предельного (максимального) индекса изменения размера вносимой гражданами платы за </w:t>
      </w:r>
      <w:r w:rsidR="006F1B4E" w:rsidRPr="006F1B4E">
        <w:rPr>
          <w:bCs/>
          <w:sz w:val="28"/>
          <w:szCs w:val="28"/>
        </w:rPr>
        <w:lastRenderedPageBreak/>
        <w:t>коммунальные услуги на территории городского округа Кинель Самарской области  на второе полугодие 2019 года в размере 10,2%.</w:t>
      </w:r>
    </w:p>
    <w:p w:rsidR="001004C0" w:rsidRDefault="001004C0" w:rsidP="006F1B4E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004C0">
        <w:rPr>
          <w:sz w:val="28"/>
          <w:szCs w:val="28"/>
        </w:rPr>
        <w:t xml:space="preserve">Поручить  председателю Думы городского округа Кинель Самарской области </w:t>
      </w:r>
      <w:r w:rsidR="003F4E76">
        <w:rPr>
          <w:sz w:val="28"/>
          <w:szCs w:val="28"/>
        </w:rPr>
        <w:t>(</w:t>
      </w:r>
      <w:r w:rsidRPr="001004C0">
        <w:rPr>
          <w:sz w:val="28"/>
          <w:szCs w:val="28"/>
        </w:rPr>
        <w:t>Петров А.М.</w:t>
      </w:r>
      <w:r w:rsidR="003F4E76">
        <w:rPr>
          <w:sz w:val="28"/>
          <w:szCs w:val="28"/>
        </w:rPr>
        <w:t>)</w:t>
      </w:r>
      <w:r w:rsidRPr="001004C0">
        <w:rPr>
          <w:sz w:val="28"/>
          <w:szCs w:val="28"/>
        </w:rPr>
        <w:t xml:space="preserve"> направить настоящее обращение </w:t>
      </w:r>
      <w:r w:rsidR="0052328F">
        <w:rPr>
          <w:sz w:val="28"/>
          <w:szCs w:val="28"/>
        </w:rPr>
        <w:t>Губернатору Самарской области (Азаров Д.И.).</w:t>
      </w:r>
      <w:r w:rsidRPr="001004C0">
        <w:rPr>
          <w:sz w:val="28"/>
          <w:szCs w:val="28"/>
        </w:rPr>
        <w:t xml:space="preserve">  </w:t>
      </w:r>
    </w:p>
    <w:p w:rsidR="008D7E53" w:rsidRDefault="00710714" w:rsidP="00645702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 xml:space="preserve"> в газетах «Кинельская жизнь» или «Неделя Кинеля» </w:t>
      </w:r>
      <w:bookmarkStart w:id="0" w:name="_GoBack"/>
      <w:bookmarkEnd w:id="0"/>
      <w:r w:rsidRPr="00710714">
        <w:rPr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A56A13" w:rsidRDefault="00A56A13" w:rsidP="00645702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AE53E6" w:rsidRDefault="00AE53E6" w:rsidP="00923EC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923EC8" w:rsidRDefault="00923EC8" w:rsidP="00923EC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69441E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69441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69441E">
        <w:rPr>
          <w:b/>
          <w:sz w:val="28"/>
          <w:szCs w:val="28"/>
        </w:rPr>
        <w:t>А.М.Петров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F12D9">
        <w:rPr>
          <w:b/>
          <w:sz w:val="28"/>
          <w:szCs w:val="28"/>
        </w:rPr>
        <w:t>В.А.Чихирев</w:t>
      </w: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8"/>
        <w:gridCol w:w="5189"/>
      </w:tblGrid>
      <w:tr w:rsidR="00F5211C" w:rsidTr="00897FC9">
        <w:trPr>
          <w:trHeight w:val="1456"/>
        </w:trPr>
        <w:tc>
          <w:tcPr>
            <w:tcW w:w="4098" w:type="dxa"/>
          </w:tcPr>
          <w:p w:rsidR="00F5211C" w:rsidRDefault="00F5211C" w:rsidP="00897FC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11C" w:rsidRDefault="00F5211C" w:rsidP="00897FC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211C" w:rsidRDefault="00F5211C" w:rsidP="00897FC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89" w:type="dxa"/>
          </w:tcPr>
          <w:p w:rsidR="00F5211C" w:rsidRPr="00346EBC" w:rsidRDefault="00F5211C" w:rsidP="00897FC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EB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5211C" w:rsidRPr="00346EBC" w:rsidRDefault="00F5211C" w:rsidP="00897FC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EBC">
              <w:rPr>
                <w:rFonts w:ascii="Times New Roman" w:hAnsi="Times New Roman"/>
                <w:sz w:val="28"/>
                <w:szCs w:val="28"/>
              </w:rPr>
              <w:t>к решению Думы городского округа</w:t>
            </w:r>
          </w:p>
          <w:p w:rsidR="00F5211C" w:rsidRPr="00346EBC" w:rsidRDefault="00F5211C" w:rsidP="00897FC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EBC">
              <w:rPr>
                <w:rFonts w:ascii="Times New Roman" w:hAnsi="Times New Roman"/>
                <w:sz w:val="28"/>
                <w:szCs w:val="28"/>
              </w:rPr>
              <w:t>Кинель Самарской области</w:t>
            </w:r>
          </w:p>
          <w:p w:rsidR="00F5211C" w:rsidRPr="00133813" w:rsidRDefault="00F5211C" w:rsidP="00897FC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338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133813" w:rsidRPr="001338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13.12.2018 г. </w:t>
            </w:r>
            <w:r w:rsidRPr="001338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 </w:t>
            </w:r>
            <w:r w:rsidR="00133813" w:rsidRPr="0013381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408</w:t>
            </w:r>
          </w:p>
          <w:p w:rsidR="00F5211C" w:rsidRDefault="00F5211C" w:rsidP="00897FC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211C" w:rsidRDefault="00F5211C" w:rsidP="008D7E5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F5211C" w:rsidRPr="00525C61" w:rsidRDefault="00F5211C" w:rsidP="00F5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F5211C" w:rsidRDefault="00F5211C" w:rsidP="00F5211C">
      <w:pPr>
        <w:jc w:val="center"/>
        <w:rPr>
          <w:sz w:val="28"/>
          <w:szCs w:val="28"/>
        </w:rPr>
      </w:pPr>
      <w:r w:rsidRPr="007648FA">
        <w:rPr>
          <w:sz w:val="28"/>
          <w:szCs w:val="28"/>
        </w:rPr>
        <w:t xml:space="preserve"> Думы городского округа </w:t>
      </w:r>
      <w:r>
        <w:rPr>
          <w:sz w:val="28"/>
          <w:szCs w:val="28"/>
        </w:rPr>
        <w:t>Кинель Самарской области</w:t>
      </w:r>
    </w:p>
    <w:p w:rsidR="00F5211C" w:rsidRDefault="00F5211C" w:rsidP="00F52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Губернатору Самарской области об утверждении </w:t>
      </w:r>
      <w:r w:rsidR="000B0EF8" w:rsidRPr="00497850">
        <w:rPr>
          <w:bCs/>
          <w:sz w:val="28"/>
          <w:szCs w:val="28"/>
        </w:rPr>
        <w:t>предельн</w:t>
      </w:r>
      <w:r w:rsidR="000B0EF8">
        <w:rPr>
          <w:bCs/>
          <w:sz w:val="28"/>
          <w:szCs w:val="28"/>
        </w:rPr>
        <w:t xml:space="preserve">ого (максимального) </w:t>
      </w:r>
      <w:r w:rsidR="000B0EF8" w:rsidRPr="00497850">
        <w:rPr>
          <w:bCs/>
          <w:sz w:val="28"/>
          <w:szCs w:val="28"/>
        </w:rPr>
        <w:t>индекс</w:t>
      </w:r>
      <w:r w:rsidR="000B0EF8">
        <w:rPr>
          <w:bCs/>
          <w:sz w:val="28"/>
          <w:szCs w:val="28"/>
        </w:rPr>
        <w:t xml:space="preserve">а изменения размера вносимой гражданами платы за коммунальные услуги </w:t>
      </w:r>
      <w:r w:rsidR="000B0EF8" w:rsidRPr="00497850">
        <w:rPr>
          <w:bCs/>
          <w:sz w:val="28"/>
          <w:szCs w:val="28"/>
        </w:rPr>
        <w:t>на территории городского округа Кинель Самарской области  на второе полу</w:t>
      </w:r>
      <w:r w:rsidR="000B0EF8">
        <w:rPr>
          <w:bCs/>
          <w:sz w:val="28"/>
          <w:szCs w:val="28"/>
        </w:rPr>
        <w:t xml:space="preserve">годие 2019 года </w:t>
      </w:r>
    </w:p>
    <w:p w:rsidR="00F5211C" w:rsidRDefault="00F5211C" w:rsidP="00F5211C">
      <w:pPr>
        <w:ind w:firstLine="709"/>
        <w:jc w:val="both"/>
        <w:rPr>
          <w:sz w:val="28"/>
          <w:szCs w:val="28"/>
        </w:rPr>
      </w:pPr>
    </w:p>
    <w:p w:rsidR="00F5211C" w:rsidRDefault="00F5211C" w:rsidP="00F5211C">
      <w:pPr>
        <w:spacing w:line="360" w:lineRule="auto"/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В соответствии со ст. 157.1 «Жилищного кодекса Российской Федерации» от 29.12.2004г. № 188-ФЗ </w:t>
      </w:r>
      <w:r>
        <w:rPr>
          <w:rStyle w:val="blk"/>
          <w:sz w:val="28"/>
          <w:szCs w:val="28"/>
        </w:rPr>
        <w:t>н</w:t>
      </w:r>
      <w:r w:rsidRPr="00EE2173">
        <w:rPr>
          <w:rStyle w:val="blk"/>
          <w:sz w:val="28"/>
          <w:szCs w:val="28"/>
        </w:rPr>
        <w:t>е допускается повышение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в муниципальных образованиях (далее - предельные индексы),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 В случаях, предусмотренных законодательством Российской Федерации, предельные индексы утверждаются по согласованию с представительными органами муниципальных образований.</w:t>
      </w:r>
    </w:p>
    <w:p w:rsidR="00F5211C" w:rsidRDefault="00F5211C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Распоряжением Правительства Российской Федерации от 15.11.2018 № 2490-р для Самарской области </w:t>
      </w:r>
      <w:r w:rsidRPr="000D79B6">
        <w:rPr>
          <w:bCs/>
          <w:sz w:val="28"/>
          <w:szCs w:val="28"/>
        </w:rPr>
        <w:t>утвержден индекс</w:t>
      </w:r>
      <w:r>
        <w:rPr>
          <w:bCs/>
          <w:sz w:val="28"/>
          <w:szCs w:val="28"/>
        </w:rPr>
        <w:t xml:space="preserve"> для Самарской области:</w:t>
      </w:r>
    </w:p>
    <w:p w:rsidR="00F5211C" w:rsidRDefault="00F5211C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 01.01.2019г. -1,7% (в связи с изменением ставки налога на добавленную стоимость (далее -НДС); </w:t>
      </w:r>
    </w:p>
    <w:p w:rsidR="00F5211C" w:rsidRDefault="00F5211C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01.07.2019г. – 2,0%.</w:t>
      </w:r>
    </w:p>
    <w:p w:rsidR="00F5211C" w:rsidRDefault="00F5211C" w:rsidP="00F5211C">
      <w:pPr>
        <w:spacing w:line="360" w:lineRule="auto"/>
        <w:ind w:firstLine="708"/>
        <w:jc w:val="both"/>
        <w:rPr>
          <w:rStyle w:val="blk"/>
          <w:sz w:val="28"/>
          <w:szCs w:val="28"/>
        </w:rPr>
      </w:pPr>
      <w:r>
        <w:rPr>
          <w:bCs/>
          <w:sz w:val="28"/>
          <w:szCs w:val="28"/>
        </w:rPr>
        <w:t xml:space="preserve">Расчет </w:t>
      </w:r>
      <w:r w:rsidRPr="00EE2173">
        <w:rPr>
          <w:rStyle w:val="blk"/>
          <w:sz w:val="28"/>
          <w:szCs w:val="28"/>
        </w:rPr>
        <w:t>размера платы</w:t>
      </w:r>
      <w:r>
        <w:rPr>
          <w:rStyle w:val="blk"/>
          <w:sz w:val="28"/>
          <w:szCs w:val="28"/>
        </w:rPr>
        <w:t xml:space="preserve"> граждан </w:t>
      </w:r>
      <w:r w:rsidRPr="00EE2173">
        <w:rPr>
          <w:rStyle w:val="blk"/>
          <w:sz w:val="28"/>
          <w:szCs w:val="28"/>
        </w:rPr>
        <w:t>за коммунальные услуги</w:t>
      </w:r>
      <w:r>
        <w:rPr>
          <w:rStyle w:val="blk"/>
          <w:sz w:val="28"/>
          <w:szCs w:val="28"/>
        </w:rPr>
        <w:t xml:space="preserve"> по городскому округу Кинель Самарской области произведен на основании проектов тарифных решений Министерства энергетики и  ЖКХ Самарской области, устанавливающих  новые тарифы на энергоресурсы. С 01.01.2019г. рост тарифов составит  1,7% в связи с изменением ставки НДС. С 01.07.2019г. </w:t>
      </w:r>
      <w:r>
        <w:rPr>
          <w:rStyle w:val="blk"/>
          <w:sz w:val="28"/>
          <w:szCs w:val="28"/>
        </w:rPr>
        <w:lastRenderedPageBreak/>
        <w:t>рост размера тар</w:t>
      </w:r>
      <w:r w:rsidR="003F4E76">
        <w:rPr>
          <w:rStyle w:val="blk"/>
          <w:sz w:val="28"/>
          <w:szCs w:val="28"/>
        </w:rPr>
        <w:t xml:space="preserve">ифа на отопление составит 1,7%,  на  природный газ -1,4 </w:t>
      </w:r>
      <w:r>
        <w:rPr>
          <w:rStyle w:val="blk"/>
          <w:sz w:val="28"/>
          <w:szCs w:val="28"/>
        </w:rPr>
        <w:t>на холодное водоснабжение и водоотведение – 2%, на электроснабжение для  одноставочного тарифа -5,3%, для</w:t>
      </w:r>
      <w:r w:rsidR="0048149B">
        <w:rPr>
          <w:rStyle w:val="blk"/>
          <w:sz w:val="28"/>
          <w:szCs w:val="28"/>
        </w:rPr>
        <w:t xml:space="preserve"> двухставочного тарифа дневная зон</w:t>
      </w:r>
      <w:r>
        <w:rPr>
          <w:rStyle w:val="blk"/>
          <w:sz w:val="28"/>
          <w:szCs w:val="28"/>
        </w:rPr>
        <w:t xml:space="preserve">а – 5,3%, ночная зона - 5,6%. </w:t>
      </w:r>
    </w:p>
    <w:p w:rsidR="00B213F0" w:rsidRDefault="00F5211C" w:rsidP="00F5211C">
      <w:pPr>
        <w:spacing w:line="360" w:lineRule="auto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 01.07.2019г. на территории городского округа Кинель Самарской области ввод</w:t>
      </w:r>
      <w:r w:rsidR="00B213F0">
        <w:rPr>
          <w:rStyle w:val="blk"/>
          <w:sz w:val="28"/>
          <w:szCs w:val="28"/>
        </w:rPr>
        <w:t>ятся новые</w:t>
      </w:r>
      <w:r>
        <w:rPr>
          <w:rStyle w:val="blk"/>
          <w:sz w:val="28"/>
          <w:szCs w:val="28"/>
        </w:rPr>
        <w:t xml:space="preserve"> норматив</w:t>
      </w:r>
      <w:r w:rsidR="00B213F0">
        <w:rPr>
          <w:rStyle w:val="blk"/>
          <w:sz w:val="28"/>
          <w:szCs w:val="28"/>
        </w:rPr>
        <w:t>ы:</w:t>
      </w:r>
    </w:p>
    <w:p w:rsidR="00B213F0" w:rsidRDefault="00B213F0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="00F5211C">
        <w:rPr>
          <w:rStyle w:val="blk"/>
          <w:sz w:val="28"/>
          <w:szCs w:val="28"/>
        </w:rPr>
        <w:t xml:space="preserve">  </w:t>
      </w:r>
      <w:r w:rsidR="00F5211C">
        <w:rPr>
          <w:sz w:val="28"/>
          <w:szCs w:val="28"/>
        </w:rPr>
        <w:t>расхода тепловой энергии, используемой на подогрев холодной воды для предоставления коммунальной услуги по горячему водоснабжению в жилых помещениях, утвержденный приказом Министерства энергетики и ЖКХ Самарской области от 16.05.2017 №119.</w:t>
      </w:r>
      <w:r w:rsidR="00F5211C" w:rsidRPr="00EB3A3C">
        <w:rPr>
          <w:bCs/>
          <w:sz w:val="28"/>
          <w:szCs w:val="28"/>
        </w:rPr>
        <w:t xml:space="preserve"> </w:t>
      </w:r>
      <w:r w:rsidR="00F5211C">
        <w:rPr>
          <w:bCs/>
          <w:sz w:val="28"/>
          <w:szCs w:val="28"/>
        </w:rPr>
        <w:t>Н</w:t>
      </w:r>
      <w:r w:rsidR="00F5211C" w:rsidRPr="000353FC">
        <w:rPr>
          <w:bCs/>
          <w:sz w:val="28"/>
          <w:szCs w:val="28"/>
        </w:rPr>
        <w:t>овый</w:t>
      </w:r>
      <w:r w:rsidR="00F5211C">
        <w:rPr>
          <w:bCs/>
          <w:sz w:val="28"/>
          <w:szCs w:val="28"/>
        </w:rPr>
        <w:t xml:space="preserve"> норматив составит</w:t>
      </w:r>
      <w:r w:rsidR="00F5211C" w:rsidRPr="000353FC">
        <w:rPr>
          <w:bCs/>
          <w:sz w:val="28"/>
          <w:szCs w:val="28"/>
        </w:rPr>
        <w:t xml:space="preserve"> – 0,065 Гкал/куб.м., действующий – 0,039 Гкал/куб.м.</w:t>
      </w:r>
      <w:r w:rsidR="00F5211C">
        <w:rPr>
          <w:bCs/>
          <w:sz w:val="28"/>
          <w:szCs w:val="28"/>
        </w:rPr>
        <w:t>, т.е возрастет в 1,7 раза</w:t>
      </w:r>
      <w:r>
        <w:rPr>
          <w:bCs/>
          <w:sz w:val="28"/>
          <w:szCs w:val="28"/>
        </w:rPr>
        <w:t>;</w:t>
      </w:r>
    </w:p>
    <w:p w:rsidR="00F5211C" w:rsidRDefault="00B213F0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потребления коммунальной услуги по отоплению</w:t>
      </w:r>
      <w:r>
        <w:rPr>
          <w:sz w:val="28"/>
          <w:szCs w:val="28"/>
        </w:rPr>
        <w:t>, утвержденный приказом Министерства энергетики и ЖКХ Самарской области от 20.06.2016г. №131.</w:t>
      </w:r>
    </w:p>
    <w:p w:rsidR="005970B9" w:rsidRDefault="000B0EF8" w:rsidP="005970B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произведенным расчетом п</w:t>
      </w:r>
      <w:r w:rsidR="005970B9">
        <w:rPr>
          <w:bCs/>
          <w:sz w:val="28"/>
          <w:szCs w:val="28"/>
        </w:rPr>
        <w:t>редельный (максимальный) индекс изменения размера вносимой гражданами платы за коммунальные услуги</w:t>
      </w:r>
      <w:r w:rsidR="006F1B4E">
        <w:rPr>
          <w:bCs/>
          <w:sz w:val="28"/>
          <w:szCs w:val="28"/>
        </w:rPr>
        <w:t xml:space="preserve"> (наиболее неблагоприятный набор коммунальных услуг гражданина)</w:t>
      </w:r>
      <w:r w:rsidR="005970B9">
        <w:rPr>
          <w:bCs/>
          <w:sz w:val="28"/>
          <w:szCs w:val="28"/>
        </w:rPr>
        <w:t xml:space="preserve"> на территории городского округа с 01.07.2019г. составит 10,2% для граждан, проживающих в  «МКД и</w:t>
      </w:r>
      <w:r w:rsidR="005970B9" w:rsidRPr="00C11D7F">
        <w:rPr>
          <w:bCs/>
          <w:sz w:val="28"/>
          <w:szCs w:val="28"/>
        </w:rPr>
        <w:t xml:space="preserve"> ЖД с централизованным холодным и горячим водоснабжением, водоотведением, оборудованные унитазами, раковинами, мойками, ваннами</w:t>
      </w:r>
      <w:r w:rsidR="005970B9">
        <w:rPr>
          <w:bCs/>
          <w:sz w:val="28"/>
          <w:szCs w:val="28"/>
        </w:rPr>
        <w:t xml:space="preserve"> длиной 1500-1550 мм с душем».</w:t>
      </w:r>
      <w:r w:rsidR="0078128D">
        <w:rPr>
          <w:bCs/>
          <w:sz w:val="28"/>
          <w:szCs w:val="28"/>
        </w:rPr>
        <w:t xml:space="preserve">Указанный индекс сложится для  </w:t>
      </w:r>
      <w:r w:rsidR="002059BE">
        <w:rPr>
          <w:bCs/>
          <w:sz w:val="28"/>
          <w:szCs w:val="28"/>
        </w:rPr>
        <w:t xml:space="preserve">1649 </w:t>
      </w:r>
      <w:r w:rsidR="0078128D">
        <w:rPr>
          <w:bCs/>
          <w:sz w:val="28"/>
          <w:szCs w:val="28"/>
        </w:rPr>
        <w:t>зарегистрированных жителей многоквартирных домов в г.Кинель и 1805в пгт.Алексеевка.</w:t>
      </w:r>
    </w:p>
    <w:p w:rsidR="003F4E76" w:rsidRPr="003F4E76" w:rsidRDefault="00F5211C" w:rsidP="003F4E76">
      <w:pPr>
        <w:spacing w:line="360" w:lineRule="auto"/>
        <w:ind w:firstLine="709"/>
        <w:jc w:val="both"/>
        <w:rPr>
          <w:sz w:val="28"/>
          <w:szCs w:val="28"/>
        </w:rPr>
      </w:pPr>
      <w:r w:rsidRPr="003F4E76">
        <w:rPr>
          <w:bCs/>
          <w:sz w:val="28"/>
          <w:szCs w:val="28"/>
        </w:rPr>
        <w:t>В соответствии с п.46 Основ формирования индексов изменения размера платы граждан за коммунальны</w:t>
      </w:r>
      <w:r w:rsidR="003B0CD8" w:rsidRPr="003F4E76">
        <w:rPr>
          <w:bCs/>
          <w:sz w:val="28"/>
          <w:szCs w:val="28"/>
        </w:rPr>
        <w:t xml:space="preserve">е услуги в Российской Федерации, утвержденных постановлением Правительства Российской Федерации </w:t>
      </w:r>
      <w:r w:rsidRPr="003F4E76">
        <w:rPr>
          <w:bCs/>
          <w:sz w:val="28"/>
          <w:szCs w:val="28"/>
        </w:rPr>
        <w:t>от 30.04.2014 № 400 одним из оснований для установления по муниципальному образованию предельных индексов, превышающих индекс по субъекту Российской Федерации более чем на величину  отклонения по субъекту Российской Федерации</w:t>
      </w:r>
      <w:r w:rsidR="003F4E76">
        <w:rPr>
          <w:bCs/>
          <w:sz w:val="28"/>
          <w:szCs w:val="28"/>
        </w:rPr>
        <w:t xml:space="preserve"> является</w:t>
      </w:r>
      <w:r w:rsidR="003F4E76" w:rsidRPr="003F4E76">
        <w:rPr>
          <w:sz w:val="28"/>
          <w:szCs w:val="28"/>
        </w:rPr>
        <w:t xml:space="preserve"> установление нормативов потребления </w:t>
      </w:r>
      <w:r w:rsidR="003F4E76" w:rsidRPr="003F4E76">
        <w:rPr>
          <w:sz w:val="28"/>
          <w:szCs w:val="28"/>
        </w:rPr>
        <w:lastRenderedPageBreak/>
        <w:t>коммунальных услуг</w:t>
      </w:r>
      <w:r w:rsidR="003F4E76">
        <w:rPr>
          <w:sz w:val="28"/>
          <w:szCs w:val="28"/>
        </w:rPr>
        <w:t>,</w:t>
      </w:r>
      <w:r w:rsidR="003F4E76" w:rsidRPr="003F4E76">
        <w:rPr>
          <w:sz w:val="28"/>
          <w:szCs w:val="28"/>
        </w:rPr>
        <w:t xml:space="preserve"> в соответствии с требованиями законо</w:t>
      </w:r>
      <w:r w:rsidR="003F4E76">
        <w:rPr>
          <w:sz w:val="28"/>
          <w:szCs w:val="28"/>
        </w:rPr>
        <w:t>дательства Российской Федерации.</w:t>
      </w:r>
    </w:p>
    <w:p w:rsidR="00925C91" w:rsidRDefault="003B0CD8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Представительные органы местного самоуправления вправе обратиться к высшему должностному лицу субъекта Российской </w:t>
      </w:r>
      <w:r w:rsidR="00F521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Федерации с </w:t>
      </w:r>
      <w:r w:rsidR="00925C91">
        <w:rPr>
          <w:bCs/>
          <w:sz w:val="28"/>
          <w:szCs w:val="28"/>
        </w:rPr>
        <w:t>соответствующей инициативой.</w:t>
      </w:r>
    </w:p>
    <w:p w:rsidR="00F5211C" w:rsidRDefault="00F5211C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Министерством энергетики и жилищно-коммунального хозяйства Самарской области  03 декабря 2018г. было проведено заседание межведомственной комиссии по вопросам ценовой и тарифной политики Самарской области под председательством Врио первого вице-губернатора – Председателя Правительства Самарской области А.П.Нефедова (протокол межведомственной комиссии от 03.12.2018 №5-пр (далее Протокол). Согласно п. 1.1.2. Протокола органам местного самоуправления</w:t>
      </w:r>
      <w:r w:rsidR="00925C91">
        <w:rPr>
          <w:bCs/>
          <w:sz w:val="28"/>
          <w:szCs w:val="28"/>
        </w:rPr>
        <w:t xml:space="preserve"> рекомендовано </w:t>
      </w:r>
      <w:r>
        <w:rPr>
          <w:bCs/>
          <w:sz w:val="28"/>
          <w:szCs w:val="28"/>
        </w:rPr>
        <w:t xml:space="preserve"> при необходимости установления предельного индекса выше установленного для Самарской области индекса изменения платы граждан с учетом отклонения, в связи с введением в действие новых нормативов п</w:t>
      </w:r>
      <w:r w:rsidR="00925C91">
        <w:rPr>
          <w:bCs/>
          <w:sz w:val="28"/>
          <w:szCs w:val="28"/>
        </w:rPr>
        <w:t>отребления коммунальных услуг, направить соответствующее обращение</w:t>
      </w:r>
      <w:r>
        <w:rPr>
          <w:bCs/>
          <w:sz w:val="28"/>
          <w:szCs w:val="28"/>
        </w:rPr>
        <w:t xml:space="preserve"> к Губернатору Самарской области.</w:t>
      </w:r>
    </w:p>
    <w:p w:rsidR="00F5211C" w:rsidRPr="00497850" w:rsidRDefault="00F5211C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вышеизложенного, </w:t>
      </w:r>
      <w:r w:rsidR="00925C91">
        <w:rPr>
          <w:bCs/>
          <w:sz w:val="28"/>
          <w:szCs w:val="28"/>
        </w:rPr>
        <w:t>Дума городского о</w:t>
      </w:r>
      <w:r w:rsidR="003F4E76">
        <w:rPr>
          <w:bCs/>
          <w:sz w:val="28"/>
          <w:szCs w:val="28"/>
        </w:rPr>
        <w:t>круга Кинель Самарской области обращается к</w:t>
      </w:r>
      <w:r w:rsidR="00925C91">
        <w:rPr>
          <w:bCs/>
          <w:sz w:val="28"/>
          <w:szCs w:val="28"/>
        </w:rPr>
        <w:t xml:space="preserve"> Губернатору Самарской области рассмотреть возможность утверждения </w:t>
      </w:r>
      <w:r w:rsidRPr="00497850">
        <w:rPr>
          <w:bCs/>
          <w:sz w:val="28"/>
          <w:szCs w:val="28"/>
        </w:rPr>
        <w:t xml:space="preserve"> предельн</w:t>
      </w:r>
      <w:r w:rsidR="005970B9">
        <w:rPr>
          <w:bCs/>
          <w:sz w:val="28"/>
          <w:szCs w:val="28"/>
        </w:rPr>
        <w:t xml:space="preserve">ого (максимального) </w:t>
      </w:r>
      <w:r w:rsidRPr="00497850">
        <w:rPr>
          <w:bCs/>
          <w:sz w:val="28"/>
          <w:szCs w:val="28"/>
        </w:rPr>
        <w:t>индекс</w:t>
      </w:r>
      <w:r w:rsidR="005970B9">
        <w:rPr>
          <w:bCs/>
          <w:sz w:val="28"/>
          <w:szCs w:val="28"/>
        </w:rPr>
        <w:t xml:space="preserve">а изменения размера вносимой гражданами платы за коммунальные услуги </w:t>
      </w:r>
      <w:r w:rsidRPr="00497850">
        <w:rPr>
          <w:bCs/>
          <w:sz w:val="28"/>
          <w:szCs w:val="28"/>
        </w:rPr>
        <w:t>на территории городского округа Кинель Самарской области  на второе полу</w:t>
      </w:r>
      <w:r>
        <w:rPr>
          <w:bCs/>
          <w:sz w:val="28"/>
          <w:szCs w:val="28"/>
        </w:rPr>
        <w:t>годие 2019 года в размере 10,2</w:t>
      </w:r>
      <w:r w:rsidR="005970B9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.</w:t>
      </w:r>
    </w:p>
    <w:p w:rsidR="00F5211C" w:rsidRDefault="00F5211C" w:rsidP="00F5211C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F5211C" w:rsidRDefault="00F5211C" w:rsidP="00F5211C">
      <w:pPr>
        <w:ind w:firstLine="709"/>
        <w:jc w:val="both"/>
        <w:rPr>
          <w:sz w:val="28"/>
          <w:szCs w:val="28"/>
        </w:rPr>
      </w:pPr>
    </w:p>
    <w:p w:rsidR="005970B9" w:rsidRDefault="005970B9" w:rsidP="00F5211C">
      <w:pPr>
        <w:ind w:firstLine="709"/>
        <w:jc w:val="both"/>
        <w:rPr>
          <w:sz w:val="28"/>
          <w:szCs w:val="28"/>
        </w:rPr>
      </w:pPr>
    </w:p>
    <w:p w:rsidR="005970B9" w:rsidRDefault="005970B9" w:rsidP="00F5211C">
      <w:pPr>
        <w:ind w:firstLine="709"/>
        <w:jc w:val="both"/>
        <w:rPr>
          <w:sz w:val="28"/>
          <w:szCs w:val="28"/>
        </w:rPr>
      </w:pPr>
    </w:p>
    <w:p w:rsidR="005970B9" w:rsidRDefault="005970B9" w:rsidP="00F5211C">
      <w:pPr>
        <w:ind w:firstLine="709"/>
        <w:jc w:val="both"/>
        <w:rPr>
          <w:sz w:val="28"/>
          <w:szCs w:val="28"/>
        </w:rPr>
      </w:pPr>
    </w:p>
    <w:p w:rsidR="005970B9" w:rsidRDefault="005970B9" w:rsidP="00F5211C">
      <w:pPr>
        <w:ind w:firstLine="709"/>
        <w:jc w:val="both"/>
        <w:rPr>
          <w:sz w:val="28"/>
          <w:szCs w:val="28"/>
        </w:rPr>
      </w:pPr>
    </w:p>
    <w:p w:rsidR="005970B9" w:rsidRDefault="005970B9" w:rsidP="00F5211C">
      <w:pPr>
        <w:ind w:firstLine="709"/>
        <w:jc w:val="both"/>
        <w:rPr>
          <w:sz w:val="28"/>
          <w:szCs w:val="28"/>
        </w:rPr>
      </w:pPr>
    </w:p>
    <w:p w:rsidR="00F5211C" w:rsidRPr="00342B30" w:rsidRDefault="00F5211C" w:rsidP="00F5211C">
      <w:pPr>
        <w:ind w:firstLine="709"/>
        <w:jc w:val="both"/>
        <w:rPr>
          <w:sz w:val="28"/>
          <w:szCs w:val="28"/>
        </w:rPr>
      </w:pPr>
    </w:p>
    <w:sectPr w:rsidR="00F5211C" w:rsidRPr="00342B30" w:rsidSect="00645702">
      <w:pgSz w:w="11906" w:h="16838" w:code="9"/>
      <w:pgMar w:top="1134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EA" w:rsidRDefault="004831EA" w:rsidP="007D2934">
      <w:r>
        <w:separator/>
      </w:r>
    </w:p>
  </w:endnote>
  <w:endnote w:type="continuationSeparator" w:id="1">
    <w:p w:rsidR="004831EA" w:rsidRDefault="004831EA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EA" w:rsidRDefault="004831EA" w:rsidP="007D2934">
      <w:r>
        <w:separator/>
      </w:r>
    </w:p>
  </w:footnote>
  <w:footnote w:type="continuationSeparator" w:id="1">
    <w:p w:rsidR="004831EA" w:rsidRDefault="004831EA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22C9C"/>
    <w:rsid w:val="000554D8"/>
    <w:rsid w:val="00055852"/>
    <w:rsid w:val="000676F7"/>
    <w:rsid w:val="00092592"/>
    <w:rsid w:val="0009501C"/>
    <w:rsid w:val="000B0EF8"/>
    <w:rsid w:val="000B40DA"/>
    <w:rsid w:val="000B6CFE"/>
    <w:rsid w:val="000C13FB"/>
    <w:rsid w:val="000D17A8"/>
    <w:rsid w:val="000D2198"/>
    <w:rsid w:val="000D7C49"/>
    <w:rsid w:val="000E07E1"/>
    <w:rsid w:val="000E5121"/>
    <w:rsid w:val="000E5AEE"/>
    <w:rsid w:val="001004C0"/>
    <w:rsid w:val="001075A8"/>
    <w:rsid w:val="00113494"/>
    <w:rsid w:val="00123CCB"/>
    <w:rsid w:val="00133813"/>
    <w:rsid w:val="00133E0E"/>
    <w:rsid w:val="0014466E"/>
    <w:rsid w:val="0016712D"/>
    <w:rsid w:val="001A3C22"/>
    <w:rsid w:val="001A4FE8"/>
    <w:rsid w:val="001A55B5"/>
    <w:rsid w:val="001C5C30"/>
    <w:rsid w:val="001D150B"/>
    <w:rsid w:val="001D3ECC"/>
    <w:rsid w:val="001E0328"/>
    <w:rsid w:val="001E569B"/>
    <w:rsid w:val="001F3EB5"/>
    <w:rsid w:val="001F40FB"/>
    <w:rsid w:val="002059BE"/>
    <w:rsid w:val="00215E67"/>
    <w:rsid w:val="00221568"/>
    <w:rsid w:val="00221B5D"/>
    <w:rsid w:val="00224F6C"/>
    <w:rsid w:val="002360BA"/>
    <w:rsid w:val="00240A07"/>
    <w:rsid w:val="002473D0"/>
    <w:rsid w:val="00275A44"/>
    <w:rsid w:val="00276512"/>
    <w:rsid w:val="00287B59"/>
    <w:rsid w:val="00290068"/>
    <w:rsid w:val="002A545F"/>
    <w:rsid w:val="002B48DA"/>
    <w:rsid w:val="002B4EA2"/>
    <w:rsid w:val="002C6C02"/>
    <w:rsid w:val="002D3EEE"/>
    <w:rsid w:val="00317149"/>
    <w:rsid w:val="00324BDC"/>
    <w:rsid w:val="00330541"/>
    <w:rsid w:val="00353D25"/>
    <w:rsid w:val="003563E0"/>
    <w:rsid w:val="003606AD"/>
    <w:rsid w:val="00382214"/>
    <w:rsid w:val="00396165"/>
    <w:rsid w:val="003A4610"/>
    <w:rsid w:val="003A4D0B"/>
    <w:rsid w:val="003B0CD8"/>
    <w:rsid w:val="003B39EA"/>
    <w:rsid w:val="003B4916"/>
    <w:rsid w:val="003C246D"/>
    <w:rsid w:val="003C3A04"/>
    <w:rsid w:val="003C6256"/>
    <w:rsid w:val="003D0677"/>
    <w:rsid w:val="003D4546"/>
    <w:rsid w:val="003F462B"/>
    <w:rsid w:val="003F4E76"/>
    <w:rsid w:val="00406774"/>
    <w:rsid w:val="00407B4A"/>
    <w:rsid w:val="004229C1"/>
    <w:rsid w:val="00426BCD"/>
    <w:rsid w:val="00431577"/>
    <w:rsid w:val="00431CF8"/>
    <w:rsid w:val="004367C3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149B"/>
    <w:rsid w:val="004822E8"/>
    <w:rsid w:val="004831EA"/>
    <w:rsid w:val="00495A52"/>
    <w:rsid w:val="004A2726"/>
    <w:rsid w:val="004A2D34"/>
    <w:rsid w:val="004A7409"/>
    <w:rsid w:val="004C4FF1"/>
    <w:rsid w:val="004D3031"/>
    <w:rsid w:val="004D6D44"/>
    <w:rsid w:val="004E71C8"/>
    <w:rsid w:val="004F60BD"/>
    <w:rsid w:val="00500AB6"/>
    <w:rsid w:val="0052328F"/>
    <w:rsid w:val="00525B29"/>
    <w:rsid w:val="0054474B"/>
    <w:rsid w:val="005530B4"/>
    <w:rsid w:val="005565CB"/>
    <w:rsid w:val="00560801"/>
    <w:rsid w:val="00574664"/>
    <w:rsid w:val="005765A8"/>
    <w:rsid w:val="00577294"/>
    <w:rsid w:val="005776AF"/>
    <w:rsid w:val="005823E5"/>
    <w:rsid w:val="005970B9"/>
    <w:rsid w:val="005A0341"/>
    <w:rsid w:val="005A4CA8"/>
    <w:rsid w:val="005A75BF"/>
    <w:rsid w:val="005B2023"/>
    <w:rsid w:val="005B2F63"/>
    <w:rsid w:val="005B3355"/>
    <w:rsid w:val="005B6D4F"/>
    <w:rsid w:val="005C1FF3"/>
    <w:rsid w:val="005D0829"/>
    <w:rsid w:val="005D3EFB"/>
    <w:rsid w:val="005E38D6"/>
    <w:rsid w:val="005E5DA1"/>
    <w:rsid w:val="005F0478"/>
    <w:rsid w:val="005F4B9C"/>
    <w:rsid w:val="005F6EE9"/>
    <w:rsid w:val="00645702"/>
    <w:rsid w:val="00651587"/>
    <w:rsid w:val="00664D65"/>
    <w:rsid w:val="00665D2C"/>
    <w:rsid w:val="00674419"/>
    <w:rsid w:val="00684CEF"/>
    <w:rsid w:val="00687971"/>
    <w:rsid w:val="0069441E"/>
    <w:rsid w:val="006A086B"/>
    <w:rsid w:val="006A1A7C"/>
    <w:rsid w:val="006A20B2"/>
    <w:rsid w:val="006A28DC"/>
    <w:rsid w:val="006B0E65"/>
    <w:rsid w:val="006C0E38"/>
    <w:rsid w:val="006D0ACE"/>
    <w:rsid w:val="006D5985"/>
    <w:rsid w:val="006E1A16"/>
    <w:rsid w:val="006E79AB"/>
    <w:rsid w:val="006F1B4E"/>
    <w:rsid w:val="00710714"/>
    <w:rsid w:val="007113A7"/>
    <w:rsid w:val="00714256"/>
    <w:rsid w:val="00716F72"/>
    <w:rsid w:val="00717778"/>
    <w:rsid w:val="00743DCD"/>
    <w:rsid w:val="0074464C"/>
    <w:rsid w:val="0074550D"/>
    <w:rsid w:val="00745FAA"/>
    <w:rsid w:val="00755EB3"/>
    <w:rsid w:val="00757441"/>
    <w:rsid w:val="00762865"/>
    <w:rsid w:val="00772234"/>
    <w:rsid w:val="007761E8"/>
    <w:rsid w:val="0078128D"/>
    <w:rsid w:val="00784A06"/>
    <w:rsid w:val="00790320"/>
    <w:rsid w:val="0079170F"/>
    <w:rsid w:val="0079236A"/>
    <w:rsid w:val="007A044F"/>
    <w:rsid w:val="007B3CF4"/>
    <w:rsid w:val="007C32E0"/>
    <w:rsid w:val="007C5B71"/>
    <w:rsid w:val="007D2934"/>
    <w:rsid w:val="007D2A54"/>
    <w:rsid w:val="007E4A88"/>
    <w:rsid w:val="007F60E7"/>
    <w:rsid w:val="0080059B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97FC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23EC8"/>
    <w:rsid w:val="00925C91"/>
    <w:rsid w:val="0093237B"/>
    <w:rsid w:val="00942628"/>
    <w:rsid w:val="0095738F"/>
    <w:rsid w:val="0096039A"/>
    <w:rsid w:val="00961513"/>
    <w:rsid w:val="009647B7"/>
    <w:rsid w:val="00971102"/>
    <w:rsid w:val="009812BB"/>
    <w:rsid w:val="009851CE"/>
    <w:rsid w:val="00986413"/>
    <w:rsid w:val="00987649"/>
    <w:rsid w:val="009918BF"/>
    <w:rsid w:val="009B76B4"/>
    <w:rsid w:val="009C1ADF"/>
    <w:rsid w:val="009C6D23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C1900"/>
    <w:rsid w:val="00AC35E4"/>
    <w:rsid w:val="00AC37DA"/>
    <w:rsid w:val="00AD178D"/>
    <w:rsid w:val="00AD2938"/>
    <w:rsid w:val="00AD30DE"/>
    <w:rsid w:val="00AE35D0"/>
    <w:rsid w:val="00AE53E6"/>
    <w:rsid w:val="00AE5CA0"/>
    <w:rsid w:val="00AE6358"/>
    <w:rsid w:val="00AE75D4"/>
    <w:rsid w:val="00AF09DC"/>
    <w:rsid w:val="00B07692"/>
    <w:rsid w:val="00B11B8A"/>
    <w:rsid w:val="00B11ECF"/>
    <w:rsid w:val="00B146E5"/>
    <w:rsid w:val="00B213F0"/>
    <w:rsid w:val="00B452AE"/>
    <w:rsid w:val="00B83473"/>
    <w:rsid w:val="00B93BB8"/>
    <w:rsid w:val="00BA1399"/>
    <w:rsid w:val="00BA4741"/>
    <w:rsid w:val="00BB5311"/>
    <w:rsid w:val="00BB6329"/>
    <w:rsid w:val="00BD4DE2"/>
    <w:rsid w:val="00BD7170"/>
    <w:rsid w:val="00C07628"/>
    <w:rsid w:val="00C14D4E"/>
    <w:rsid w:val="00C27948"/>
    <w:rsid w:val="00C356E1"/>
    <w:rsid w:val="00C42B82"/>
    <w:rsid w:val="00C56572"/>
    <w:rsid w:val="00C743ED"/>
    <w:rsid w:val="00C7541E"/>
    <w:rsid w:val="00C81235"/>
    <w:rsid w:val="00C87523"/>
    <w:rsid w:val="00CA3222"/>
    <w:rsid w:val="00CB7109"/>
    <w:rsid w:val="00CD2162"/>
    <w:rsid w:val="00CD5299"/>
    <w:rsid w:val="00D16DCA"/>
    <w:rsid w:val="00D27814"/>
    <w:rsid w:val="00D432D5"/>
    <w:rsid w:val="00D5475C"/>
    <w:rsid w:val="00D73296"/>
    <w:rsid w:val="00D74D07"/>
    <w:rsid w:val="00D82CB4"/>
    <w:rsid w:val="00D84D4A"/>
    <w:rsid w:val="00D90F2D"/>
    <w:rsid w:val="00D9175A"/>
    <w:rsid w:val="00D92D8E"/>
    <w:rsid w:val="00DA5E80"/>
    <w:rsid w:val="00DB0B09"/>
    <w:rsid w:val="00DB5C9B"/>
    <w:rsid w:val="00DC4C09"/>
    <w:rsid w:val="00DC657F"/>
    <w:rsid w:val="00DD1AE0"/>
    <w:rsid w:val="00DD72E0"/>
    <w:rsid w:val="00DF741F"/>
    <w:rsid w:val="00DF760B"/>
    <w:rsid w:val="00DF7F4C"/>
    <w:rsid w:val="00E0071F"/>
    <w:rsid w:val="00E158C7"/>
    <w:rsid w:val="00E25378"/>
    <w:rsid w:val="00E26282"/>
    <w:rsid w:val="00E440A2"/>
    <w:rsid w:val="00E4467D"/>
    <w:rsid w:val="00E5503D"/>
    <w:rsid w:val="00E67E9A"/>
    <w:rsid w:val="00E84AF2"/>
    <w:rsid w:val="00E95A28"/>
    <w:rsid w:val="00EA0620"/>
    <w:rsid w:val="00EA41DD"/>
    <w:rsid w:val="00EB4E17"/>
    <w:rsid w:val="00EB684E"/>
    <w:rsid w:val="00EC2028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155AD"/>
    <w:rsid w:val="00F32CAC"/>
    <w:rsid w:val="00F37289"/>
    <w:rsid w:val="00F5211C"/>
    <w:rsid w:val="00F61FFA"/>
    <w:rsid w:val="00F744FE"/>
    <w:rsid w:val="00F814C1"/>
    <w:rsid w:val="00F847D0"/>
    <w:rsid w:val="00FA0E48"/>
    <w:rsid w:val="00FA1F67"/>
    <w:rsid w:val="00FB17DE"/>
    <w:rsid w:val="00FB2C3E"/>
    <w:rsid w:val="00FD2162"/>
    <w:rsid w:val="00FD51DB"/>
    <w:rsid w:val="00FE6870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1B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  <w:style w:type="character" w:customStyle="1" w:styleId="blk">
    <w:name w:val="blk"/>
    <w:basedOn w:val="a0"/>
    <w:rsid w:val="00F5211C"/>
  </w:style>
  <w:style w:type="table" w:styleId="aa">
    <w:name w:val="Table Grid"/>
    <w:basedOn w:val="a1"/>
    <w:uiPriority w:val="59"/>
    <w:rsid w:val="00F521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F1B4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A875-FD08-4393-9E9E-C63D6406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154</cp:revision>
  <cp:lastPrinted>2018-12-11T10:28:00Z</cp:lastPrinted>
  <dcterms:created xsi:type="dcterms:W3CDTF">2008-05-16T03:55:00Z</dcterms:created>
  <dcterms:modified xsi:type="dcterms:W3CDTF">2018-12-12T10:21:00Z</dcterms:modified>
</cp:coreProperties>
</file>