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42"/>
        <w:tblW w:w="0" w:type="auto"/>
        <w:tblLook w:val="01E0" w:firstRow="1" w:lastRow="1" w:firstColumn="1" w:lastColumn="1" w:noHBand="0" w:noVBand="0"/>
      </w:tblPr>
      <w:tblGrid>
        <w:gridCol w:w="4921"/>
      </w:tblGrid>
      <w:tr w:rsidR="009E458D" w:rsidRPr="006C608F" w:rsidTr="006137E3">
        <w:tc>
          <w:tcPr>
            <w:tcW w:w="4921" w:type="dxa"/>
          </w:tcPr>
          <w:p w:rsidR="009E458D" w:rsidRPr="006C608F" w:rsidRDefault="009E458D" w:rsidP="00E201EF">
            <w:pPr>
              <w:spacing w:after="0" w:line="240" w:lineRule="auto"/>
              <w:jc w:val="right"/>
              <w:rPr>
                <w:rFonts w:ascii="Times New Roman" w:hAnsi="Times New Roman"/>
                <w:sz w:val="28"/>
                <w:szCs w:val="28"/>
              </w:rPr>
            </w:pPr>
          </w:p>
        </w:tc>
      </w:tr>
      <w:tr w:rsidR="003F6282" w:rsidTr="006137E3">
        <w:tc>
          <w:tcPr>
            <w:tcW w:w="4921" w:type="dxa"/>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ПРИЛОЖЕНИЕ</w:t>
            </w:r>
          </w:p>
        </w:tc>
      </w:tr>
      <w:tr w:rsidR="003F6282" w:rsidTr="006137E3">
        <w:trPr>
          <w:trHeight w:val="1099"/>
        </w:trPr>
        <w:tc>
          <w:tcPr>
            <w:tcW w:w="4921" w:type="dxa"/>
            <w:tcBorders>
              <w:bottom w:val="nil"/>
            </w:tcBorders>
          </w:tcPr>
          <w:p w:rsidR="003F6282" w:rsidRPr="00824AB4" w:rsidRDefault="003F6282" w:rsidP="00872B2E">
            <w:pPr>
              <w:spacing w:line="240" w:lineRule="auto"/>
              <w:jc w:val="center"/>
              <w:rPr>
                <w:rFonts w:ascii="Times New Roman" w:hAnsi="Times New Roman"/>
                <w:sz w:val="28"/>
                <w:szCs w:val="28"/>
              </w:rPr>
            </w:pPr>
            <w:r>
              <w:rPr>
                <w:rFonts w:ascii="Times New Roman" w:hAnsi="Times New Roman"/>
                <w:sz w:val="28"/>
                <w:szCs w:val="28"/>
              </w:rPr>
              <w:t xml:space="preserve">к </w:t>
            </w:r>
            <w:r w:rsidRPr="00824AB4">
              <w:rPr>
                <w:rFonts w:ascii="Times New Roman" w:hAnsi="Times New Roman"/>
                <w:sz w:val="28"/>
                <w:szCs w:val="28"/>
              </w:rPr>
              <w:t>пост</w:t>
            </w:r>
            <w:r>
              <w:rPr>
                <w:rFonts w:ascii="Times New Roman" w:hAnsi="Times New Roman"/>
                <w:sz w:val="28"/>
                <w:szCs w:val="28"/>
              </w:rPr>
              <w:t>ановлению администрации городского округа Кинель Самарской области</w:t>
            </w:r>
          </w:p>
        </w:tc>
      </w:tr>
      <w:tr w:rsidR="003F6282" w:rsidTr="006137E3">
        <w:tc>
          <w:tcPr>
            <w:tcW w:w="4921" w:type="dxa"/>
          </w:tcPr>
          <w:p w:rsidR="003F6282" w:rsidRPr="00004A85" w:rsidRDefault="003F6282" w:rsidP="003F6282">
            <w:pPr>
              <w:ind w:left="-108"/>
              <w:jc w:val="center"/>
              <w:rPr>
                <w:rFonts w:ascii="Times New Roman" w:hAnsi="Times New Roman"/>
                <w:sz w:val="28"/>
                <w:szCs w:val="28"/>
                <w:u w:val="single"/>
              </w:rPr>
            </w:pPr>
            <w:r w:rsidRPr="00004A85">
              <w:rPr>
                <w:rFonts w:ascii="Times New Roman" w:hAnsi="Times New Roman"/>
                <w:sz w:val="28"/>
                <w:szCs w:val="28"/>
                <w:u w:val="single"/>
              </w:rPr>
              <w:t>от «</w:t>
            </w:r>
            <w:r>
              <w:rPr>
                <w:rFonts w:ascii="Times New Roman" w:hAnsi="Times New Roman"/>
                <w:sz w:val="28"/>
                <w:szCs w:val="28"/>
                <w:u w:val="single"/>
              </w:rPr>
              <w:t xml:space="preserve">      </w:t>
            </w:r>
            <w:r w:rsidR="006137E3">
              <w:rPr>
                <w:rFonts w:ascii="Times New Roman" w:hAnsi="Times New Roman"/>
                <w:sz w:val="28"/>
                <w:szCs w:val="28"/>
                <w:u w:val="single"/>
              </w:rPr>
              <w:t xml:space="preserve">  </w:t>
            </w:r>
            <w:r>
              <w:rPr>
                <w:rFonts w:ascii="Times New Roman" w:hAnsi="Times New Roman"/>
                <w:sz w:val="28"/>
                <w:szCs w:val="28"/>
                <w:u w:val="single"/>
              </w:rPr>
              <w:t xml:space="preserve">    </w:t>
            </w:r>
            <w:r w:rsidRPr="00004A85">
              <w:rPr>
                <w:rFonts w:ascii="Times New Roman" w:hAnsi="Times New Roman"/>
                <w:sz w:val="28"/>
                <w:szCs w:val="28"/>
                <w:u w:val="single"/>
              </w:rPr>
              <w:t xml:space="preserve">» </w:t>
            </w:r>
            <w:r>
              <w:rPr>
                <w:rFonts w:ascii="Times New Roman" w:hAnsi="Times New Roman"/>
                <w:sz w:val="28"/>
                <w:szCs w:val="28"/>
                <w:u w:val="single"/>
              </w:rPr>
              <w:t xml:space="preserve">          </w:t>
            </w:r>
            <w:r w:rsidRPr="00004A85">
              <w:rPr>
                <w:rFonts w:ascii="Times New Roman" w:hAnsi="Times New Roman"/>
                <w:sz w:val="28"/>
                <w:szCs w:val="28"/>
                <w:u w:val="single"/>
              </w:rPr>
              <w:t xml:space="preserve">  201</w:t>
            </w:r>
            <w:r>
              <w:rPr>
                <w:rFonts w:ascii="Times New Roman" w:hAnsi="Times New Roman"/>
                <w:sz w:val="28"/>
                <w:szCs w:val="28"/>
                <w:u w:val="single"/>
              </w:rPr>
              <w:t xml:space="preserve">    </w:t>
            </w:r>
            <w:r w:rsidRPr="00004A85">
              <w:rPr>
                <w:rFonts w:ascii="Times New Roman" w:hAnsi="Times New Roman"/>
                <w:sz w:val="28"/>
                <w:szCs w:val="28"/>
                <w:u w:val="single"/>
              </w:rPr>
              <w:t xml:space="preserve"> г. № </w:t>
            </w:r>
            <w:r>
              <w:rPr>
                <w:rFonts w:ascii="Times New Roman" w:hAnsi="Times New Roman"/>
                <w:sz w:val="28"/>
                <w:szCs w:val="28"/>
                <w:u w:val="single"/>
              </w:rPr>
              <w:t xml:space="preserve">     </w:t>
            </w:r>
            <w:r w:rsidR="006137E3">
              <w:rPr>
                <w:rFonts w:ascii="Times New Roman" w:hAnsi="Times New Roman"/>
                <w:sz w:val="28"/>
                <w:szCs w:val="28"/>
                <w:u w:val="single"/>
              </w:rPr>
              <w:t xml:space="preserve">   </w:t>
            </w:r>
            <w:r>
              <w:rPr>
                <w:rFonts w:ascii="Times New Roman" w:hAnsi="Times New Roman"/>
                <w:sz w:val="28"/>
                <w:szCs w:val="28"/>
                <w:u w:val="single"/>
              </w:rPr>
              <w:t xml:space="preserve"> .</w:t>
            </w:r>
          </w:p>
        </w:tc>
      </w:tr>
    </w:tbl>
    <w:p w:rsidR="00C06A69" w:rsidRDefault="00C06A69"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9E458D" w:rsidRDefault="009E458D" w:rsidP="00C06A69">
      <w:pPr>
        <w:jc w:val="center"/>
        <w:rPr>
          <w:rFonts w:ascii="Times New Roman" w:hAnsi="Times New Roman" w:cs="Times New Roman"/>
          <w:sz w:val="28"/>
          <w:szCs w:val="28"/>
        </w:rPr>
      </w:pPr>
    </w:p>
    <w:p w:rsidR="00C06A69" w:rsidRDefault="00C06A69"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3F6282" w:rsidRDefault="003F6282" w:rsidP="00C06A69">
      <w:pPr>
        <w:jc w:val="center"/>
        <w:rPr>
          <w:rFonts w:ascii="Times New Roman" w:hAnsi="Times New Roman" w:cs="Times New Roman"/>
          <w:sz w:val="28"/>
          <w:szCs w:val="28"/>
        </w:rPr>
      </w:pPr>
    </w:p>
    <w:p w:rsidR="00C06A69" w:rsidRDefault="003F6282" w:rsidP="009E458D">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Административный регламент </w:t>
      </w:r>
      <w:r w:rsidRPr="00B21E17">
        <w:rPr>
          <w:rFonts w:ascii="Times New Roman" w:hAnsi="Times New Roman" w:cs="Times New Roman"/>
          <w:b/>
          <w:bCs/>
          <w:sz w:val="28"/>
          <w:szCs w:val="28"/>
        </w:rPr>
        <w:t>по  предоставлению муниципальной услуги</w:t>
      </w:r>
      <w:r w:rsidR="00C06A69" w:rsidRPr="009E458D">
        <w:rPr>
          <w:rFonts w:ascii="Times New Roman" w:hAnsi="Times New Roman" w:cs="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1B1FD1" w:rsidRPr="00726435"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1.1. </w:t>
      </w:r>
      <w:r>
        <w:rPr>
          <w:rFonts w:ascii="Times New Roman" w:hAnsi="Times New Roman"/>
          <w:sz w:val="28"/>
          <w:szCs w:val="28"/>
        </w:rPr>
        <w:t>Административный регламент</w:t>
      </w:r>
      <w:r w:rsidRPr="001A76BC">
        <w:rPr>
          <w:rFonts w:ascii="Times New Roman" w:hAnsi="Times New Roman"/>
          <w:sz w:val="28"/>
          <w:szCs w:val="28"/>
        </w:rPr>
        <w:t xml:space="preserve"> </w:t>
      </w:r>
      <w:r w:rsidRPr="002B6DA5">
        <w:rPr>
          <w:rFonts w:ascii="Times New Roman" w:hAnsi="Times New Roman"/>
          <w:sz w:val="28"/>
          <w:szCs w:val="28"/>
        </w:rPr>
        <w:t>предоставления муниципальной услуги «</w:t>
      </w:r>
      <w:r w:rsidRPr="005D635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B6DA5">
        <w:rPr>
          <w:rFonts w:ascii="Times New Roman" w:hAnsi="Times New Roman"/>
          <w:sz w:val="28"/>
          <w:szCs w:val="28"/>
        </w:rPr>
        <w:t xml:space="preserve">» </w:t>
      </w:r>
      <w:r w:rsidRPr="00820B0D">
        <w:rPr>
          <w:rFonts w:ascii="Times New Roman" w:eastAsia="Times New Roman" w:hAnsi="Times New Roman"/>
          <w:color w:val="000000"/>
          <w:sz w:val="28"/>
          <w:szCs w:val="28"/>
        </w:rPr>
        <w:t xml:space="preserve">(далее – </w:t>
      </w:r>
      <w:r>
        <w:rPr>
          <w:rFonts w:ascii="Times New Roman" w:eastAsia="Times New Roman" w:hAnsi="Times New Roman"/>
          <w:color w:val="000000"/>
          <w:sz w:val="28"/>
          <w:szCs w:val="28"/>
        </w:rPr>
        <w:t>Административный регламент</w:t>
      </w:r>
      <w:r w:rsidRPr="00820B0D">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26435">
        <w:rPr>
          <w:rFonts w:ascii="Times New Roman" w:hAnsi="Times New Roman"/>
          <w:sz w:val="28"/>
          <w:szCs w:val="28"/>
        </w:rPr>
        <w:t>разработан в целях повышения качества предоставления муниципа</w:t>
      </w:r>
      <w:r>
        <w:rPr>
          <w:rFonts w:ascii="Times New Roman" w:hAnsi="Times New Roman"/>
          <w:sz w:val="28"/>
          <w:szCs w:val="28"/>
        </w:rPr>
        <w:t xml:space="preserve">льной услуги по предоставлению </w:t>
      </w:r>
      <w:r w:rsidRPr="005D635B">
        <w:rPr>
          <w:rFonts w:ascii="Times New Roman" w:hAnsi="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726435">
        <w:rPr>
          <w:rFonts w:ascii="Times New Roman" w:hAnsi="Times New Roman"/>
          <w:sz w:val="28"/>
          <w:szCs w:val="28"/>
        </w:rPr>
        <w:t>на территории</w:t>
      </w:r>
      <w:r w:rsidRPr="00726435">
        <w:rPr>
          <w:rFonts w:ascii="Times New Roman" w:hAnsi="Times New Roman"/>
          <w:b/>
          <w:sz w:val="28"/>
          <w:szCs w:val="28"/>
        </w:rPr>
        <w:t xml:space="preserve"> </w:t>
      </w:r>
      <w:r w:rsidRPr="00726435">
        <w:rPr>
          <w:rFonts w:ascii="Times New Roman" w:hAnsi="Times New Roman"/>
          <w:sz w:val="28"/>
          <w:szCs w:val="28"/>
        </w:rPr>
        <w:t xml:space="preserve">городского округа </w:t>
      </w:r>
      <w:r>
        <w:rPr>
          <w:rFonts w:ascii="Times New Roman" w:hAnsi="Times New Roman"/>
          <w:sz w:val="28"/>
          <w:szCs w:val="28"/>
        </w:rPr>
        <w:t>Кинель</w:t>
      </w:r>
      <w:r w:rsidRPr="00726435">
        <w:rPr>
          <w:rFonts w:ascii="Times New Roman" w:hAnsi="Times New Roman"/>
          <w:sz w:val="28"/>
          <w:szCs w:val="28"/>
        </w:rPr>
        <w:t xml:space="preserve"> Самарской области  (далее – муниципальная услуга) </w:t>
      </w:r>
      <w:r w:rsidRPr="005D635B">
        <w:rPr>
          <w:rFonts w:ascii="Times New Roman" w:hAnsi="Times New Roman"/>
          <w:sz w:val="28"/>
          <w:szCs w:val="28"/>
        </w:rPr>
        <w:t>и определяет сроки и последовательность действий (административных процедур) при предоставлении муниципальной услуги</w:t>
      </w:r>
      <w:r>
        <w:rPr>
          <w:rFonts w:ascii="Times New Roman" w:hAnsi="Times New Roman"/>
          <w:sz w:val="28"/>
          <w:szCs w:val="28"/>
        </w:rPr>
        <w:t>.</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1.2. </w:t>
      </w:r>
      <w:r w:rsidRPr="00820B0D">
        <w:rPr>
          <w:rFonts w:ascii="Times New Roman" w:eastAsia="Times New Roman" w:hAnsi="Times New Roman"/>
          <w:sz w:val="28"/>
          <w:szCs w:val="28"/>
        </w:rPr>
        <w:t xml:space="preserve">Получателями муниципальной </w:t>
      </w:r>
      <w:r w:rsidRPr="00726435">
        <w:rPr>
          <w:rFonts w:ascii="Times New Roman" w:hAnsi="Times New Roman"/>
          <w:sz w:val="28"/>
          <w:szCs w:val="28"/>
        </w:rPr>
        <w:t>услуги</w:t>
      </w:r>
      <w:r w:rsidRPr="00820B0D">
        <w:rPr>
          <w:rFonts w:ascii="Times New Roman" w:eastAsia="Times New Roman" w:hAnsi="Times New Roman"/>
          <w:sz w:val="28"/>
          <w:szCs w:val="28"/>
        </w:rPr>
        <w:t xml:space="preserve"> являются </w:t>
      </w:r>
      <w:r>
        <w:rPr>
          <w:rFonts w:ascii="Times New Roman" w:eastAsia="Times New Roman" w:hAnsi="Times New Roman"/>
          <w:sz w:val="28"/>
          <w:szCs w:val="28"/>
        </w:rPr>
        <w:t>п</w:t>
      </w:r>
      <w:r w:rsidRPr="00BB3634">
        <w:rPr>
          <w:rFonts w:ascii="Times New Roman" w:eastAsia="Times New Roman" w:hAnsi="Times New Roman"/>
          <w:sz w:val="28"/>
          <w:szCs w:val="28"/>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eastAsia="Times New Roman" w:hAnsi="Times New Roman"/>
          <w:sz w:val="28"/>
          <w:szCs w:val="28"/>
        </w:rPr>
        <w:t xml:space="preserve"> </w:t>
      </w:r>
      <w:r w:rsidRPr="00AC23A0">
        <w:rPr>
          <w:rFonts w:ascii="Times New Roman" w:eastAsia="Calibri" w:hAnsi="Times New Roman"/>
          <w:sz w:val="28"/>
          <w:szCs w:val="28"/>
          <w:lang w:eastAsia="en-US"/>
        </w:rPr>
        <w:t>(далее - заявитель)</w:t>
      </w:r>
      <w:r>
        <w:rPr>
          <w:rFonts w:ascii="Times New Roman" w:eastAsia="Calibri" w:hAnsi="Times New Roman"/>
          <w:sz w:val="28"/>
          <w:szCs w:val="28"/>
          <w:lang w:eastAsia="en-US"/>
        </w:rPr>
        <w:t>,</w:t>
      </w:r>
      <w:r w:rsidRPr="00F66740">
        <w:t xml:space="preserve"> </w:t>
      </w:r>
      <w:r w:rsidRPr="00F66740">
        <w:rPr>
          <w:rFonts w:ascii="Times New Roman" w:eastAsia="Calibri" w:hAnsi="Times New Roman"/>
          <w:sz w:val="28"/>
          <w:szCs w:val="28"/>
          <w:lang w:eastAsia="en-US"/>
        </w:rPr>
        <w:t>а также уполномоченные в установленном порядке их представители (далее - Заявители).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20B0D">
        <w:rPr>
          <w:rFonts w:ascii="Times New Roman" w:eastAsia="Times New Roman" w:hAnsi="Times New Roman"/>
          <w:color w:val="000000"/>
          <w:sz w:val="28"/>
          <w:szCs w:val="28"/>
        </w:rPr>
        <w:lastRenderedPageBreak/>
        <w:t>1.3.</w:t>
      </w:r>
      <w:r w:rsidRPr="00820B0D">
        <w:rPr>
          <w:rFonts w:ascii="Times New Roman" w:eastAsia="Times New Roman" w:hAnsi="Times New Roman"/>
          <w:color w:val="000000"/>
          <w:sz w:val="28"/>
          <w:szCs w:val="28"/>
        </w:rPr>
        <w:tab/>
        <w:t>Порядок информирования о правилах предоставления муниципальной услуги.</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непосредственно в Администрации городского округа </w:t>
      </w:r>
      <w:r>
        <w:rPr>
          <w:rFonts w:ascii="Times New Roman" w:eastAsia="Times New Roman" w:hAnsi="Times New Roman"/>
          <w:color w:val="000000"/>
          <w:sz w:val="28"/>
          <w:szCs w:val="28"/>
        </w:rPr>
        <w:t xml:space="preserve">Кинель </w:t>
      </w:r>
      <w:r w:rsidRPr="007B78FC">
        <w:rPr>
          <w:rFonts w:ascii="Times New Roman" w:eastAsia="Times New Roman" w:hAnsi="Times New Roman"/>
          <w:color w:val="000000"/>
          <w:sz w:val="28"/>
          <w:szCs w:val="28"/>
        </w:rPr>
        <w:t xml:space="preserve">Самарской области (далее - Администрация), </w:t>
      </w:r>
      <w:r>
        <w:rPr>
          <w:rFonts w:ascii="Times New Roman" w:eastAsia="Times New Roman" w:hAnsi="Times New Roman"/>
          <w:color w:val="000000"/>
          <w:sz w:val="28"/>
          <w:szCs w:val="28"/>
        </w:rPr>
        <w:t xml:space="preserve">управлении </w:t>
      </w:r>
      <w:r w:rsidRPr="007B78FC">
        <w:rPr>
          <w:rFonts w:ascii="Times New Roman" w:eastAsia="Times New Roman" w:hAnsi="Times New Roman"/>
          <w:color w:val="000000"/>
          <w:sz w:val="28"/>
          <w:szCs w:val="28"/>
        </w:rPr>
        <w:t xml:space="preserve">архитектуры и градостроительства </w:t>
      </w:r>
      <w:r>
        <w:rPr>
          <w:rFonts w:ascii="Times New Roman" w:eastAsia="Times New Roman" w:hAnsi="Times New Roman"/>
          <w:color w:val="000000"/>
          <w:sz w:val="28"/>
          <w:szCs w:val="28"/>
        </w:rPr>
        <w:t>а</w:t>
      </w:r>
      <w:r w:rsidRPr="007B78FC">
        <w:rPr>
          <w:rFonts w:ascii="Times New Roman" w:eastAsia="Times New Roman" w:hAnsi="Times New Roman"/>
          <w:color w:val="000000"/>
          <w:sz w:val="28"/>
          <w:szCs w:val="28"/>
        </w:rPr>
        <w:t xml:space="preserve">дминистрации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(далее - </w:t>
      </w:r>
      <w:r>
        <w:rPr>
          <w:rFonts w:ascii="Times New Roman" w:eastAsia="Times New Roman" w:hAnsi="Times New Roman"/>
          <w:color w:val="000000"/>
          <w:sz w:val="28"/>
          <w:szCs w:val="28"/>
        </w:rPr>
        <w:t>Управление</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 в муниципальном бюджетном учреждении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Самарской области </w:t>
      </w:r>
      <w:r w:rsidRPr="007B78FC">
        <w:rPr>
          <w:rFonts w:ascii="Times New Roman" w:eastAsia="Times New Roman" w:hAnsi="Times New Roman"/>
          <w:color w:val="000000"/>
          <w:sz w:val="28"/>
          <w:szCs w:val="28"/>
        </w:rPr>
        <w:t>«Многофункциональный центр предоставления государственных и муниципальных услуг» (далее – МБУ «МФЦ»).</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1.3.1. Местонахождение Администрации: </w:t>
      </w:r>
      <w:r>
        <w:rPr>
          <w:rFonts w:ascii="Times New Roman" w:eastAsia="Times New Roman" w:hAnsi="Times New Roman"/>
          <w:color w:val="000000"/>
          <w:sz w:val="28"/>
          <w:szCs w:val="28"/>
        </w:rPr>
        <w:t xml:space="preserve">446430, </w:t>
      </w:r>
      <w:r w:rsidRPr="000370B1">
        <w:rPr>
          <w:rFonts w:ascii="Times New Roman" w:hAnsi="Times New Roman"/>
          <w:sz w:val="28"/>
          <w:szCs w:val="28"/>
        </w:rPr>
        <w:t>Самарская область, г. Кинель, ул. Мира, 42а</w:t>
      </w:r>
      <w:r w:rsidRPr="007B78FC">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Администрации (время местное):</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Администрации: </w:t>
      </w:r>
      <w:r w:rsidRPr="000370B1">
        <w:rPr>
          <w:rFonts w:ascii="Times New Roman" w:hAnsi="Times New Roman"/>
          <w:sz w:val="28"/>
          <w:szCs w:val="28"/>
        </w:rPr>
        <w:t>8(846 63) 2-18-80</w:t>
      </w:r>
      <w:r w:rsidRPr="007B78FC">
        <w:rPr>
          <w:rFonts w:ascii="Times New Roman" w:eastAsia="Times New Roman" w:hAnsi="Times New Roman"/>
          <w:color w:val="000000"/>
          <w:sz w:val="28"/>
          <w:szCs w:val="28"/>
        </w:rPr>
        <w:t>.</w:t>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Официальный сайт органов местного самоуправления городского округа </w:t>
      </w:r>
      <w:r>
        <w:rPr>
          <w:rFonts w:ascii="Times New Roman" w:eastAsia="Times New Roman" w:hAnsi="Times New Roman"/>
          <w:color w:val="000000"/>
          <w:sz w:val="28"/>
          <w:szCs w:val="28"/>
        </w:rPr>
        <w:t>Кинель</w:t>
      </w:r>
      <w:r w:rsidRPr="007B78FC">
        <w:rPr>
          <w:rFonts w:ascii="Times New Roman" w:eastAsia="Times New Roman" w:hAnsi="Times New Roman"/>
          <w:color w:val="000000"/>
          <w:sz w:val="28"/>
          <w:szCs w:val="28"/>
        </w:rPr>
        <w:t xml:space="preserve"> Самарской области в сети Интернет: </w:t>
      </w:r>
      <w:hyperlink r:id="rId9" w:history="1">
        <w:r w:rsidRPr="000370B1">
          <w:rPr>
            <w:rFonts w:ascii="Times New Roman" w:hAnsi="Times New Roman"/>
            <w:color w:val="002060"/>
            <w:sz w:val="28"/>
            <w:szCs w:val="28"/>
            <w:lang w:val="en-US"/>
          </w:rPr>
          <w:t>kineladmin</w:t>
        </w:r>
        <w:r w:rsidRPr="000370B1">
          <w:rPr>
            <w:rFonts w:ascii="Times New Roman" w:hAnsi="Times New Roman"/>
            <w:color w:val="002060"/>
            <w:sz w:val="28"/>
            <w:szCs w:val="28"/>
          </w:rPr>
          <w:t>@</w:t>
        </w:r>
        <w:r w:rsidRPr="000370B1">
          <w:rPr>
            <w:rFonts w:ascii="Times New Roman" w:hAnsi="Times New Roman"/>
            <w:color w:val="002060"/>
            <w:sz w:val="28"/>
            <w:szCs w:val="28"/>
            <w:lang w:val="en-US"/>
          </w:rPr>
          <w:t>yandex</w:t>
        </w:r>
        <w:r w:rsidRPr="000370B1">
          <w:rPr>
            <w:rFonts w:ascii="Times New Roman" w:hAnsi="Times New Roman"/>
            <w:color w:val="002060"/>
            <w:sz w:val="28"/>
            <w:szCs w:val="28"/>
          </w:rPr>
          <w:t>.</w:t>
        </w:r>
        <w:r w:rsidRPr="000370B1">
          <w:rPr>
            <w:rFonts w:ascii="Times New Roman" w:hAnsi="Times New Roman"/>
            <w:color w:val="002060"/>
            <w:sz w:val="28"/>
            <w:szCs w:val="28"/>
            <w:lang w:val="en-US"/>
          </w:rPr>
          <w:t>ru</w:t>
        </w:r>
      </w:hyperlink>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1.3.2. Местонахождение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xml:space="preserve"> 446</w:t>
      </w:r>
      <w:r>
        <w:rPr>
          <w:rFonts w:ascii="Times New Roman" w:eastAsia="Times New Roman" w:hAnsi="Times New Roman"/>
          <w:color w:val="000000"/>
          <w:sz w:val="28"/>
          <w:szCs w:val="28"/>
        </w:rPr>
        <w:t>430,</w:t>
      </w:r>
      <w:r w:rsidRPr="007B78FC">
        <w:rPr>
          <w:rFonts w:ascii="Times New Roman" w:eastAsia="Times New Roman" w:hAnsi="Times New Roman"/>
          <w:color w:val="000000"/>
          <w:sz w:val="28"/>
          <w:szCs w:val="28"/>
        </w:rPr>
        <w:t xml:space="preserve"> Самарская область, </w:t>
      </w:r>
    </w:p>
    <w:p w:rsidR="001B1FD1" w:rsidRPr="007B78FC" w:rsidRDefault="001B1FD1" w:rsidP="001B1FD1">
      <w:pPr>
        <w:shd w:val="clear" w:color="auto" w:fill="FFFFFF"/>
        <w:autoSpaceDE w:val="0"/>
        <w:autoSpaceDN w:val="0"/>
        <w:adjustRightInd w:val="0"/>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 Кинель, ул. Маяковского 90 а</w:t>
      </w:r>
      <w:r w:rsidRPr="007B78FC">
        <w:rPr>
          <w:rFonts w:ascii="Times New Roman" w:eastAsia="Times New Roman" w:hAnsi="Times New Roman"/>
          <w:color w:val="000000"/>
          <w:sz w:val="28"/>
          <w:szCs w:val="28"/>
        </w:rPr>
        <w:t xml:space="preserve">.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График работы </w:t>
      </w:r>
      <w:r>
        <w:rPr>
          <w:rFonts w:ascii="Times New Roman" w:eastAsia="Times New Roman" w:hAnsi="Times New Roman"/>
          <w:color w:val="000000"/>
          <w:sz w:val="28"/>
          <w:szCs w:val="28"/>
        </w:rPr>
        <w:t>Управления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9.00 ч. – 16.00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не  приемный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воскресенье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выходные дни</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w:t>
      </w:r>
      <w:r>
        <w:rPr>
          <w:rFonts w:ascii="Times New Roman" w:eastAsia="Times New Roman" w:hAnsi="Times New Roman"/>
          <w:color w:val="000000"/>
          <w:sz w:val="28"/>
          <w:szCs w:val="28"/>
        </w:rPr>
        <w:t>Управления</w:t>
      </w:r>
      <w:r w:rsidRPr="007B78FC">
        <w:rPr>
          <w:rFonts w:ascii="Times New Roman" w:eastAsia="Times New Roman" w:hAnsi="Times New Roman"/>
          <w:color w:val="000000"/>
          <w:sz w:val="28"/>
          <w:szCs w:val="28"/>
        </w:rPr>
        <w:t>: 8 (8466</w:t>
      </w:r>
      <w:r>
        <w:rPr>
          <w:rFonts w:ascii="Times New Roman" w:eastAsia="Times New Roman" w:hAnsi="Times New Roman"/>
          <w:color w:val="000000"/>
          <w:sz w:val="28"/>
          <w:szCs w:val="28"/>
        </w:rPr>
        <w:t>3</w:t>
      </w:r>
      <w:r w:rsidRPr="007B78FC">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7B78FC">
        <w:rPr>
          <w:rFonts w:ascii="Times New Roman" w:eastAsia="Times New Roman" w:hAnsi="Times New Roman"/>
          <w:color w:val="000000"/>
          <w:sz w:val="28"/>
          <w:szCs w:val="28"/>
        </w:rPr>
        <w:t>2-</w:t>
      </w:r>
      <w:r>
        <w:rPr>
          <w:rFonts w:ascii="Times New Roman" w:eastAsia="Times New Roman" w:hAnsi="Times New Roman"/>
          <w:color w:val="000000"/>
          <w:sz w:val="28"/>
          <w:szCs w:val="28"/>
        </w:rPr>
        <w:t>14-30, 6-37-80</w:t>
      </w:r>
      <w:r w:rsidRPr="007B78FC">
        <w:rPr>
          <w:rFonts w:ascii="Times New Roman" w:eastAsia="Times New Roman" w:hAnsi="Times New Roman"/>
          <w:color w:val="000000"/>
          <w:sz w:val="28"/>
          <w:szCs w:val="28"/>
        </w:rPr>
        <w:t>.</w:t>
      </w:r>
      <w:r w:rsidRPr="007B78FC">
        <w:rPr>
          <w:rFonts w:ascii="Times New Roman" w:eastAsia="Times New Roman" w:hAnsi="Times New Roman"/>
          <w:color w:val="000000"/>
          <w:sz w:val="28"/>
          <w:szCs w:val="28"/>
        </w:rPr>
        <w:tab/>
      </w:r>
    </w:p>
    <w:p w:rsidR="001B1FD1" w:rsidRPr="007B78F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Адрес электронной почты: </w:t>
      </w:r>
      <w:hyperlink r:id="rId10" w:history="1">
        <w:r w:rsidRPr="00590888">
          <w:rPr>
            <w:rStyle w:val="a3"/>
            <w:rFonts w:ascii="Times New Roman" w:hAnsi="Times New Roman"/>
            <w:sz w:val="28"/>
            <w:szCs w:val="28"/>
            <w:lang w:val="en-US"/>
          </w:rPr>
          <w:t>okc</w:t>
        </w:r>
        <w:r w:rsidRPr="00590888">
          <w:rPr>
            <w:rStyle w:val="a3"/>
            <w:rFonts w:ascii="Times New Roman" w:hAnsi="Times New Roman"/>
            <w:sz w:val="28"/>
            <w:szCs w:val="28"/>
          </w:rPr>
          <w:t>.</w:t>
        </w:r>
        <w:r w:rsidRPr="00590888">
          <w:rPr>
            <w:rStyle w:val="a3"/>
            <w:rFonts w:ascii="Times New Roman" w:hAnsi="Times New Roman"/>
            <w:sz w:val="28"/>
            <w:szCs w:val="28"/>
            <w:lang w:val="en-US"/>
          </w:rPr>
          <w:t>kinel</w:t>
        </w:r>
        <w:r w:rsidRPr="00590888">
          <w:rPr>
            <w:rStyle w:val="a3"/>
            <w:rFonts w:ascii="Times New Roman" w:hAnsi="Times New Roman"/>
            <w:sz w:val="28"/>
            <w:szCs w:val="28"/>
          </w:rPr>
          <w:t>@</w:t>
        </w:r>
        <w:r w:rsidRPr="00590888">
          <w:rPr>
            <w:rStyle w:val="a3"/>
            <w:rFonts w:ascii="Times New Roman" w:hAnsi="Times New Roman"/>
            <w:sz w:val="28"/>
            <w:szCs w:val="28"/>
            <w:lang w:val="en-US"/>
          </w:rPr>
          <w:t>yandex</w:t>
        </w:r>
        <w:r w:rsidRPr="00590888">
          <w:rPr>
            <w:rStyle w:val="a3"/>
            <w:rFonts w:ascii="Times New Roman" w:hAnsi="Times New Roman"/>
            <w:sz w:val="28"/>
            <w:szCs w:val="28"/>
          </w:rPr>
          <w:t>.</w:t>
        </w:r>
        <w:r w:rsidRPr="00590888">
          <w:rPr>
            <w:rStyle w:val="a3"/>
            <w:rFonts w:ascii="Times New Roman" w:hAnsi="Times New Roman"/>
            <w:sz w:val="28"/>
            <w:szCs w:val="28"/>
            <w:lang w:val="en-US"/>
          </w:rPr>
          <w:t>ru</w:t>
        </w:r>
      </w:hyperlink>
    </w:p>
    <w:p w:rsidR="001B1FD1" w:rsidRPr="000370B1" w:rsidRDefault="001B1FD1" w:rsidP="001B1FD1">
      <w:pPr>
        <w:spacing w:line="360" w:lineRule="auto"/>
        <w:ind w:firstLine="709"/>
        <w:jc w:val="both"/>
        <w:rPr>
          <w:rFonts w:ascii="Times New Roman" w:hAnsi="Times New Roman"/>
          <w:sz w:val="28"/>
          <w:szCs w:val="28"/>
        </w:rPr>
      </w:pPr>
      <w:r w:rsidRPr="007B78FC">
        <w:rPr>
          <w:rFonts w:ascii="Times New Roman" w:eastAsia="Times New Roman" w:hAnsi="Times New Roman"/>
          <w:color w:val="000000"/>
          <w:sz w:val="28"/>
          <w:szCs w:val="28"/>
        </w:rPr>
        <w:t>1.3.3.</w:t>
      </w:r>
      <w:r w:rsidRPr="007B78FC">
        <w:rPr>
          <w:rFonts w:ascii="Times New Roman" w:eastAsia="Times New Roman" w:hAnsi="Times New Roman"/>
          <w:color w:val="000000"/>
          <w:sz w:val="28"/>
          <w:szCs w:val="28"/>
        </w:rPr>
        <w:tab/>
        <w:t>Местонахождение МБУ «МФЦ»:</w:t>
      </w:r>
      <w:r>
        <w:rPr>
          <w:rFonts w:ascii="Times New Roman" w:eastAsia="Times New Roman" w:hAnsi="Times New Roman"/>
          <w:color w:val="000000"/>
          <w:sz w:val="28"/>
          <w:szCs w:val="28"/>
        </w:rPr>
        <w:t xml:space="preserve"> 446430</w:t>
      </w:r>
      <w:r w:rsidRPr="007B78FC">
        <w:rPr>
          <w:rFonts w:ascii="Times New Roman" w:eastAsia="Times New Roman" w:hAnsi="Times New Roman"/>
          <w:color w:val="000000"/>
          <w:sz w:val="28"/>
          <w:szCs w:val="28"/>
        </w:rPr>
        <w:t xml:space="preserve"> </w:t>
      </w:r>
      <w:r>
        <w:rPr>
          <w:rFonts w:ascii="Times New Roman" w:hAnsi="Times New Roman"/>
          <w:sz w:val="28"/>
          <w:szCs w:val="28"/>
        </w:rPr>
        <w:t>Самарская область, г. Кинель, у</w:t>
      </w:r>
      <w:r w:rsidRPr="000370B1">
        <w:rPr>
          <w:rFonts w:ascii="Times New Roman" w:hAnsi="Times New Roman"/>
          <w:sz w:val="28"/>
          <w:szCs w:val="28"/>
        </w:rPr>
        <w:t xml:space="preserve">л. Маяковского, д. 80А.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График работы МБУ «МФЦ»</w:t>
      </w:r>
      <w:r>
        <w:rPr>
          <w:rFonts w:ascii="Times New Roman" w:eastAsia="Times New Roman" w:hAnsi="Times New Roman"/>
          <w:color w:val="000000"/>
          <w:sz w:val="28"/>
          <w:szCs w:val="28"/>
        </w:rPr>
        <w:t xml:space="preserve"> (время местное)</w:t>
      </w:r>
      <w:r w:rsidRPr="007B78FC">
        <w:rPr>
          <w:rFonts w:ascii="Times New Roman" w:eastAsia="Times New Roman" w:hAnsi="Times New Roman"/>
          <w:color w:val="000000"/>
          <w:sz w:val="28"/>
          <w:szCs w:val="28"/>
        </w:rPr>
        <w:t>:</w:t>
      </w:r>
    </w:p>
    <w:tbl>
      <w:tblPr>
        <w:tblW w:w="0" w:type="auto"/>
        <w:jc w:val="center"/>
        <w:tblLayout w:type="fixed"/>
        <w:tblLook w:val="0000" w:firstRow="0" w:lastRow="0" w:firstColumn="0" w:lastColumn="0" w:noHBand="0" w:noVBand="0"/>
      </w:tblPr>
      <w:tblGrid>
        <w:gridCol w:w="3957"/>
        <w:gridCol w:w="4963"/>
      </w:tblGrid>
      <w:tr w:rsidR="001B1FD1" w:rsidRPr="000370B1" w:rsidTr="001B1FD1">
        <w:trPr>
          <w:trHeight w:val="108"/>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Понедельник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Вторник</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Среда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20.00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Четверг</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Пятница</w:t>
            </w:r>
          </w:p>
        </w:tc>
        <w:tc>
          <w:tcPr>
            <w:tcW w:w="4963"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8.00 ч. – 18.00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Суббота    </w:t>
            </w:r>
          </w:p>
        </w:tc>
        <w:tc>
          <w:tcPr>
            <w:tcW w:w="4963" w:type="dxa"/>
          </w:tcPr>
          <w:p w:rsidR="001B1FD1" w:rsidRPr="000370B1" w:rsidRDefault="001B1FD1" w:rsidP="001B1FD1">
            <w:pPr>
              <w:widowControl w:val="0"/>
              <w:autoSpaceDE w:val="0"/>
              <w:autoSpaceDN w:val="0"/>
              <w:adjustRightInd w:val="0"/>
              <w:jc w:val="both"/>
              <w:rPr>
                <w:rFonts w:ascii="Times New Roman" w:eastAsia="Times New Roman" w:hAnsi="Times New Roman"/>
                <w:sz w:val="28"/>
                <w:szCs w:val="28"/>
              </w:rPr>
            </w:pPr>
            <w:r w:rsidRPr="000370B1">
              <w:rPr>
                <w:rFonts w:ascii="Times New Roman" w:eastAsia="Times New Roman" w:hAnsi="Times New Roman"/>
                <w:sz w:val="28"/>
                <w:szCs w:val="28"/>
              </w:rPr>
              <w:t xml:space="preserve">        9.00 ч. – 14.00 ч.</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Воскресенье</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выходной день</w:t>
            </w:r>
          </w:p>
        </w:tc>
      </w:tr>
      <w:tr w:rsidR="001B1FD1" w:rsidRPr="000370B1" w:rsidTr="001B1FD1">
        <w:trPr>
          <w:jc w:val="center"/>
        </w:trPr>
        <w:tc>
          <w:tcPr>
            <w:tcW w:w="3957" w:type="dxa"/>
          </w:tcPr>
          <w:p w:rsidR="001B1FD1" w:rsidRPr="000370B1" w:rsidRDefault="001B1FD1" w:rsidP="001B1FD1">
            <w:pPr>
              <w:snapToGrid w:val="0"/>
              <w:ind w:firstLine="567"/>
              <w:jc w:val="both"/>
              <w:rPr>
                <w:rFonts w:ascii="Times New Roman" w:hAnsi="Times New Roman"/>
                <w:sz w:val="28"/>
                <w:szCs w:val="28"/>
              </w:rPr>
            </w:pPr>
            <w:r w:rsidRPr="000370B1">
              <w:rPr>
                <w:rFonts w:ascii="Times New Roman" w:hAnsi="Times New Roman"/>
                <w:sz w:val="28"/>
                <w:szCs w:val="28"/>
              </w:rPr>
              <w:t xml:space="preserve">Перерыв на обед            </w:t>
            </w:r>
          </w:p>
        </w:tc>
        <w:tc>
          <w:tcPr>
            <w:tcW w:w="4963" w:type="dxa"/>
          </w:tcPr>
          <w:p w:rsidR="001B1FD1" w:rsidRPr="000370B1" w:rsidRDefault="001B1FD1" w:rsidP="001B1FD1">
            <w:pPr>
              <w:widowControl w:val="0"/>
              <w:autoSpaceDE w:val="0"/>
              <w:autoSpaceDN w:val="0"/>
              <w:adjustRightInd w:val="0"/>
              <w:ind w:firstLine="567"/>
              <w:jc w:val="both"/>
              <w:rPr>
                <w:rFonts w:ascii="Times New Roman" w:eastAsia="Times New Roman" w:hAnsi="Times New Roman"/>
                <w:sz w:val="28"/>
                <w:szCs w:val="28"/>
              </w:rPr>
            </w:pPr>
            <w:r w:rsidRPr="000370B1">
              <w:rPr>
                <w:rFonts w:ascii="Times New Roman" w:eastAsia="Times New Roman" w:hAnsi="Times New Roman"/>
                <w:sz w:val="28"/>
                <w:szCs w:val="28"/>
              </w:rPr>
              <w:t>12.00 ч. - 13.00 ч.</w:t>
            </w:r>
          </w:p>
        </w:tc>
      </w:tr>
    </w:tbl>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7B78FC">
        <w:rPr>
          <w:rFonts w:ascii="Times New Roman" w:eastAsia="Times New Roman" w:hAnsi="Times New Roman"/>
          <w:color w:val="000000"/>
          <w:sz w:val="28"/>
          <w:szCs w:val="28"/>
        </w:rPr>
        <w:t xml:space="preserve">Справочные телефоны МБУ «МФЦ»: </w:t>
      </w:r>
      <w:r>
        <w:rPr>
          <w:rFonts w:ascii="Times New Roman" w:hAnsi="Times New Roman"/>
          <w:sz w:val="28"/>
          <w:szCs w:val="28"/>
        </w:rPr>
        <w:t>8(846 63) 6-12-21</w:t>
      </w:r>
      <w:r w:rsidRPr="007B78FC">
        <w:rPr>
          <w:rFonts w:ascii="Times New Roman" w:eastAsia="Times New Roman" w:hAnsi="Times New Roman"/>
          <w:color w:val="000000"/>
          <w:sz w:val="28"/>
          <w:szCs w:val="28"/>
        </w:rPr>
        <w:t xml:space="preserve">. </w:t>
      </w:r>
    </w:p>
    <w:p w:rsidR="001B1FD1" w:rsidRPr="00467C7C"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0370B1">
        <w:rPr>
          <w:rFonts w:ascii="Times New Roman" w:hAnsi="Times New Roman"/>
          <w:sz w:val="28"/>
          <w:szCs w:val="28"/>
        </w:rPr>
        <w:t xml:space="preserve">Адрес электронной почты МФЦ: </w:t>
      </w:r>
      <w:r w:rsidRPr="000370B1">
        <w:rPr>
          <w:rFonts w:ascii="Times New Roman" w:hAnsi="Times New Roman"/>
          <w:sz w:val="28"/>
          <w:szCs w:val="28"/>
          <w:lang w:val="en-US"/>
        </w:rPr>
        <w:t>info</w:t>
      </w:r>
      <w:r w:rsidRPr="000370B1">
        <w:rPr>
          <w:rFonts w:ascii="Times New Roman" w:hAnsi="Times New Roman"/>
          <w:sz w:val="28"/>
          <w:szCs w:val="28"/>
        </w:rPr>
        <w:t>@</w:t>
      </w:r>
      <w:r w:rsidRPr="000370B1">
        <w:rPr>
          <w:rFonts w:ascii="Times New Roman" w:hAnsi="Times New Roman"/>
          <w:sz w:val="28"/>
          <w:szCs w:val="28"/>
          <w:lang w:val="en-US"/>
        </w:rPr>
        <w:t>mfckinel</w:t>
      </w:r>
      <w:r w:rsidRPr="000370B1">
        <w:rPr>
          <w:rFonts w:ascii="Times New Roman" w:hAnsi="Times New Roman"/>
          <w:sz w:val="28"/>
          <w:szCs w:val="28"/>
        </w:rPr>
        <w:t>.</w:t>
      </w:r>
      <w:r w:rsidRPr="000370B1">
        <w:rPr>
          <w:rFonts w:ascii="Times New Roman" w:hAnsi="Times New Roman"/>
          <w:sz w:val="28"/>
          <w:szCs w:val="28"/>
          <w:lang w:val="en-US"/>
        </w:rPr>
        <w:t>ru</w:t>
      </w:r>
      <w:r>
        <w:rPr>
          <w:rFonts w:ascii="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официальном сайт органов местного самоуправления городского округа Отрадный Самарской области: </w:t>
      </w:r>
      <w:hyperlink r:id="rId11" w:history="1">
        <w:r w:rsidRPr="00BB3634">
          <w:rPr>
            <w:rFonts w:ascii="Times New Roman" w:eastAsia="Times New Roman" w:hAnsi="Times New Roman"/>
            <w:sz w:val="28"/>
            <w:szCs w:val="28"/>
            <w:u w:val="single"/>
          </w:rPr>
          <w:t>www.otradny.org</w:t>
        </w:r>
      </w:hyperlink>
      <w:r w:rsidRPr="00BB3634">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на информационных стендах в помещении приема заявлений 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 указанным в предыдущем пункте номерам телефонов Администрации, </w:t>
      </w:r>
      <w:r>
        <w:rPr>
          <w:rFonts w:ascii="Times New Roman" w:eastAsia="Times New Roman" w:hAnsi="Times New Roman"/>
          <w:sz w:val="28"/>
          <w:szCs w:val="28"/>
        </w:rPr>
        <w:t>Управлении</w:t>
      </w:r>
      <w:r w:rsidRPr="007B78FC">
        <w:rPr>
          <w:rFonts w:ascii="Times New Roman" w:eastAsia="Times New Roman" w:hAnsi="Times New Roman"/>
          <w:sz w:val="28"/>
          <w:szCs w:val="28"/>
        </w:rPr>
        <w:t>.</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7B78FC">
        <w:rPr>
          <w:rFonts w:ascii="Times New Roman" w:eastAsia="Times New Roman" w:hAnsi="Times New Roman"/>
          <w:sz w:val="28"/>
          <w:szCs w:val="28"/>
          <w:lang w:val="en-US"/>
        </w:rPr>
        <w:t>www</w:t>
      </w:r>
      <w:r w:rsidRPr="007B78FC">
        <w:rPr>
          <w:rFonts w:ascii="Times New Roman" w:eastAsia="Times New Roman" w:hAnsi="Times New Roman"/>
          <w:sz w:val="28"/>
          <w:szCs w:val="28"/>
        </w:rPr>
        <w:t>.мфц63.рф</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1.3.5. Информирование о правилах предоставления муниципальной услуги могут проводиться в следующих формах:</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личное консультирование;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почте (по электронной почте);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индивидуальное консультирование по телефону;</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письменное информирование;</w:t>
      </w:r>
    </w:p>
    <w:p w:rsidR="001B1FD1" w:rsidRPr="007B78FC" w:rsidRDefault="001B1FD1" w:rsidP="001B1FD1">
      <w:pPr>
        <w:spacing w:line="360" w:lineRule="auto"/>
        <w:ind w:left="708"/>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устное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1.3.6. Индивидуальное личное консультирование.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случае, если для подготовки ответа требуется время, превышающее 20 минут,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1.3.7. Индивидуальное консультирование по почте (по электронной почте).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1.3.8. Индивидуальное консультирование по телефону.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осуществляющего индивидуальное консультирование по телефону.</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Время разговора не должно превышать 10 минут.</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В том случае, если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1.3.9. Публичное письменное информирование.</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7B78FC" w:rsidDel="00CA6636">
        <w:rPr>
          <w:rFonts w:ascii="Times New Roman" w:eastAsia="Times New Roman" w:hAnsi="Times New Roman"/>
          <w:sz w:val="28"/>
          <w:szCs w:val="28"/>
        </w:rPr>
        <w:t xml:space="preserve"> </w:t>
      </w:r>
      <w:r w:rsidRPr="007B78FC">
        <w:rPr>
          <w:rFonts w:ascii="Times New Roman" w:eastAsia="Times New Roman" w:hAnsi="Times New Roman"/>
          <w:sz w:val="28"/>
          <w:szCs w:val="28"/>
        </w:rPr>
        <w:t xml:space="preserve">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Самарской области и на Едином портале государственных и муниципальных услуг и Портале государственных и муниципальных услуг Самарской области.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1.3.10. Публичное устное информирование.</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Публичное устное информирование осуществляется уполномоченным должностным лицом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с привлечением средств массовой информации.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1.3.11. Должностные лица Администрации, участвующие в предоставлении муниципальной услуги, при ответе на обращения граждан и организаций обязаны: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подписавшего ответ, номер телефона и фамилию исполнителя (должностного лица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подготовившего ответ).</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1.3.12. На стендах в местах предоставления муниципальной услуги размещаются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r>
        <w:rPr>
          <w:rFonts w:ascii="Times New Roman" w:eastAsia="Times New Roman" w:hAnsi="Times New Roman"/>
          <w:sz w:val="28"/>
          <w:szCs w:val="28"/>
        </w:rPr>
        <w:t xml:space="preserve"> Приложение № 1</w:t>
      </w:r>
      <w:r w:rsidRPr="007B78FC">
        <w:rPr>
          <w:rFonts w:ascii="Times New Roman" w:eastAsia="Times New Roman" w:hAnsi="Times New Roman"/>
          <w:sz w:val="28"/>
          <w:szCs w:val="28"/>
        </w:rPr>
        <w:t>);</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текста настоящего Административного регламента и приложения к нему;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схема размещения должностных лиц Администрации, </w:t>
      </w:r>
      <w:r>
        <w:rPr>
          <w:rFonts w:ascii="Times New Roman" w:eastAsia="Times New Roman" w:hAnsi="Times New Roman"/>
          <w:sz w:val="28"/>
          <w:szCs w:val="28"/>
        </w:rPr>
        <w:t>Управления</w:t>
      </w:r>
      <w:r w:rsidRPr="007B78FC">
        <w:rPr>
          <w:rFonts w:ascii="Times New Roman" w:eastAsia="Times New Roman" w:hAnsi="Times New Roman"/>
          <w:sz w:val="28"/>
          <w:szCs w:val="28"/>
        </w:rPr>
        <w:t xml:space="preserve">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извлечения из нормативных правовых актов по наиболее часто задаваемым вопросам;</w:t>
      </w:r>
    </w:p>
    <w:p w:rsidR="001B1FD1" w:rsidRPr="007B78FC" w:rsidRDefault="001B1FD1" w:rsidP="001B1FD1">
      <w:pPr>
        <w:spacing w:line="360" w:lineRule="auto"/>
        <w:jc w:val="both"/>
        <w:rPr>
          <w:rFonts w:ascii="Times New Roman" w:eastAsia="Times New Roman" w:hAnsi="Times New Roman"/>
          <w:sz w:val="28"/>
          <w:szCs w:val="28"/>
        </w:rPr>
      </w:pPr>
      <w:r w:rsidRPr="007B78FC">
        <w:rPr>
          <w:rFonts w:ascii="Times New Roman" w:eastAsia="Times New Roman" w:hAnsi="Times New Roman"/>
          <w:sz w:val="28"/>
          <w:szCs w:val="28"/>
        </w:rPr>
        <w:tab/>
        <w:t>перечень документов, представляемых заявителем, и требования, предъявляемые к этим документам;</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формы документов для заполнения, образцы заполнения документов;</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информация о плате за муниципальную услугу;</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перечень оснований для отказа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1.3.13. На официальном сайте органов местного самоуправления городского округа </w:t>
      </w:r>
      <w:r>
        <w:rPr>
          <w:rFonts w:ascii="Times New Roman" w:eastAsia="Times New Roman" w:hAnsi="Times New Roman"/>
          <w:sz w:val="28"/>
          <w:szCs w:val="28"/>
        </w:rPr>
        <w:t>Кинель</w:t>
      </w:r>
      <w:r w:rsidRPr="007B78FC">
        <w:rPr>
          <w:rFonts w:ascii="Times New Roman" w:eastAsia="Times New Roman" w:hAnsi="Times New Roman"/>
          <w:sz w:val="28"/>
          <w:szCs w:val="28"/>
        </w:rPr>
        <w:t xml:space="preserve"> </w:t>
      </w:r>
      <w:r w:rsidRPr="001B1FD1">
        <w:rPr>
          <w:rFonts w:ascii="Times New Roman" w:eastAsia="Times New Roman" w:hAnsi="Times New Roman" w:cs="Times New Roman"/>
          <w:sz w:val="28"/>
          <w:szCs w:val="28"/>
        </w:rPr>
        <w:t xml:space="preserve">Самарской области </w:t>
      </w:r>
      <w:r w:rsidRPr="001B1FD1">
        <w:rPr>
          <w:rFonts w:ascii="Times New Roman" w:hAnsi="Times New Roman" w:cs="Times New Roman"/>
          <w:sz w:val="28"/>
          <w:szCs w:val="28"/>
        </w:rPr>
        <w:t xml:space="preserve">на официальном сайте администрации городского округа Кинель Самарской области в информационно-коммуникационной сети «Интернет» (кинельгород.рф) </w:t>
      </w:r>
      <w:r w:rsidRPr="001B1FD1">
        <w:rPr>
          <w:rFonts w:ascii="Times New Roman" w:eastAsia="Times New Roman" w:hAnsi="Times New Roman" w:cs="Times New Roman"/>
          <w:sz w:val="28"/>
          <w:szCs w:val="28"/>
        </w:rPr>
        <w:t>размещаются</w:t>
      </w:r>
      <w:r w:rsidRPr="007B78FC">
        <w:rPr>
          <w:rFonts w:ascii="Times New Roman" w:eastAsia="Times New Roman" w:hAnsi="Times New Roman"/>
          <w:sz w:val="28"/>
          <w:szCs w:val="28"/>
        </w:rPr>
        <w:t xml:space="preserve"> следующие информационные материалы:</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полное наименование и полный почтовый адрес Администрации;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полный текст настоящего Административного регламента с приложениями к нему; </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информационные материалы, содержащиеся на стендах в местах предоставления муниципальной услуги.</w:t>
      </w:r>
    </w:p>
    <w:p w:rsidR="001B1FD1" w:rsidRPr="007B78FC" w:rsidRDefault="001B1FD1" w:rsidP="001B1FD1">
      <w:pPr>
        <w:spacing w:line="360" w:lineRule="auto"/>
        <w:ind w:firstLine="709"/>
        <w:jc w:val="both"/>
        <w:rPr>
          <w:rFonts w:ascii="Times New Roman" w:eastAsia="Times New Roman" w:hAnsi="Times New Roman"/>
          <w:sz w:val="28"/>
          <w:szCs w:val="28"/>
        </w:rPr>
      </w:pPr>
      <w:r w:rsidRPr="007B78FC">
        <w:rPr>
          <w:rFonts w:ascii="Times New Roman" w:eastAsia="Times New Roman" w:hAnsi="Times New Roman"/>
          <w:sz w:val="28"/>
          <w:szCs w:val="28"/>
        </w:rPr>
        <w:t>1.3.14.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полное наименование и полный почтовый адрес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 xml:space="preserve">адрес электронной почты </w:t>
      </w:r>
      <w:r>
        <w:rPr>
          <w:rFonts w:ascii="Times New Roman" w:eastAsia="Times New Roman" w:hAnsi="Times New Roman"/>
          <w:sz w:val="28"/>
          <w:szCs w:val="28"/>
        </w:rPr>
        <w:t>А</w:t>
      </w:r>
      <w:r w:rsidRPr="007B78FC">
        <w:rPr>
          <w:rFonts w:ascii="Times New Roman" w:eastAsia="Times New Roman" w:hAnsi="Times New Roman"/>
          <w:sz w:val="28"/>
          <w:szCs w:val="28"/>
        </w:rPr>
        <w:t>дминистрации;</w:t>
      </w:r>
    </w:p>
    <w:p w:rsidR="001B1FD1" w:rsidRPr="007B78FC" w:rsidRDefault="001B1FD1" w:rsidP="001B1FD1">
      <w:pPr>
        <w:spacing w:line="360" w:lineRule="auto"/>
        <w:ind w:firstLine="708"/>
        <w:jc w:val="both"/>
        <w:rPr>
          <w:rFonts w:ascii="Times New Roman" w:eastAsia="Times New Roman" w:hAnsi="Times New Roman"/>
          <w:sz w:val="28"/>
          <w:szCs w:val="28"/>
        </w:rPr>
      </w:pPr>
      <w:r w:rsidRPr="007B78FC">
        <w:rPr>
          <w:rFonts w:ascii="Times New Roman" w:eastAsia="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B1FD1" w:rsidRPr="00820B0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b/>
          <w:color w:val="000000"/>
          <w:sz w:val="28"/>
          <w:szCs w:val="28"/>
        </w:rPr>
        <w:t>II.</w:t>
      </w:r>
      <w:r w:rsidRPr="00DC7515">
        <w:rPr>
          <w:rFonts w:ascii="Times New Roman" w:eastAsia="Times New Roman" w:hAnsi="Times New Roman"/>
          <w:b/>
          <w:color w:val="000000"/>
          <w:sz w:val="28"/>
          <w:szCs w:val="28"/>
        </w:rPr>
        <w:tab/>
        <w:t>Стандарт предоставления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b/>
          <w:color w:val="000000"/>
          <w:sz w:val="28"/>
          <w:szCs w:val="28"/>
        </w:rPr>
      </w:pP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 Наименование муниципальной услуги – «</w:t>
      </w:r>
      <w:r w:rsidRPr="00AD0F05">
        <w:rPr>
          <w:rFonts w:ascii="Times New Roman" w:eastAsia="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1B1FD1" w:rsidRPr="00BF1C3B" w:rsidRDefault="001B1FD1" w:rsidP="00BF1C3B">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2.2. Наименование органа местного самоуправления, предоставляющего муниципальную услугу – Администрация</w:t>
      </w:r>
      <w:r w:rsidRPr="007B78FC">
        <w:rPr>
          <w:rFonts w:ascii="Times New Roman" w:eastAsia="Times New Roman" w:hAnsi="Times New Roman"/>
          <w:sz w:val="28"/>
          <w:szCs w:val="28"/>
        </w:rPr>
        <w:t xml:space="preserve"> городского округа </w:t>
      </w:r>
      <w:r>
        <w:rPr>
          <w:rFonts w:ascii="Times New Roman" w:eastAsia="Times New Roman" w:hAnsi="Times New Roman"/>
          <w:sz w:val="28"/>
          <w:szCs w:val="28"/>
        </w:rPr>
        <w:t xml:space="preserve">Кинель </w:t>
      </w:r>
      <w:r w:rsidRPr="007B78FC">
        <w:rPr>
          <w:rFonts w:ascii="Times New Roman" w:eastAsia="Times New Roman" w:hAnsi="Times New Roman"/>
          <w:sz w:val="28"/>
          <w:szCs w:val="28"/>
        </w:rPr>
        <w:t>Самарской области</w:t>
      </w:r>
      <w:r>
        <w:rPr>
          <w:rFonts w:ascii="Times New Roman" w:eastAsia="Times New Roman" w:hAnsi="Times New Roman"/>
          <w:sz w:val="28"/>
          <w:szCs w:val="28"/>
        </w:rPr>
        <w:t xml:space="preserve"> в составе Комиссии по подготовке проекта правил землепользования и застройки городског</w:t>
      </w:r>
      <w:r w:rsidR="00BF1C3B">
        <w:rPr>
          <w:rFonts w:ascii="Times New Roman" w:eastAsia="Times New Roman" w:hAnsi="Times New Roman"/>
          <w:sz w:val="28"/>
          <w:szCs w:val="28"/>
        </w:rPr>
        <w:t>о округа Кинель Самарской облас</w:t>
      </w:r>
      <w:r>
        <w:rPr>
          <w:rFonts w:ascii="Times New Roman" w:eastAsia="Times New Roman" w:hAnsi="Times New Roman"/>
          <w:sz w:val="28"/>
          <w:szCs w:val="28"/>
        </w:rPr>
        <w:t>ти</w:t>
      </w:r>
      <w:r w:rsidR="00475A79">
        <w:rPr>
          <w:rFonts w:ascii="Times New Roman" w:eastAsia="Times New Roman" w:hAnsi="Times New Roman"/>
          <w:sz w:val="28"/>
          <w:szCs w:val="28"/>
        </w:rPr>
        <w:t xml:space="preserve"> (далее-Комиссия)</w:t>
      </w:r>
      <w:r w:rsidRPr="00DC7515">
        <w:rPr>
          <w:rFonts w:ascii="Times New Roman" w:eastAsia="Times New Roman" w:hAnsi="Times New Roman"/>
          <w:color w:val="000000"/>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Предоставление муниципальной услуги осуществляется в МБУ «МФЦ» в части приема документов, необходимых для предоставления муниципальной услуги, доставки документов в Администрацию, выдачи документов заявителю. </w:t>
      </w:r>
    </w:p>
    <w:p w:rsidR="001B1FD1" w:rsidRPr="00DC7515" w:rsidRDefault="001B1FD1" w:rsidP="001B1FD1">
      <w:pPr>
        <w:spacing w:line="360" w:lineRule="auto"/>
        <w:ind w:firstLine="709"/>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При предоставлении муниципальной услуги осуществляется взаимодействие с</w:t>
      </w:r>
      <w:r>
        <w:rPr>
          <w:rFonts w:ascii="Times New Roman" w:eastAsia="Times New Roman" w:hAnsi="Times New Roman"/>
          <w:color w:val="000000"/>
          <w:sz w:val="28"/>
          <w:szCs w:val="28"/>
        </w:rPr>
        <w:t xml:space="preserve"> </w:t>
      </w:r>
      <w:r w:rsidRPr="00DC7515">
        <w:rPr>
          <w:rFonts w:ascii="Times New Roman" w:eastAsia="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2.3. Результатом предоставления муниципальной услуги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выдача постановлени</w:t>
      </w:r>
      <w:r>
        <w:rPr>
          <w:rFonts w:ascii="Times New Roman" w:eastAsia="Times New Roman" w:hAnsi="Times New Roman"/>
          <w:color w:val="000000"/>
          <w:sz w:val="28"/>
          <w:szCs w:val="28"/>
        </w:rPr>
        <w:t>я</w:t>
      </w:r>
      <w:r w:rsidRPr="00DC7515">
        <w:rPr>
          <w:rFonts w:ascii="Times New Roman" w:eastAsia="Times New Roman" w:hAnsi="Times New Roman"/>
          <w:color w:val="000000"/>
          <w:sz w:val="28"/>
          <w:szCs w:val="28"/>
        </w:rPr>
        <w:t xml:space="preserve"> Администрации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w:t>
      </w:r>
      <w:r>
        <w:rPr>
          <w:rFonts w:ascii="Times New Roman" w:eastAsia="Times New Roman" w:hAnsi="Times New Roman"/>
          <w:color w:val="000000"/>
          <w:sz w:val="28"/>
          <w:szCs w:val="28"/>
        </w:rPr>
        <w:t xml:space="preserve"> о п</w:t>
      </w:r>
      <w:r w:rsidRPr="00DC7515">
        <w:rPr>
          <w:rFonts w:ascii="Times New Roman" w:eastAsia="Times New Roman" w:hAnsi="Times New Roman"/>
          <w:color w:val="000000"/>
          <w:sz w:val="28"/>
          <w:szCs w:val="28"/>
        </w:rPr>
        <w:t>редоставлени</w:t>
      </w:r>
      <w:r>
        <w:rPr>
          <w:rFonts w:ascii="Times New Roman" w:eastAsia="Times New Roman" w:hAnsi="Times New Roman"/>
          <w:color w:val="000000"/>
          <w:sz w:val="28"/>
          <w:szCs w:val="28"/>
        </w:rPr>
        <w:t>и</w:t>
      </w:r>
      <w:r w:rsidRPr="00DC7515">
        <w:rPr>
          <w:rFonts w:ascii="Times New Roman" w:eastAsia="Times New Roman" w:hAnsi="Times New Roman"/>
          <w:color w:val="000000"/>
          <w:sz w:val="28"/>
          <w:szCs w:val="28"/>
        </w:rPr>
        <w:t xml:space="preserve"> разрешения </w:t>
      </w:r>
      <w:r w:rsidRPr="00F66740">
        <w:rPr>
          <w:rFonts w:ascii="Times New Roman" w:eastAsia="Times New Roman" w:hAnsi="Times New Roman"/>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sidRPr="00DC7515">
        <w:rPr>
          <w:rFonts w:ascii="Times New Roman" w:eastAsia="Times New Roman" w:hAnsi="Times New Roman"/>
          <w:color w:val="000000"/>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111313">
        <w:rPr>
          <w:rFonts w:ascii="Times New Roman" w:eastAsia="Times New Roman" w:hAnsi="Times New Roman"/>
          <w:color w:val="000000"/>
          <w:sz w:val="28"/>
          <w:szCs w:val="28"/>
        </w:rPr>
        <w:t xml:space="preserve">- </w:t>
      </w:r>
      <w:r w:rsidRPr="00111313">
        <w:rPr>
          <w:rFonts w:ascii="Times New Roman" w:hAnsi="Times New Roman"/>
          <w:color w:val="000000"/>
          <w:sz w:val="28"/>
          <w:szCs w:val="28"/>
        </w:rPr>
        <w:t>уведомление об отказе исполнения муниципальной услуги с указанием причин отказа.</w:t>
      </w:r>
      <w:r w:rsidRPr="00DC7515">
        <w:rPr>
          <w:rFonts w:ascii="Times New Roman" w:eastAsia="Times New Roman" w:hAnsi="Times New Roman"/>
          <w:color w:val="000000"/>
          <w:sz w:val="28"/>
          <w:szCs w:val="28"/>
        </w:rPr>
        <w:t xml:space="preserve"> </w:t>
      </w:r>
    </w:p>
    <w:p w:rsidR="001B1FD1" w:rsidRPr="00D959F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959FD">
        <w:rPr>
          <w:rFonts w:ascii="Times New Roman" w:eastAsia="Times New Roman" w:hAnsi="Times New Roman"/>
          <w:sz w:val="28"/>
          <w:szCs w:val="28"/>
        </w:rPr>
        <w:t>2.4.</w:t>
      </w:r>
      <w:r w:rsidRPr="00D959FD">
        <w:rPr>
          <w:rFonts w:ascii="Times New Roman" w:eastAsia="Times New Roman" w:hAnsi="Times New Roman"/>
          <w:sz w:val="28"/>
          <w:szCs w:val="28"/>
        </w:rPr>
        <w:tab/>
        <w:t xml:space="preserve">Срок предоставления муниципальной услуги составляет не более 45 (сорока пяти) дней со дня регистрации заявления о предоставлении муниципальной услуги.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Предоставление муниципальной услуги по заявлению, поступившему через МБУ «МФЦ», осуществляется в срок, установленный настоящим пунктом, со дня регистрации заявления.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2.5.</w:t>
      </w:r>
      <w:r w:rsidRPr="00DC7515">
        <w:rPr>
          <w:rFonts w:ascii="Times New Roman" w:eastAsia="Times New Roman" w:hAnsi="Times New Roman"/>
          <w:color w:val="000000"/>
          <w:sz w:val="28"/>
          <w:szCs w:val="28"/>
        </w:rPr>
        <w:tab/>
        <w:t>Правовы</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основания</w:t>
      </w:r>
      <w:r>
        <w:rPr>
          <w:rFonts w:ascii="Times New Roman" w:eastAsia="Times New Roman" w:hAnsi="Times New Roman"/>
          <w:color w:val="000000"/>
          <w:sz w:val="28"/>
          <w:szCs w:val="28"/>
        </w:rPr>
        <w:t>ми</w:t>
      </w:r>
      <w:r w:rsidRPr="00DC7515">
        <w:rPr>
          <w:rFonts w:ascii="Times New Roman" w:eastAsia="Times New Roman" w:hAnsi="Times New Roman"/>
          <w:color w:val="000000"/>
          <w:sz w:val="28"/>
          <w:szCs w:val="28"/>
        </w:rPr>
        <w:t xml:space="preserve"> для предоставления муниципальной услуги</w:t>
      </w:r>
      <w:r>
        <w:rPr>
          <w:rFonts w:ascii="Times New Roman" w:eastAsia="Times New Roman" w:hAnsi="Times New Roman"/>
          <w:color w:val="000000"/>
          <w:sz w:val="28"/>
          <w:szCs w:val="28"/>
        </w:rPr>
        <w:t xml:space="preserve"> являются</w:t>
      </w:r>
      <w:r w:rsidRPr="00DC7515">
        <w:rPr>
          <w:rFonts w:ascii="Times New Roman" w:eastAsia="Times New Roman" w:hAnsi="Times New Roman"/>
          <w:color w:val="000000"/>
          <w:sz w:val="28"/>
          <w:szCs w:val="28"/>
        </w:rPr>
        <w:t xml:space="preserve">: </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Конституция Российской Федерации</w:t>
      </w:r>
      <w:r>
        <w:rPr>
          <w:rFonts w:ascii="Times New Roman" w:eastAsia="Times New Roman" w:hAnsi="Times New Roman"/>
          <w:sz w:val="28"/>
          <w:szCs w:val="28"/>
        </w:rPr>
        <w:t xml:space="preserve"> (о</w:t>
      </w:r>
      <w:r w:rsidRPr="008C21E3">
        <w:rPr>
          <w:rFonts w:ascii="Times New Roman" w:eastAsia="Times New Roman" w:hAnsi="Times New Roman"/>
          <w:sz w:val="28"/>
          <w:szCs w:val="28"/>
        </w:rPr>
        <w:t>фициальн</w:t>
      </w:r>
      <w:r>
        <w:rPr>
          <w:rFonts w:ascii="Times New Roman" w:eastAsia="Times New Roman" w:hAnsi="Times New Roman"/>
          <w:sz w:val="28"/>
          <w:szCs w:val="28"/>
        </w:rPr>
        <w:t>ый</w:t>
      </w:r>
      <w:r w:rsidRPr="008C21E3">
        <w:rPr>
          <w:rFonts w:ascii="Times New Roman" w:eastAsia="Times New Roman" w:hAnsi="Times New Roman"/>
          <w:sz w:val="28"/>
          <w:szCs w:val="28"/>
        </w:rPr>
        <w:t xml:space="preserve"> интернет-портал правовой информации http:</w:t>
      </w:r>
      <w:r>
        <w:rPr>
          <w:rFonts w:ascii="Times New Roman" w:eastAsia="Times New Roman" w:hAnsi="Times New Roman"/>
          <w:sz w:val="28"/>
          <w:szCs w:val="28"/>
        </w:rPr>
        <w:t xml:space="preserve">//www.pravo.gov.ru, 01.08.2014, </w:t>
      </w:r>
      <w:r w:rsidRPr="008C21E3">
        <w:rPr>
          <w:rFonts w:ascii="Times New Roman" w:eastAsia="Times New Roman" w:hAnsi="Times New Roman"/>
          <w:sz w:val="28"/>
          <w:szCs w:val="28"/>
        </w:rPr>
        <w:t>в "Собрании законодательства РФ", 04.08.2014, N 31, ст. 4398</w:t>
      </w:r>
      <w:r>
        <w:rPr>
          <w:rFonts w:ascii="Times New Roman" w:eastAsia="Times New Roman" w:hAnsi="Times New Roman"/>
          <w:sz w:val="28"/>
          <w:szCs w:val="28"/>
        </w:rPr>
        <w:t>)</w:t>
      </w:r>
      <w:r w:rsidRPr="00DC7515">
        <w:rPr>
          <w:rFonts w:ascii="Times New Roman" w:eastAsia="Times New Roman" w:hAnsi="Times New Roman"/>
          <w:sz w:val="28"/>
          <w:szCs w:val="28"/>
        </w:rPr>
        <w:t>;</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Градостроительный кодекс Росси</w:t>
      </w:r>
      <w:r>
        <w:rPr>
          <w:rFonts w:ascii="Times New Roman" w:eastAsia="Times New Roman" w:hAnsi="Times New Roman"/>
          <w:color w:val="000000"/>
          <w:sz w:val="28"/>
          <w:szCs w:val="28"/>
        </w:rPr>
        <w:t>йской Федерации от 29.12.2004 №</w:t>
      </w:r>
      <w:r w:rsidRPr="008C21E3">
        <w:rPr>
          <w:rFonts w:ascii="Times New Roman" w:eastAsia="Times New Roman" w:hAnsi="Times New Roman"/>
          <w:color w:val="000000"/>
          <w:sz w:val="28"/>
          <w:szCs w:val="28"/>
        </w:rPr>
        <w:t>190-ФЗ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29.12.2004 № 191-ФЗ «О введении в действие Градостроительного кодекса Российской Федерации» («Российская газета» от 30.12.2004 № 290);</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06.10.2003 № 131-ФЗ «Об общих принципах организации местного самоуправления в Российской Федерации» («Российская газета» от 08.10.2003 № 2003);</w:t>
      </w:r>
    </w:p>
    <w:p w:rsidR="001B1FD1" w:rsidRPr="008C21E3"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Федеральный закон от 27.07.2017 № 210-ФЗ «Об организации предоставления государственных и муниципальных услуг» («Российская газета» от 30.07.2010 № 168);</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8C21E3">
        <w:rPr>
          <w:rFonts w:ascii="Times New Roman" w:eastAsia="Times New Roman" w:hAnsi="Times New Roman"/>
          <w:color w:val="000000"/>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 («В</w:t>
      </w:r>
      <w:r>
        <w:rPr>
          <w:rFonts w:ascii="Times New Roman" w:eastAsia="Times New Roman" w:hAnsi="Times New Roman"/>
          <w:color w:val="000000"/>
          <w:sz w:val="28"/>
          <w:szCs w:val="28"/>
        </w:rPr>
        <w:t xml:space="preserve">олжская коммуна» от 07.10.2014 </w:t>
      </w:r>
      <w:r w:rsidRPr="008C21E3">
        <w:rPr>
          <w:rFonts w:ascii="Times New Roman" w:eastAsia="Times New Roman" w:hAnsi="Times New Roman"/>
          <w:color w:val="000000"/>
          <w:sz w:val="28"/>
          <w:szCs w:val="28"/>
        </w:rPr>
        <w:t>№ 264</w:t>
      </w:r>
      <w:r>
        <w:rPr>
          <w:rFonts w:ascii="Times New Roman" w:eastAsia="Times New Roman" w:hAnsi="Times New Roman"/>
          <w:color w:val="000000"/>
          <w:sz w:val="28"/>
          <w:szCs w:val="28"/>
        </w:rPr>
        <w:t xml:space="preserve"> </w:t>
      </w:r>
      <w:r w:rsidRPr="008C21E3">
        <w:rPr>
          <w:rFonts w:ascii="Times New Roman" w:eastAsia="Times New Roman" w:hAnsi="Times New Roman"/>
          <w:color w:val="000000"/>
          <w:sz w:val="28"/>
          <w:szCs w:val="28"/>
        </w:rPr>
        <w:t>(29116);</w:t>
      </w:r>
    </w:p>
    <w:p w:rsidR="001B1FD1" w:rsidRDefault="001B1FD1" w:rsidP="001B1FD1">
      <w:pPr>
        <w:spacing w:line="360" w:lineRule="auto"/>
        <w:ind w:firstLine="708"/>
        <w:jc w:val="both"/>
        <w:rPr>
          <w:rFonts w:ascii="Times New Roman" w:hAnsi="Times New Roman"/>
          <w:sz w:val="28"/>
          <w:szCs w:val="28"/>
        </w:rPr>
      </w:pPr>
      <w:r w:rsidRPr="00F75745">
        <w:rPr>
          <w:rFonts w:ascii="Times New Roman" w:eastAsia="SimSun" w:hAnsi="Times New Roman" w:cs="Mangal"/>
          <w:kern w:val="3"/>
          <w:sz w:val="28"/>
          <w:szCs w:val="28"/>
          <w:lang w:eastAsia="zh-CN" w:bidi="hi-IN"/>
        </w:rPr>
        <w:t>Устав  городского округа Кинель Самарской области</w:t>
      </w:r>
      <w:r>
        <w:rPr>
          <w:rFonts w:ascii="Times New Roman" w:eastAsia="SimSun" w:hAnsi="Times New Roman" w:cs="Mangal"/>
          <w:kern w:val="3"/>
          <w:sz w:val="28"/>
          <w:szCs w:val="28"/>
          <w:lang w:eastAsia="zh-CN" w:bidi="hi-IN"/>
        </w:rPr>
        <w:t>, утвержденный решением Думы городского округа  Кинель Самарской области от 06.02.2014 г. (с изменениями от 12.05.2015 г., 28.01.2016 г. 26.05.2016 г., 15.12.2016 г.</w:t>
      </w:r>
      <w:r w:rsidR="00BF1C3B">
        <w:rPr>
          <w:rFonts w:ascii="Times New Roman" w:eastAsia="SimSun" w:hAnsi="Times New Roman" w:cs="Mangal"/>
          <w:kern w:val="3"/>
          <w:sz w:val="28"/>
          <w:szCs w:val="28"/>
          <w:lang w:eastAsia="zh-CN" w:bidi="hi-IN"/>
        </w:rPr>
        <w:t>, 25.05.2017 г.</w:t>
      </w:r>
      <w:r>
        <w:rPr>
          <w:rFonts w:ascii="Times New Roman" w:eastAsia="SimSun" w:hAnsi="Times New Roman" w:cs="Mangal"/>
          <w:kern w:val="3"/>
          <w:sz w:val="28"/>
          <w:szCs w:val="28"/>
          <w:lang w:eastAsia="zh-CN" w:bidi="hi-IN"/>
        </w:rPr>
        <w:t>)</w:t>
      </w:r>
      <w:r w:rsidRPr="00C06A69">
        <w:rPr>
          <w:rFonts w:ascii="Times New Roman" w:hAnsi="Times New Roman"/>
          <w:sz w:val="28"/>
          <w:szCs w:val="28"/>
        </w:rPr>
        <w:t xml:space="preserve">; </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 Решение Думы городского округа </w:t>
      </w:r>
      <w:r>
        <w:rPr>
          <w:rFonts w:ascii="Times New Roman" w:hAnsi="Times New Roman"/>
          <w:sz w:val="28"/>
          <w:szCs w:val="28"/>
        </w:rPr>
        <w:t xml:space="preserve">Кинель Самарской области от 27.08.2015 года </w:t>
      </w:r>
      <w:r w:rsidRPr="00C06A69">
        <w:rPr>
          <w:rFonts w:ascii="Times New Roman" w:hAnsi="Times New Roman"/>
          <w:sz w:val="28"/>
          <w:szCs w:val="28"/>
        </w:rPr>
        <w:t xml:space="preserve">№ </w:t>
      </w:r>
      <w:r>
        <w:rPr>
          <w:rFonts w:ascii="Times New Roman" w:hAnsi="Times New Roman"/>
          <w:sz w:val="28"/>
          <w:szCs w:val="28"/>
        </w:rPr>
        <w:t>577</w:t>
      </w:r>
      <w:r w:rsidRPr="00C06A69">
        <w:rPr>
          <w:rFonts w:ascii="Times New Roman" w:hAnsi="Times New Roman"/>
          <w:sz w:val="28"/>
          <w:szCs w:val="28"/>
        </w:rPr>
        <w:t xml:space="preserve"> «О</w:t>
      </w:r>
      <w:r>
        <w:rPr>
          <w:rFonts w:ascii="Times New Roman" w:hAnsi="Times New Roman"/>
          <w:sz w:val="28"/>
          <w:szCs w:val="28"/>
        </w:rPr>
        <w:t>б утверждении</w:t>
      </w:r>
      <w:r w:rsidRPr="00C06A69">
        <w:rPr>
          <w:rFonts w:ascii="Times New Roman" w:hAnsi="Times New Roman"/>
          <w:sz w:val="28"/>
          <w:szCs w:val="28"/>
        </w:rPr>
        <w:t xml:space="preserve"> </w:t>
      </w:r>
      <w:r>
        <w:rPr>
          <w:rFonts w:ascii="Times New Roman" w:hAnsi="Times New Roman"/>
          <w:sz w:val="28"/>
          <w:szCs w:val="28"/>
        </w:rPr>
        <w:t>Правил</w:t>
      </w:r>
      <w:r w:rsidRPr="00C06A69">
        <w:rPr>
          <w:rFonts w:ascii="Times New Roman" w:hAnsi="Times New Roman"/>
          <w:sz w:val="28"/>
          <w:szCs w:val="28"/>
        </w:rPr>
        <w:t xml:space="preserve"> землепользования и застройки городского округа </w:t>
      </w:r>
      <w:r>
        <w:rPr>
          <w:rFonts w:ascii="Times New Roman" w:hAnsi="Times New Roman"/>
          <w:sz w:val="28"/>
          <w:szCs w:val="28"/>
        </w:rPr>
        <w:t>Кинель Самарской области» (с изменениями от 27.10.2016 г., 17.11.2017 г.);</w:t>
      </w:r>
      <w:r w:rsidRPr="00C06A69">
        <w:rPr>
          <w:rFonts w:ascii="Times New Roman" w:hAnsi="Times New Roman"/>
          <w:sz w:val="28"/>
          <w:szCs w:val="28"/>
        </w:rPr>
        <w:t xml:space="preserve"> </w:t>
      </w:r>
    </w:p>
    <w:p w:rsidR="001B1FD1" w:rsidRDefault="001B1FD1" w:rsidP="001B1FD1">
      <w:pPr>
        <w:spacing w:line="360" w:lineRule="auto"/>
        <w:ind w:firstLine="708"/>
        <w:jc w:val="both"/>
        <w:rPr>
          <w:rFonts w:ascii="Times New Roman" w:hAnsi="Times New Roman"/>
          <w:sz w:val="28"/>
          <w:szCs w:val="28"/>
        </w:rPr>
      </w:pPr>
      <w:r w:rsidRPr="00C06A69">
        <w:rPr>
          <w:rFonts w:ascii="Times New Roman" w:hAnsi="Times New Roman"/>
          <w:sz w:val="28"/>
          <w:szCs w:val="28"/>
        </w:rPr>
        <w:t xml:space="preserve">Решение Думы городского округа </w:t>
      </w:r>
      <w:r>
        <w:rPr>
          <w:rFonts w:ascii="Times New Roman" w:hAnsi="Times New Roman"/>
          <w:sz w:val="28"/>
          <w:szCs w:val="28"/>
        </w:rPr>
        <w:t>Кинель</w:t>
      </w:r>
      <w:r w:rsidRPr="00C06A69">
        <w:rPr>
          <w:rFonts w:ascii="Times New Roman" w:hAnsi="Times New Roman"/>
          <w:sz w:val="28"/>
          <w:szCs w:val="28"/>
        </w:rPr>
        <w:t xml:space="preserve"> Самарской области от </w:t>
      </w:r>
      <w:r>
        <w:rPr>
          <w:rFonts w:ascii="Times New Roman" w:hAnsi="Times New Roman"/>
          <w:sz w:val="28"/>
          <w:szCs w:val="28"/>
        </w:rPr>
        <w:t>28.09.2006 года № 242</w:t>
      </w:r>
      <w:r w:rsidRPr="00C06A69">
        <w:rPr>
          <w:rFonts w:ascii="Times New Roman" w:hAnsi="Times New Roman"/>
          <w:sz w:val="28"/>
          <w:szCs w:val="28"/>
        </w:rPr>
        <w:t xml:space="preserve"> «</w:t>
      </w:r>
      <w:r>
        <w:rPr>
          <w:rFonts w:ascii="Times New Roman" w:hAnsi="Times New Roman"/>
          <w:sz w:val="28"/>
          <w:szCs w:val="28"/>
        </w:rPr>
        <w:t xml:space="preserve">Об </w:t>
      </w:r>
      <w:r w:rsidRPr="003024F5">
        <w:rPr>
          <w:rFonts w:ascii="Times New Roman" w:hAnsi="Times New Roman"/>
          <w:sz w:val="28"/>
          <w:szCs w:val="28"/>
        </w:rPr>
        <w:t>утверждении П</w:t>
      </w:r>
      <w:r w:rsidRPr="003024F5">
        <w:rPr>
          <w:rFonts w:ascii="Times New Roman" w:eastAsia="Times New Roman" w:hAnsi="Times New Roman"/>
          <w:sz w:val="28"/>
          <w:szCs w:val="28"/>
        </w:rPr>
        <w:t>орядка организации и проведения публичных слушаний в сфере градостроительной деятельности</w:t>
      </w:r>
      <w:r>
        <w:rPr>
          <w:rFonts w:ascii="Times New Roman" w:hAnsi="Times New Roman"/>
          <w:sz w:val="28"/>
          <w:szCs w:val="28"/>
        </w:rPr>
        <w:t>» (с изменениями от 15.12.2016 г.).</w:t>
      </w:r>
      <w:r w:rsidRPr="00C06A69">
        <w:rPr>
          <w:rFonts w:ascii="Times New Roman" w:hAnsi="Times New Roman"/>
          <w:sz w:val="28"/>
          <w:szCs w:val="28"/>
        </w:rPr>
        <w:t xml:space="preserve">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настоящий Административный регламент.</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С текстами федеральных законов</w:t>
      </w:r>
      <w:r>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Российской Федерации можно ознакомиться на Официальном интернет-портале 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B1FD1" w:rsidRPr="009A044C"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2.6. </w:t>
      </w:r>
      <w:r w:rsidRPr="009A044C">
        <w:rPr>
          <w:rFonts w:ascii="Times New Roman" w:eastAsia="Times New Roman" w:hAnsi="Times New Roman"/>
          <w:sz w:val="28"/>
          <w:szCs w:val="28"/>
        </w:rPr>
        <w:t>Для получения муниципальной услуги заявитель самостоятельно представляет в Администрацию или в</w:t>
      </w:r>
      <w:r>
        <w:rPr>
          <w:rFonts w:ascii="Times New Roman" w:eastAsia="Times New Roman" w:hAnsi="Times New Roman"/>
          <w:sz w:val="28"/>
          <w:szCs w:val="28"/>
        </w:rPr>
        <w:t xml:space="preserve"> МБУ «</w:t>
      </w:r>
      <w:r w:rsidRPr="009A044C">
        <w:rPr>
          <w:rFonts w:ascii="Times New Roman" w:eastAsia="Times New Roman" w:hAnsi="Times New Roman"/>
          <w:sz w:val="28"/>
          <w:szCs w:val="28"/>
        </w:rPr>
        <w:t>МФЦ</w:t>
      </w:r>
      <w:r>
        <w:rPr>
          <w:rFonts w:ascii="Times New Roman" w:eastAsia="Times New Roman" w:hAnsi="Times New Roman"/>
          <w:sz w:val="28"/>
          <w:szCs w:val="28"/>
        </w:rPr>
        <w:t>»</w:t>
      </w:r>
      <w:r w:rsidRPr="009A044C">
        <w:rPr>
          <w:rFonts w:ascii="Times New Roman" w:eastAsia="Times New Roman" w:hAnsi="Times New Roman"/>
          <w:sz w:val="28"/>
          <w:szCs w:val="28"/>
        </w:rPr>
        <w:t xml:space="preserve"> следующие документы:</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DC7515">
        <w:rPr>
          <w:rFonts w:ascii="Times New Roman" w:eastAsia="Times New Roman" w:hAnsi="Times New Roman"/>
          <w:color w:val="000000"/>
          <w:sz w:val="28"/>
          <w:szCs w:val="28"/>
        </w:rPr>
        <w:t xml:space="preserve">заявление по форме согласно Приложению </w:t>
      </w:r>
      <w:r w:rsidR="00BF1C3B">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к настоящему Административному регламенту.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Вместе с заявлением заявитель в целях предоставления муниципальной услуги самостоятельно представляет в Администрацию</w:t>
      </w:r>
      <w:r w:rsidRPr="00DC7515">
        <w:rPr>
          <w:rFonts w:ascii="Times New Roman" w:eastAsia="Times New Roman" w:hAnsi="Times New Roman"/>
          <w:color w:val="000000"/>
          <w:sz w:val="28"/>
          <w:szCs w:val="28"/>
        </w:rPr>
        <w:t xml:space="preserve"> или МБУ «МФЦ» </w:t>
      </w:r>
      <w:r w:rsidRPr="00DC7515">
        <w:rPr>
          <w:rFonts w:ascii="Times New Roman" w:eastAsia="Times New Roman" w:hAnsi="Times New Roman"/>
          <w:sz w:val="28"/>
          <w:szCs w:val="28"/>
        </w:rPr>
        <w:t xml:space="preserve"> документы, удостоверяющие личность заявителя (получателя муниципальной услуги): </w:t>
      </w:r>
    </w:p>
    <w:p w:rsidR="001B1FD1" w:rsidRPr="00DC7515" w:rsidRDefault="001B1FD1" w:rsidP="001B1FD1">
      <w:pPr>
        <w:autoSpaceDE w:val="0"/>
        <w:autoSpaceDN w:val="0"/>
        <w:adjustRightInd w:val="0"/>
        <w:spacing w:line="360" w:lineRule="auto"/>
        <w:ind w:firstLine="708"/>
        <w:jc w:val="both"/>
        <w:rPr>
          <w:rFonts w:ascii="Times New Roman" w:eastAsia="Times New Roman" w:hAnsi="Times New Roman"/>
          <w:bCs/>
          <w:sz w:val="28"/>
          <w:szCs w:val="28"/>
        </w:rPr>
      </w:pPr>
      <w:r w:rsidRPr="00DC7515">
        <w:rPr>
          <w:rFonts w:ascii="Times New Roman" w:eastAsia="Times New Roman" w:hAnsi="Times New Roman"/>
          <w:sz w:val="28"/>
          <w:szCs w:val="28"/>
        </w:rPr>
        <w:t xml:space="preserve">1) </w:t>
      </w:r>
      <w:r w:rsidRPr="00DC7515">
        <w:rPr>
          <w:rFonts w:ascii="Times New Roman" w:eastAsia="Times New Roman" w:hAnsi="Times New Roman"/>
          <w:bCs/>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w:t>
      </w:r>
    </w:p>
    <w:p w:rsidR="001B1FD1"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B1FD1" w:rsidRDefault="001B1FD1" w:rsidP="001B1FD1">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Физическое или юридическое лицо, заинтересованное в предоставлении </w:t>
      </w:r>
      <w:r w:rsidRPr="002A56A4">
        <w:rPr>
          <w:rFonts w:ascii="Times New Roman" w:eastAsia="Times New Roman" w:hAnsi="Times New Roman"/>
          <w:sz w:val="28"/>
          <w:szCs w:val="28"/>
        </w:rPr>
        <w:t>разрешения на отклонение от предельных параметров</w:t>
      </w:r>
      <w:r>
        <w:rPr>
          <w:rFonts w:ascii="Times New Roman" w:eastAsia="Times New Roman" w:hAnsi="Times New Roman"/>
          <w:sz w:val="28"/>
          <w:szCs w:val="28"/>
        </w:rPr>
        <w:t>, вправе предоставить в Комиссию вместе с заявлением о предоставлении</w:t>
      </w:r>
      <w:r w:rsidRPr="002A56A4">
        <w:t xml:space="preserve"> </w:t>
      </w:r>
      <w:r w:rsidRPr="002A56A4">
        <w:rPr>
          <w:rFonts w:ascii="Times New Roman" w:eastAsia="Times New Roman" w:hAnsi="Times New Roman"/>
          <w:sz w:val="28"/>
          <w:szCs w:val="28"/>
        </w:rPr>
        <w:t xml:space="preserve">разрешения на отклонение от предельных параметров </w:t>
      </w:r>
      <w:r>
        <w:rPr>
          <w:rFonts w:ascii="Times New Roman" w:eastAsia="Times New Roman" w:hAnsi="Times New Roman"/>
          <w:sz w:val="28"/>
          <w:szCs w:val="28"/>
        </w:rPr>
        <w:t xml:space="preserve">заключение проектной организации или иной документ, подтверждающий соблюдение требований технических регламентов в случае предоставления запрашиваемого разрешения </w:t>
      </w:r>
      <w:r w:rsidRPr="002A56A4">
        <w:rPr>
          <w:rFonts w:ascii="Times New Roman" w:eastAsia="Times New Roman" w:hAnsi="Times New Roman"/>
          <w:sz w:val="28"/>
          <w:szCs w:val="28"/>
        </w:rPr>
        <w:t>на отклонение от предельных параметров</w:t>
      </w:r>
      <w:r>
        <w:rPr>
          <w:rFonts w:ascii="Times New Roman" w:eastAsia="Times New Roman" w:hAnsi="Times New Roman"/>
          <w:sz w:val="28"/>
          <w:szCs w:val="28"/>
        </w:rPr>
        <w:t>. Представление указанного заключения не является обязательным.</w:t>
      </w:r>
    </w:p>
    <w:p w:rsidR="002E1175" w:rsidRDefault="00A24DB5" w:rsidP="002E1175">
      <w:pPr>
        <w:spacing w:line="360" w:lineRule="auto"/>
        <w:ind w:firstLine="709"/>
        <w:jc w:val="both"/>
        <w:rPr>
          <w:rFonts w:ascii="Times New Roman" w:eastAsia="Times New Roman" w:hAnsi="Times New Roman"/>
          <w:sz w:val="28"/>
          <w:szCs w:val="28"/>
        </w:rPr>
      </w:pPr>
      <w:r w:rsidRPr="00A24DB5">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w:t>
      </w:r>
      <w:r w:rsidRPr="002E1175">
        <w:rPr>
          <w:rFonts w:ascii="Times New Roman" w:hAnsi="Times New Roman" w:cs="Times New Roman"/>
          <w:sz w:val="28"/>
          <w:szCs w:val="28"/>
        </w:rPr>
        <w:t>ащего</w:t>
      </w:r>
      <w:r w:rsidRPr="00A24DB5">
        <w:rPr>
          <w:rFonts w:ascii="Times New Roman" w:hAnsi="Times New Roman" w:cs="Times New Roman"/>
          <w:sz w:val="28"/>
          <w:szCs w:val="28"/>
        </w:rPr>
        <w:t xml:space="preserve"> рассмотрению </w:t>
      </w:r>
      <w:r w:rsidRPr="002E1175">
        <w:rPr>
          <w:rFonts w:ascii="Times New Roman" w:hAnsi="Times New Roman" w:cs="Times New Roman"/>
          <w:sz w:val="28"/>
          <w:szCs w:val="28"/>
        </w:rPr>
        <w:t xml:space="preserve">на </w:t>
      </w:r>
      <w:r w:rsidRPr="00A24DB5">
        <w:rPr>
          <w:rFonts w:ascii="Times New Roman" w:hAnsi="Times New Roman" w:cs="Times New Roman"/>
          <w:sz w:val="28"/>
          <w:szCs w:val="28"/>
        </w:rPr>
        <w:t>публичных слушаниях</w:t>
      </w:r>
      <w:r w:rsidR="002E1175" w:rsidRPr="002E1175">
        <w:rPr>
          <w:rFonts w:ascii="Times New Roman" w:hAnsi="Times New Roman" w:cs="Times New Roman"/>
          <w:sz w:val="28"/>
          <w:szCs w:val="28"/>
        </w:rPr>
        <w:t>.</w:t>
      </w:r>
      <w:r w:rsidR="002E1175" w:rsidRPr="002E1175">
        <w:rPr>
          <w:rFonts w:ascii="Times New Roman" w:eastAsia="Times New Roman" w:hAnsi="Times New Roman"/>
          <w:sz w:val="28"/>
          <w:szCs w:val="28"/>
        </w:rPr>
        <w:t xml:space="preserve"> </w:t>
      </w:r>
      <w:r w:rsidR="002E1175">
        <w:rPr>
          <w:rFonts w:ascii="Times New Roman" w:eastAsia="Times New Roman" w:hAnsi="Times New Roman"/>
          <w:sz w:val="28"/>
          <w:szCs w:val="28"/>
        </w:rPr>
        <w:t xml:space="preserve">Представление указанного </w:t>
      </w:r>
      <w:r w:rsidR="002E1175">
        <w:rPr>
          <w:rFonts w:ascii="Times New Roman" w:eastAsia="Times New Roman" w:hAnsi="Times New Roman"/>
          <w:sz w:val="28"/>
          <w:szCs w:val="28"/>
        </w:rPr>
        <w:t xml:space="preserve">проекта </w:t>
      </w:r>
      <w:r w:rsidR="002E1175">
        <w:rPr>
          <w:rFonts w:ascii="Times New Roman" w:eastAsia="Times New Roman" w:hAnsi="Times New Roman"/>
          <w:sz w:val="28"/>
          <w:szCs w:val="28"/>
        </w:rPr>
        <w:t>не является обязательным.</w:t>
      </w:r>
    </w:p>
    <w:p w:rsidR="00A24DB5" w:rsidRPr="002E1175" w:rsidRDefault="00A24DB5" w:rsidP="002E1175">
      <w:pPr>
        <w:autoSpaceDE w:val="0"/>
        <w:autoSpaceDN w:val="0"/>
        <w:adjustRightInd w:val="0"/>
        <w:spacing w:after="0" w:line="360" w:lineRule="auto"/>
        <w:ind w:firstLine="720"/>
        <w:jc w:val="both"/>
        <w:rPr>
          <w:rFonts w:ascii="Times New Roman" w:hAnsi="Times New Roman" w:cs="Times New Roman"/>
          <w:sz w:val="28"/>
          <w:szCs w:val="28"/>
        </w:rPr>
      </w:pPr>
    </w:p>
    <w:p w:rsidR="002E1175" w:rsidRDefault="00A24DB5" w:rsidP="002E1175">
      <w:pPr>
        <w:spacing w:line="360" w:lineRule="auto"/>
        <w:ind w:firstLine="709"/>
        <w:jc w:val="both"/>
        <w:rPr>
          <w:rFonts w:ascii="Times New Roman" w:eastAsia="Times New Roman" w:hAnsi="Times New Roman"/>
          <w:sz w:val="28"/>
          <w:szCs w:val="28"/>
        </w:rPr>
      </w:pPr>
      <w:r w:rsidRPr="002E1175">
        <w:rPr>
          <w:rFonts w:ascii="Times New Roman" w:hAnsi="Times New Roman" w:cs="Times New Roman"/>
          <w:sz w:val="28"/>
          <w:szCs w:val="28"/>
        </w:rPr>
        <w:t xml:space="preserve">Проектное обоснование </w:t>
      </w:r>
      <w:r w:rsidRPr="00A24DB5">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2E1175">
        <w:rPr>
          <w:rFonts w:ascii="Times New Roman" w:hAnsi="Times New Roman" w:cs="Times New Roman"/>
          <w:sz w:val="28"/>
          <w:szCs w:val="28"/>
        </w:rPr>
        <w:t xml:space="preserve"> подготовленное </w:t>
      </w:r>
      <w:r w:rsidR="002E1175" w:rsidRPr="002E1175">
        <w:rPr>
          <w:rFonts w:ascii="Times New Roman" w:hAnsi="Times New Roman" w:cs="Times New Roman"/>
          <w:sz w:val="28"/>
          <w:szCs w:val="28"/>
        </w:rPr>
        <w:t xml:space="preserve">в случае предусмотренном  ч. 2 ст. 40 Градостроительного кодекса Российской Федерации и  ч. 3,  ст. 39  </w:t>
      </w:r>
      <w:r w:rsidR="002E1175" w:rsidRPr="002E1175">
        <w:rPr>
          <w:rFonts w:ascii="Times New Roman" w:hAnsi="Times New Roman" w:cs="Times New Roman"/>
          <w:sz w:val="28"/>
          <w:szCs w:val="28"/>
        </w:rPr>
        <w:t>Градостроительного кодекса Российской Федерации</w:t>
      </w:r>
      <w:r w:rsidR="002E1175" w:rsidRPr="002E1175">
        <w:rPr>
          <w:rFonts w:ascii="Times New Roman" w:hAnsi="Times New Roman" w:cs="Times New Roman"/>
          <w:sz w:val="28"/>
          <w:szCs w:val="28"/>
        </w:rPr>
        <w:t>.</w:t>
      </w:r>
      <w:r w:rsidR="002E1175" w:rsidRPr="002E1175">
        <w:rPr>
          <w:rFonts w:ascii="Times New Roman" w:eastAsia="Times New Roman" w:hAnsi="Times New Roman"/>
          <w:sz w:val="28"/>
          <w:szCs w:val="28"/>
        </w:rPr>
        <w:t xml:space="preserve"> </w:t>
      </w:r>
      <w:r w:rsidR="002E1175">
        <w:rPr>
          <w:rFonts w:ascii="Times New Roman" w:eastAsia="Times New Roman" w:hAnsi="Times New Roman"/>
          <w:sz w:val="28"/>
          <w:szCs w:val="28"/>
        </w:rPr>
        <w:t xml:space="preserve">Представление указанного </w:t>
      </w:r>
      <w:r w:rsidR="002E1175">
        <w:rPr>
          <w:rFonts w:ascii="Times New Roman" w:eastAsia="Times New Roman" w:hAnsi="Times New Roman"/>
          <w:sz w:val="28"/>
          <w:szCs w:val="28"/>
        </w:rPr>
        <w:t xml:space="preserve">обоснования </w:t>
      </w:r>
      <w:r w:rsidR="002E1175">
        <w:rPr>
          <w:rFonts w:ascii="Times New Roman" w:eastAsia="Times New Roman" w:hAnsi="Times New Roman"/>
          <w:sz w:val="28"/>
          <w:szCs w:val="28"/>
        </w:rPr>
        <w:t>не является обязательным.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2.6.1.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1B1FD1" w:rsidRPr="00DC7515" w:rsidRDefault="001B1FD1" w:rsidP="001B1FD1">
      <w:pPr>
        <w:spacing w:line="360" w:lineRule="auto"/>
        <w:ind w:firstLine="709"/>
        <w:jc w:val="both"/>
        <w:rPr>
          <w:rFonts w:ascii="Times New Roman" w:eastAsia="Times New Roman" w:hAnsi="Times New Roman"/>
          <w:color w:val="262626"/>
          <w:sz w:val="28"/>
          <w:szCs w:val="28"/>
        </w:rPr>
      </w:pPr>
      <w:r w:rsidRPr="00DC7515">
        <w:rPr>
          <w:rFonts w:ascii="Times New Roman" w:eastAsia="Times New Roman" w:hAnsi="Times New Roman"/>
          <w:color w:val="262626"/>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DC7515" w:rsidRDefault="001B1FD1" w:rsidP="001B1FD1">
      <w:pPr>
        <w:spacing w:line="360" w:lineRule="auto"/>
        <w:ind w:firstLine="709"/>
        <w:jc w:val="both"/>
        <w:rPr>
          <w:rFonts w:ascii="Times New Roman" w:eastAsia="Times New Roman" w:hAnsi="Times New Roman"/>
          <w:sz w:val="28"/>
          <w:szCs w:val="28"/>
        </w:rPr>
      </w:pPr>
      <w:r w:rsidRPr="00DC7515">
        <w:rPr>
          <w:rFonts w:ascii="Times New Roman" w:eastAsia="Times New Roman" w:hAnsi="Times New Roman"/>
          <w:sz w:val="28"/>
          <w:szCs w:val="28"/>
        </w:rPr>
        <w:t>2)  сведения, внесенные в государственный кадастр недвижимости (Единый государственный реестр недвижимости):</w:t>
      </w:r>
    </w:p>
    <w:p w:rsidR="001B1FD1" w:rsidRPr="00DC7515" w:rsidRDefault="001B1FD1" w:rsidP="001B1FD1">
      <w:pPr>
        <w:spacing w:line="360" w:lineRule="auto"/>
        <w:ind w:firstLine="708"/>
        <w:jc w:val="both"/>
        <w:rPr>
          <w:rFonts w:ascii="Times New Roman" w:eastAsia="Times New Roman" w:hAnsi="Times New Roman"/>
          <w:sz w:val="28"/>
          <w:szCs w:val="28"/>
        </w:rPr>
      </w:pPr>
      <w:r w:rsidRPr="00DC7515">
        <w:rPr>
          <w:rFonts w:ascii="Times New Roman" w:eastAsia="Times New Roman" w:hAnsi="Times New Roman"/>
          <w:sz w:val="28"/>
          <w:szCs w:val="28"/>
        </w:rPr>
        <w:t>кадастровая выписка о земельном участке;</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 план территории, в границах которой расположен земельный участок; </w:t>
      </w:r>
    </w:p>
    <w:p w:rsidR="001B1FD1" w:rsidRPr="00DC7515" w:rsidRDefault="001B1FD1" w:rsidP="001B1FD1">
      <w:pPr>
        <w:spacing w:line="360" w:lineRule="auto"/>
        <w:jc w:val="both"/>
        <w:rPr>
          <w:rFonts w:ascii="Times New Roman" w:eastAsia="Times New Roman" w:hAnsi="Times New Roman"/>
          <w:sz w:val="28"/>
          <w:szCs w:val="28"/>
        </w:rPr>
      </w:pPr>
      <w:r w:rsidRPr="00DC7515">
        <w:rPr>
          <w:rFonts w:ascii="Times New Roman" w:eastAsia="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2.6.2. Указанное в пункте 2.6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МБУ «МФЦ», а также на официальном сайте органов местного самоуправления городского округа </w:t>
      </w:r>
      <w:r>
        <w:rPr>
          <w:rFonts w:ascii="Times New Roman" w:eastAsia="Times New Roman" w:hAnsi="Times New Roman"/>
          <w:color w:val="000000"/>
          <w:sz w:val="28"/>
          <w:szCs w:val="28"/>
        </w:rPr>
        <w:t>Кинель</w:t>
      </w:r>
      <w:r w:rsidRPr="00DC7515">
        <w:rPr>
          <w:rFonts w:ascii="Times New Roman" w:eastAsia="Times New Roman" w:hAnsi="Times New Roman"/>
          <w:color w:val="000000"/>
          <w:sz w:val="28"/>
          <w:szCs w:val="28"/>
        </w:rPr>
        <w:t xml:space="preserve"> Самарской области в сети Интернет и на Портале.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Заявление, указанное в пункте 2.6 настоящего Административного регламента (документы, указанные в пункте 2.6.1 настоящего Административного регламента, подаются по желанию заявителя (получателя муниципальной услуги), могут быть поданы в Администрацию  или МБУ «МФЦ»:</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лично получателем муниципальной услуги либо его представителем;</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письменном виде по почте;</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в электронной форме по электронной почте либо через Портал (при наличии электронной цифровой подписи) .</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Администрация,</w:t>
      </w:r>
      <w:r>
        <w:rPr>
          <w:rFonts w:ascii="Times New Roman" w:eastAsia="Times New Roman" w:hAnsi="Times New Roman"/>
          <w:color w:val="000000"/>
          <w:sz w:val="28"/>
          <w:szCs w:val="28"/>
        </w:rPr>
        <w:t xml:space="preserve"> </w:t>
      </w:r>
      <w:r w:rsidRPr="00DC7515">
        <w:rPr>
          <w:rFonts w:ascii="Times New Roman" w:eastAsia="Times New Roman" w:hAnsi="Times New Roman"/>
          <w:color w:val="000000"/>
          <w:sz w:val="28"/>
          <w:szCs w:val="28"/>
        </w:rPr>
        <w:t>МБУ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 xml:space="preserve">2.7. </w:t>
      </w:r>
      <w:r w:rsidRPr="00DC7515">
        <w:rPr>
          <w:rFonts w:ascii="Times New Roman" w:eastAsia="Times New Roman" w:hAnsi="Times New Roman"/>
          <w:sz w:val="28"/>
          <w:szCs w:val="28"/>
        </w:rPr>
        <w:t>Основания для отказа в приеме документов, необходимых для предоставления муниципальной услуги</w:t>
      </w:r>
      <w:r>
        <w:rPr>
          <w:rFonts w:ascii="Times New Roman" w:eastAsia="Times New Roman" w:hAnsi="Times New Roman"/>
          <w:sz w:val="28"/>
          <w:szCs w:val="28"/>
        </w:rPr>
        <w:t>, отсутствуют.</w:t>
      </w:r>
    </w:p>
    <w:p w:rsidR="001B1FD1" w:rsidRPr="00DC7515"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sz w:val="28"/>
          <w:szCs w:val="28"/>
        </w:rPr>
        <w:t>2.8.</w:t>
      </w:r>
      <w:r w:rsidRPr="00DC7515">
        <w:rPr>
          <w:rFonts w:ascii="Times New Roman" w:eastAsia="Times New Roman" w:hAnsi="Times New Roman"/>
          <w:sz w:val="28"/>
          <w:szCs w:val="28"/>
        </w:rPr>
        <w:tab/>
        <w:t>Основания</w:t>
      </w:r>
      <w:r>
        <w:rPr>
          <w:rFonts w:ascii="Times New Roman" w:eastAsia="Times New Roman" w:hAnsi="Times New Roman"/>
          <w:sz w:val="28"/>
          <w:szCs w:val="28"/>
        </w:rPr>
        <w:t>ми</w:t>
      </w:r>
      <w:r w:rsidRPr="00DC7515">
        <w:rPr>
          <w:rFonts w:ascii="Times New Roman" w:eastAsia="Times New Roman" w:hAnsi="Times New Roman"/>
          <w:sz w:val="28"/>
          <w:szCs w:val="28"/>
        </w:rPr>
        <w:t xml:space="preserve"> для отказа в предоставлении муниципальной услуги</w:t>
      </w:r>
      <w:r>
        <w:rPr>
          <w:rFonts w:ascii="Times New Roman" w:eastAsia="Times New Roman" w:hAnsi="Times New Roman"/>
          <w:sz w:val="28"/>
          <w:szCs w:val="28"/>
        </w:rPr>
        <w:t xml:space="preserve"> являются:</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1)</w:t>
      </w:r>
      <w:r w:rsidRPr="00DC7515">
        <w:rPr>
          <w:rFonts w:ascii="Times New Roman" w:eastAsia="Times New Roman" w:hAnsi="Times New Roman"/>
          <w:sz w:val="28"/>
          <w:szCs w:val="28"/>
        </w:rPr>
        <w:t xml:space="preserve"> отсутствие полномочий у заявителя (представителя заявителя) подавать заявление и пакет документов на предоставление муниципальной услуги;</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Pr>
          <w:rFonts w:ascii="Times New Roman" w:eastAsia="Times New Roman" w:hAnsi="Times New Roman"/>
          <w:sz w:val="28"/>
          <w:szCs w:val="28"/>
        </w:rPr>
        <w:t>2)</w:t>
      </w:r>
      <w:r w:rsidRPr="00DC7515">
        <w:rPr>
          <w:rFonts w:ascii="Times New Roman" w:eastAsia="Times New Roman" w:hAnsi="Times New Roman"/>
          <w:sz w:val="28"/>
          <w:szCs w:val="28"/>
        </w:rPr>
        <w:t xml:space="preserve"> нарушение требований к форме и содержанию заявления, в случае если текст заявления не поддается прочтению.</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w:t>
      </w:r>
      <w:r w:rsidRPr="00DC7515">
        <w:rPr>
          <w:rFonts w:ascii="Times New Roman" w:eastAsia="Times New Roman" w:hAnsi="Times New Roman"/>
          <w:sz w:val="28"/>
          <w:szCs w:val="28"/>
        </w:rPr>
        <w:t>) обращение заявителя за муниципальной услугой в не уполномоченный орган;</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w:t>
      </w:r>
      <w:r w:rsidRPr="00DC7515">
        <w:rPr>
          <w:rFonts w:ascii="Times New Roman" w:eastAsia="Times New Roman" w:hAnsi="Times New Roman"/>
          <w:sz w:val="28"/>
          <w:szCs w:val="28"/>
        </w:rPr>
        <w:t>) не представление заявителем документов, предусмотренных пунктом 2.6 настоящего Административного регламента;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w:t>
      </w:r>
      <w:r w:rsidRPr="00DC7515">
        <w:rPr>
          <w:rFonts w:ascii="Times New Roman" w:eastAsia="Times New Roman" w:hAnsi="Times New Roman"/>
          <w:sz w:val="28"/>
          <w:szCs w:val="28"/>
        </w:rPr>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r>
        <w:rPr>
          <w:rFonts w:ascii="Times New Roman" w:eastAsia="Times New Roman" w:hAnsi="Times New Roman"/>
          <w:sz w:val="28"/>
          <w:szCs w:val="28"/>
        </w:rPr>
        <w:t>;</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384734">
        <w:rPr>
          <w:rFonts w:ascii="Times New Roman" w:eastAsia="Times New Roman" w:hAnsi="Times New Roman"/>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1B1FD1"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7) запрашиваемое отклонение</w:t>
      </w:r>
      <w:r w:rsidRPr="009F40F6">
        <w:rPr>
          <w:rFonts w:ascii="Times New Roman" w:eastAsia="Times New Roman" w:hAnsi="Times New Roman"/>
          <w:sz w:val="28"/>
          <w:szCs w:val="28"/>
        </w:rPr>
        <w:t xml:space="preserve">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sz w:val="28"/>
          <w:szCs w:val="28"/>
        </w:rPr>
        <w:t>противоречит т</w:t>
      </w:r>
      <w:r w:rsidRPr="009F40F6">
        <w:rPr>
          <w:rFonts w:ascii="Times New Roman" w:eastAsia="Times New Roman" w:hAnsi="Times New Roman"/>
          <w:sz w:val="28"/>
          <w:szCs w:val="28"/>
        </w:rPr>
        <w:t>ребовани</w:t>
      </w:r>
      <w:r>
        <w:rPr>
          <w:rFonts w:ascii="Times New Roman" w:eastAsia="Times New Roman" w:hAnsi="Times New Roman"/>
          <w:sz w:val="28"/>
          <w:szCs w:val="28"/>
        </w:rPr>
        <w:t>ям</w:t>
      </w:r>
      <w:r w:rsidRPr="009F40F6">
        <w:rPr>
          <w:rFonts w:ascii="Times New Roman" w:eastAsia="Times New Roman" w:hAnsi="Times New Roman"/>
          <w:sz w:val="28"/>
          <w:szCs w:val="28"/>
        </w:rPr>
        <w:t xml:space="preserve"> технических регламентов</w:t>
      </w:r>
      <w:r>
        <w:rPr>
          <w:rFonts w:ascii="Times New Roman" w:eastAsia="Times New Roman" w:hAnsi="Times New Roman"/>
          <w:sz w:val="28"/>
          <w:szCs w:val="28"/>
        </w:rPr>
        <w:t>;</w:t>
      </w:r>
    </w:p>
    <w:p w:rsidR="001B1FD1" w:rsidRPr="00DC7515"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 xml:space="preserve">2.9. </w:t>
      </w:r>
      <w:r w:rsidRPr="00DC0D90">
        <w:rPr>
          <w:rFonts w:ascii="Times New Roman" w:eastAsia="Times New Roman" w:hAnsi="Times New Roman"/>
          <w:sz w:val="28"/>
          <w:szCs w:val="28"/>
        </w:rPr>
        <w:t>Услуги, являющиеся необходимыми и обязательными для предоставления муниципальной услуги, отсутствуют</w:t>
      </w:r>
      <w:r w:rsidRPr="00DC7515">
        <w:rPr>
          <w:rFonts w:ascii="Times New Roman" w:eastAsia="Times New Roman" w:hAnsi="Times New Roman"/>
          <w:color w:val="000000"/>
          <w:sz w:val="28"/>
          <w:szCs w:val="28"/>
        </w:rPr>
        <w:t>.</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2.10. Плата за осуществление Администрацией предусмотренных настоящим административным регламентом процедур с физических и юридических лиц не взимается, за исключением случаев, предусмотренных настоящим пунктом.</w:t>
      </w:r>
    </w:p>
    <w:p w:rsidR="001B1FD1" w:rsidRPr="00484BB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484BB9">
        <w:rPr>
          <w:rFonts w:ascii="Times New Roman" w:eastAsia="Times New Roman" w:hAnsi="Times New Roman"/>
          <w:sz w:val="28"/>
          <w:szCs w:val="28"/>
        </w:rPr>
        <w:t xml:space="preserve">Расходы, предусмотренные абзацем вторым настоящего пункта, которые должны быть компенсированы Администрации в связи с обеспечением проведения на территории городского округа </w:t>
      </w:r>
      <w:r>
        <w:rPr>
          <w:rFonts w:ascii="Times New Roman" w:eastAsia="Times New Roman" w:hAnsi="Times New Roman"/>
          <w:sz w:val="28"/>
          <w:szCs w:val="28"/>
        </w:rPr>
        <w:t>Кинель</w:t>
      </w:r>
      <w:r w:rsidRPr="00484BB9">
        <w:rPr>
          <w:rFonts w:ascii="Times New Roman" w:eastAsia="Times New Roman" w:hAnsi="Times New Roman"/>
          <w:sz w:val="28"/>
          <w:szCs w:val="28"/>
        </w:rPr>
        <w:t xml:space="preserve"> Самарской области публичных слушаний путём перечисления физическим или юридическим лицом, заинтересованным в предоставлении разрешения, средств в местный бюджет, не могут превышать 10 000 рублей. </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1</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color w:val="000000"/>
          <w:sz w:val="28"/>
          <w:szCs w:val="28"/>
        </w:rPr>
        <w:t>Максимальный срок ожидания в очереди при подаче документов, а также при получении результата предоставления муниципальной услуг</w:t>
      </w:r>
      <w:r>
        <w:rPr>
          <w:rFonts w:ascii="Times New Roman" w:eastAsia="Times New Roman" w:hAnsi="Times New Roman"/>
          <w:color w:val="000000"/>
          <w:sz w:val="28"/>
          <w:szCs w:val="28"/>
        </w:rPr>
        <w:t>и составляет не более 15 минут.</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2</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w:t>
      </w:r>
      <w:r>
        <w:rPr>
          <w:rFonts w:ascii="Times New Roman" w:eastAsia="Times New Roman" w:hAnsi="Times New Roman"/>
          <w:sz w:val="28"/>
          <w:szCs w:val="28"/>
        </w:rPr>
        <w:t>дминистрацию.</w:t>
      </w:r>
    </w:p>
    <w:p w:rsidR="001B1FD1" w:rsidRPr="00DC0D90" w:rsidRDefault="001B1FD1" w:rsidP="001B1FD1">
      <w:pPr>
        <w:spacing w:line="360" w:lineRule="auto"/>
        <w:ind w:firstLine="709"/>
        <w:jc w:val="both"/>
        <w:rPr>
          <w:rFonts w:ascii="Times New Roman" w:eastAsia="Times New Roman" w:hAnsi="Times New Roman"/>
          <w:sz w:val="28"/>
          <w:szCs w:val="28"/>
        </w:rPr>
      </w:pPr>
      <w:r w:rsidRPr="00DC0D90">
        <w:rPr>
          <w:rFonts w:ascii="Times New Roman" w:eastAsia="Times New Roman" w:hAnsi="Times New Roman"/>
          <w:sz w:val="28"/>
          <w:szCs w:val="28"/>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7515">
        <w:rPr>
          <w:rFonts w:ascii="Times New Roman" w:eastAsia="Times New Roman" w:hAnsi="Times New Roman"/>
          <w:color w:val="000000"/>
          <w:sz w:val="28"/>
          <w:szCs w:val="28"/>
        </w:rPr>
        <w:t>2.1</w:t>
      </w:r>
      <w:r>
        <w:rPr>
          <w:rFonts w:ascii="Times New Roman" w:eastAsia="Times New Roman" w:hAnsi="Times New Roman"/>
          <w:color w:val="000000"/>
          <w:sz w:val="28"/>
          <w:szCs w:val="28"/>
        </w:rPr>
        <w:t>3</w:t>
      </w:r>
      <w:r w:rsidRPr="00DC7515">
        <w:rPr>
          <w:rFonts w:ascii="Times New Roman" w:eastAsia="Times New Roman" w:hAnsi="Times New Roman"/>
          <w:color w:val="000000"/>
          <w:sz w:val="28"/>
          <w:szCs w:val="28"/>
        </w:rPr>
        <w:t xml:space="preserve">. </w:t>
      </w:r>
      <w:r w:rsidRPr="00DC0D90">
        <w:rPr>
          <w:rFonts w:ascii="Times New Roman" w:eastAsia="Times New Roman" w:hAnsi="Times New Roman"/>
          <w:sz w:val="28"/>
          <w:szCs w:val="28"/>
        </w:rPr>
        <w:t xml:space="preserve">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Присутственные места в </w:t>
      </w:r>
      <w:r>
        <w:rPr>
          <w:rFonts w:ascii="Times New Roman" w:eastAsia="Times New Roman" w:hAnsi="Times New Roman"/>
          <w:sz w:val="28"/>
          <w:szCs w:val="28"/>
        </w:rPr>
        <w:t>А</w:t>
      </w:r>
      <w:r w:rsidRPr="00DC0D90">
        <w:rPr>
          <w:rFonts w:ascii="Times New Roman" w:eastAsia="Times New Roman" w:hAnsi="Times New Roman"/>
          <w:sz w:val="28"/>
          <w:szCs w:val="28"/>
        </w:rPr>
        <w:t>дминистрации оборудуются: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противопожарной системой и средствами пожаротушения;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оповещения о возникновении чрезвычайной ситуации;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системой охраны.</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1B1FD1" w:rsidRPr="00DC0D90" w:rsidRDefault="001B1FD1" w:rsidP="001B1FD1">
      <w:pPr>
        <w:suppressAutoHyphens/>
        <w:autoSpaceDE w:val="0"/>
        <w:autoSpaceDN w:val="0"/>
        <w:spacing w:line="360" w:lineRule="auto"/>
        <w:ind w:left="42"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1.3.11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lang w:eastAsia="ar-SA"/>
        </w:rPr>
      </w:pPr>
      <w:r w:rsidRPr="00DC0D90">
        <w:rPr>
          <w:rFonts w:ascii="Times New Roman" w:eastAsia="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B1FD1" w:rsidRDefault="001B1FD1" w:rsidP="001B1FD1">
      <w:pPr>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B1FD1" w:rsidRPr="00DC0D90" w:rsidRDefault="001B1FD1" w:rsidP="001B1FD1">
      <w:pPr>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4</w:t>
      </w:r>
      <w:r w:rsidRPr="00DC0D90">
        <w:rPr>
          <w:rFonts w:ascii="Times New Roman" w:eastAsia="Times New Roman" w:hAnsi="Times New Roman"/>
          <w:sz w:val="28"/>
          <w:szCs w:val="28"/>
        </w:rPr>
        <w:t>. Показателями доступности и качества предоставления муниципальной услуги являются:</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1B1FD1" w:rsidRPr="00DC0D90" w:rsidRDefault="001B1FD1" w:rsidP="001B1FD1">
      <w:pPr>
        <w:widowControl w:val="0"/>
        <w:autoSpaceDE w:val="0"/>
        <w:autoSpaceDN w:val="0"/>
        <w:adjustRightInd w:val="0"/>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5</w:t>
      </w:r>
      <w:r w:rsidRPr="00DC0D90">
        <w:rPr>
          <w:rFonts w:ascii="Times New Roman" w:eastAsia="Times New Roman" w:hAnsi="Times New Roman"/>
          <w:sz w:val="28"/>
          <w:szCs w:val="28"/>
        </w:rPr>
        <w:t>.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2.1</w:t>
      </w:r>
      <w:r>
        <w:rPr>
          <w:rFonts w:ascii="Times New Roman" w:eastAsia="Times New Roman" w:hAnsi="Times New Roman"/>
          <w:sz w:val="28"/>
          <w:szCs w:val="28"/>
        </w:rPr>
        <w:t>6</w:t>
      </w:r>
      <w:r w:rsidRPr="00DC0D90">
        <w:rPr>
          <w:rFonts w:ascii="Times New Roman" w:eastAsia="Times New Roman" w:hAnsi="Times New Roman"/>
          <w:sz w:val="28"/>
          <w:szCs w:val="28"/>
        </w:rPr>
        <w:t xml:space="preserve">.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w:t>
      </w:r>
      <w:r>
        <w:rPr>
          <w:rFonts w:ascii="Times New Roman" w:eastAsia="Times New Roman" w:hAnsi="Times New Roman"/>
          <w:sz w:val="28"/>
          <w:szCs w:val="28"/>
        </w:rPr>
        <w:t>МБУ «</w:t>
      </w:r>
      <w:r w:rsidRPr="00DC0D90">
        <w:rPr>
          <w:rFonts w:ascii="Times New Roman" w:eastAsia="Times New Roman" w:hAnsi="Times New Roman"/>
          <w:sz w:val="28"/>
          <w:szCs w:val="28"/>
        </w:rPr>
        <w:t>МФЦ</w:t>
      </w:r>
      <w:r>
        <w:rPr>
          <w:rFonts w:ascii="Times New Roman" w:eastAsia="Times New Roman" w:hAnsi="Times New Roman"/>
          <w:sz w:val="28"/>
          <w:szCs w:val="28"/>
        </w:rPr>
        <w:t>»</w:t>
      </w:r>
      <w:r w:rsidRPr="00DC0D90">
        <w:rPr>
          <w:rFonts w:ascii="Times New Roman" w:eastAsia="Times New Roman" w:hAnsi="Times New Roman"/>
          <w:sz w:val="28"/>
          <w:szCs w:val="28"/>
        </w:rPr>
        <w:t>, с которыми у Администрации заключены соглашения о взаимодействии.</w:t>
      </w:r>
    </w:p>
    <w:p w:rsidR="001B1FD1" w:rsidRPr="00DC0D90" w:rsidRDefault="001B1FD1" w:rsidP="001B1FD1">
      <w:pPr>
        <w:spacing w:line="360" w:lineRule="auto"/>
        <w:ind w:firstLine="851"/>
        <w:jc w:val="both"/>
        <w:rPr>
          <w:rFonts w:ascii="Times New Roman" w:eastAsia="Times New Roman" w:hAnsi="Times New Roman"/>
          <w:sz w:val="28"/>
          <w:szCs w:val="28"/>
        </w:rPr>
      </w:pPr>
      <w:r w:rsidRPr="00DC0D90">
        <w:rPr>
          <w:rFonts w:ascii="Times New Roman" w:eastAsia="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1B1FD1"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2B216B"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r w:rsidRPr="00DC7515">
        <w:rPr>
          <w:rFonts w:ascii="Times New Roman" w:eastAsia="Times New Roman" w:hAnsi="Times New Roman"/>
          <w:color w:val="000000"/>
          <w:sz w:val="28"/>
          <w:szCs w:val="28"/>
        </w:rPr>
        <w:t xml:space="preserve"> </w:t>
      </w:r>
      <w:r w:rsidRPr="002B216B">
        <w:rPr>
          <w:rFonts w:ascii="Times New Roman" w:eastAsia="Times New Roman" w:hAnsi="Times New Roman"/>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FD1" w:rsidRPr="00627D5A" w:rsidRDefault="001B1FD1" w:rsidP="001B1FD1">
      <w:pPr>
        <w:autoSpaceDE w:val="0"/>
        <w:autoSpaceDN w:val="0"/>
        <w:adjustRightInd w:val="0"/>
        <w:spacing w:line="360" w:lineRule="auto"/>
        <w:ind w:firstLine="709"/>
        <w:jc w:val="both"/>
        <w:outlineLvl w:val="2"/>
        <w:rPr>
          <w:rFonts w:ascii="Times New Roman" w:eastAsia="Times New Roman" w:hAnsi="Times New Roman"/>
          <w:color w:val="548DD4" w:themeColor="text2" w:themeTint="99"/>
          <w:sz w:val="28"/>
          <w:szCs w:val="28"/>
        </w:rPr>
      </w:pP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xml:space="preserve">3.1. Предоставление муниципальной услуги включает в себя следующие административные процедуры: </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документов при обращении по почте либо в электронной форме;</w:t>
      </w:r>
    </w:p>
    <w:p w:rsidR="001B1FD1" w:rsidRPr="00CC0D3A" w:rsidRDefault="001B1FD1" w:rsidP="001B1FD1">
      <w:pPr>
        <w:spacing w:line="360" w:lineRule="auto"/>
        <w:ind w:firstLine="709"/>
        <w:jc w:val="both"/>
        <w:rPr>
          <w:rFonts w:ascii="Times New Roman" w:eastAsia="Times New Roman" w:hAnsi="Times New Roman"/>
          <w:sz w:val="28"/>
          <w:szCs w:val="28"/>
        </w:rPr>
      </w:pPr>
      <w:r w:rsidRPr="00CC0D3A">
        <w:rPr>
          <w:rFonts w:ascii="Times New Roman" w:eastAsia="Times New Roman" w:hAnsi="Times New Roman"/>
          <w:sz w:val="28"/>
          <w:szCs w:val="28"/>
        </w:rPr>
        <w:t>- прием заявления и иных документов, необходимых для предоставления муниципальной услуги, на базе МБУ «МФЦ»;</w:t>
      </w:r>
    </w:p>
    <w:p w:rsidR="001B1FD1" w:rsidRPr="00CC0D3A" w:rsidRDefault="001B1FD1" w:rsidP="001B1FD1">
      <w:pPr>
        <w:spacing w:line="360" w:lineRule="auto"/>
        <w:ind w:firstLine="851"/>
        <w:jc w:val="both"/>
        <w:rPr>
          <w:rFonts w:ascii="Times New Roman" w:eastAsia="Times New Roman" w:hAnsi="Times New Roman"/>
          <w:sz w:val="28"/>
          <w:szCs w:val="28"/>
        </w:rPr>
      </w:pPr>
      <w:r w:rsidRPr="00CC0D3A">
        <w:rPr>
          <w:rFonts w:ascii="Times New Roman" w:eastAsia="Times New Roman" w:hAnsi="Times New Roman"/>
          <w:sz w:val="28"/>
          <w:szCs w:val="28"/>
        </w:rPr>
        <w:t>- формирование и направление межведомственных запросов;</w:t>
      </w:r>
    </w:p>
    <w:p w:rsidR="001B1FD1" w:rsidRPr="00AB4C27" w:rsidRDefault="001B1FD1" w:rsidP="001B1FD1">
      <w:pPr>
        <w:spacing w:line="360" w:lineRule="auto"/>
        <w:ind w:firstLine="851"/>
        <w:jc w:val="both"/>
        <w:rPr>
          <w:rFonts w:ascii="Times New Roman" w:eastAsia="Times New Roman" w:hAnsi="Times New Roman"/>
          <w:sz w:val="28"/>
          <w:szCs w:val="28"/>
        </w:rPr>
      </w:pPr>
      <w:r w:rsidRPr="00AB4C27">
        <w:rPr>
          <w:rFonts w:ascii="Times New Roman" w:eastAsia="Times New Roman" w:hAnsi="Times New Roman"/>
          <w:sz w:val="28"/>
          <w:szCs w:val="28"/>
        </w:rPr>
        <w:t>- рассмотрение заявления о предоставлении разрешения;</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проведение публичных слушаний по вопросу о предоставлении разрешения;</w:t>
      </w:r>
    </w:p>
    <w:p w:rsidR="001B1FD1" w:rsidRPr="00AC05EF" w:rsidRDefault="001B1FD1" w:rsidP="001B1FD1">
      <w:pPr>
        <w:autoSpaceDE w:val="0"/>
        <w:autoSpaceDN w:val="0"/>
        <w:adjustRightInd w:val="0"/>
        <w:spacing w:line="360" w:lineRule="auto"/>
        <w:ind w:firstLine="851"/>
        <w:jc w:val="both"/>
        <w:rPr>
          <w:rFonts w:ascii="Times New Roman" w:hAnsi="Times New Roman"/>
          <w:sz w:val="28"/>
          <w:szCs w:val="28"/>
        </w:rPr>
      </w:pPr>
      <w:r w:rsidRPr="00AC05EF">
        <w:rPr>
          <w:rFonts w:ascii="Times New Roman" w:eastAsia="Times New Roman" w:hAnsi="Times New Roman"/>
          <w:sz w:val="28"/>
          <w:szCs w:val="28"/>
        </w:rPr>
        <w:t>- прием от у</w:t>
      </w:r>
      <w:r w:rsidRPr="00AC05EF">
        <w:rPr>
          <w:rFonts w:ascii="Times New Roman" w:hAnsi="Times New Roman"/>
          <w:sz w:val="28"/>
          <w:szCs w:val="28"/>
        </w:rPr>
        <w:t>частников публичных слушаний</w:t>
      </w:r>
      <w:r w:rsidRPr="00AC05EF">
        <w:rPr>
          <w:rFonts w:ascii="Times New Roman" w:eastAsia="Times New Roman" w:hAnsi="Times New Roman"/>
          <w:sz w:val="28"/>
          <w:szCs w:val="28"/>
        </w:rPr>
        <w:t xml:space="preserve"> предложений и замечаний, касающихся указанного вопроса, для включения их в протокол публичных слушаний;</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подготовка заключения о результатах публичных слушаний по вопросу предоставления разрешения;</w:t>
      </w:r>
    </w:p>
    <w:p w:rsidR="001B1FD1" w:rsidRPr="00AC05EF" w:rsidRDefault="001B1FD1" w:rsidP="001B1FD1">
      <w:pPr>
        <w:spacing w:line="360" w:lineRule="auto"/>
        <w:ind w:firstLine="851"/>
        <w:jc w:val="both"/>
        <w:rPr>
          <w:rFonts w:ascii="Times New Roman" w:eastAsia="Times New Roman" w:hAnsi="Times New Roman"/>
          <w:sz w:val="28"/>
          <w:szCs w:val="28"/>
        </w:rPr>
      </w:pPr>
      <w:r w:rsidRPr="00AC05EF">
        <w:rPr>
          <w:rFonts w:ascii="Times New Roman" w:eastAsia="Times New Roman" w:hAnsi="Times New Roman"/>
          <w:sz w:val="28"/>
          <w:szCs w:val="28"/>
        </w:rPr>
        <w:t xml:space="preserve">-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AC05EF"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sz w:val="28"/>
          <w:szCs w:val="28"/>
        </w:rPr>
      </w:pPr>
      <w:r w:rsidRPr="00AC05EF">
        <w:rPr>
          <w:rFonts w:ascii="Times New Roman" w:eastAsia="Times New Roman" w:hAnsi="Times New Roman"/>
          <w:sz w:val="28"/>
          <w:szCs w:val="28"/>
        </w:rPr>
        <w:t>- обеспечение выполнения иных обязанностей Администрацией в связи с предоставлением разрешения.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Блок-схема административных процедур приведена в Приложении 2 к настоящему Административному регламенту.</w:t>
      </w:r>
    </w:p>
    <w:p w:rsidR="001B1FD1"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3.2. Приём заявления и иных документов, необходимых для предоставления муниципальной услуги, при личном обращении заявителя</w:t>
      </w:r>
    </w:p>
    <w:p w:rsidR="001B1FD1" w:rsidRPr="002B216B" w:rsidRDefault="001B1FD1" w:rsidP="001B1FD1">
      <w:pPr>
        <w:spacing w:line="360" w:lineRule="auto"/>
        <w:ind w:firstLine="709"/>
        <w:jc w:val="center"/>
        <w:rPr>
          <w:rFonts w:ascii="Times New Roman" w:eastAsia="Times New Roman" w:hAnsi="Times New Roman"/>
          <w:sz w:val="28"/>
          <w:szCs w:val="28"/>
        </w:rPr>
      </w:pP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3.2.1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или МБУ «МФЦ» с соответствующим запросом (заявлением) и документами, необходимыми для предоставления муниципальной услуги.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E96559">
        <w:rPr>
          <w:rFonts w:ascii="Times New Roman" w:eastAsia="Times New Roman" w:hAnsi="Times New Roman"/>
          <w:sz w:val="28"/>
          <w:szCs w:val="28"/>
        </w:rPr>
        <w:t xml:space="preserve">Комиссия </w:t>
      </w:r>
      <w:r>
        <w:rPr>
          <w:rFonts w:ascii="Times New Roman" w:eastAsia="Times New Roman" w:hAnsi="Times New Roman"/>
          <w:sz w:val="28"/>
          <w:szCs w:val="28"/>
        </w:rPr>
        <w:t>п</w:t>
      </w:r>
      <w:r w:rsidRPr="00E96559">
        <w:rPr>
          <w:rFonts w:ascii="Times New Roman" w:eastAsia="Times New Roman" w:hAnsi="Times New Roman"/>
          <w:sz w:val="28"/>
          <w:szCs w:val="28"/>
        </w:rPr>
        <w:t>о подготовке проекта правил землепользования и застройки  городского округа</w:t>
      </w:r>
      <w:r>
        <w:rPr>
          <w:rFonts w:ascii="Times New Roman" w:eastAsia="Times New Roman" w:hAnsi="Times New Roman"/>
          <w:sz w:val="28"/>
          <w:szCs w:val="28"/>
        </w:rPr>
        <w:t xml:space="preserve"> Кинель Самарской области</w:t>
      </w:r>
      <w:r w:rsidRPr="00E96559">
        <w:rPr>
          <w:rFonts w:ascii="Times New Roman" w:eastAsia="Times New Roman" w:hAnsi="Times New Roman"/>
          <w:sz w:val="28"/>
          <w:szCs w:val="28"/>
        </w:rPr>
        <w:t xml:space="preserve"> (далее – Комиссия) принимает от физического или юридического лица, заинтересованного в предоставлении разрешения, заявление о предоставлении разрешения по форме согласно Приложению </w:t>
      </w:r>
      <w:r w:rsidR="002E1175">
        <w:rPr>
          <w:rFonts w:ascii="Times New Roman" w:eastAsia="Times New Roman" w:hAnsi="Times New Roman"/>
          <w:sz w:val="28"/>
          <w:szCs w:val="28"/>
        </w:rPr>
        <w:t>2</w:t>
      </w:r>
      <w:r w:rsidRPr="00E96559">
        <w:rPr>
          <w:rFonts w:ascii="Times New Roman" w:eastAsia="Times New Roman" w:hAnsi="Times New Roman"/>
          <w:sz w:val="28"/>
          <w:szCs w:val="28"/>
        </w:rPr>
        <w:t xml:space="preserve"> к настоящему Административному регламенту.</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3.2.2 Должностным лицом, осуществляющим административную процедуру, является </w:t>
      </w:r>
      <w:r>
        <w:rPr>
          <w:rFonts w:ascii="Times New Roman" w:eastAsia="Times New Roman" w:hAnsi="Times New Roman"/>
          <w:sz w:val="28"/>
          <w:szCs w:val="28"/>
        </w:rPr>
        <w:t xml:space="preserve">должностное лицо Администрации </w:t>
      </w:r>
      <w:r w:rsidRPr="002B216B">
        <w:rPr>
          <w:rFonts w:ascii="Times New Roman" w:eastAsia="Times New Roman" w:hAnsi="Times New Roman"/>
          <w:sz w:val="28"/>
          <w:szCs w:val="28"/>
        </w:rPr>
        <w:t>или МБУ «МФЦ» уполномоченное на прием заявления и документов для предоставления муниципальной услуги (далее –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3.2.3 Должностное лицо, ответственное за прием запроса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осуществляет прием запроса (заявления) и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2) проверяет </w:t>
      </w:r>
      <w:r>
        <w:rPr>
          <w:rFonts w:ascii="Times New Roman" w:eastAsia="Times New Roman" w:hAnsi="Times New Roman"/>
          <w:sz w:val="28"/>
          <w:szCs w:val="28"/>
        </w:rPr>
        <w:t xml:space="preserve">комплектность предоставленных </w:t>
      </w:r>
      <w:r w:rsidRPr="002B216B">
        <w:rPr>
          <w:rFonts w:ascii="Times New Roman" w:eastAsia="Times New Roman" w:hAnsi="Times New Roman"/>
          <w:sz w:val="28"/>
          <w:szCs w:val="28"/>
        </w:rPr>
        <w:t>заявителем</w:t>
      </w:r>
      <w:r w:rsidRPr="00CC0D3A">
        <w:rPr>
          <w:rFonts w:ascii="Times New Roman" w:eastAsia="Times New Roman" w:hAnsi="Times New Roman"/>
          <w:sz w:val="28"/>
          <w:szCs w:val="28"/>
        </w:rPr>
        <w:t xml:space="preserve"> </w:t>
      </w:r>
      <w:r w:rsidRPr="002B216B">
        <w:rPr>
          <w:rFonts w:ascii="Times New Roman" w:eastAsia="Times New Roman" w:hAnsi="Times New Roman"/>
          <w:sz w:val="28"/>
          <w:szCs w:val="28"/>
        </w:rPr>
        <w:t>документ</w:t>
      </w:r>
      <w:r>
        <w:rPr>
          <w:rFonts w:ascii="Times New Roman" w:eastAsia="Times New Roman" w:hAnsi="Times New Roman"/>
          <w:sz w:val="28"/>
          <w:szCs w:val="28"/>
        </w:rPr>
        <w:t>ов</w:t>
      </w:r>
      <w:r w:rsidRPr="002B216B">
        <w:rPr>
          <w:rFonts w:ascii="Times New Roman" w:eastAsia="Times New Roman" w:hAnsi="Times New Roman"/>
          <w:sz w:val="28"/>
          <w:szCs w:val="28"/>
        </w:rPr>
        <w:t>, исходя из требований пункта 2.6 настоящего Административного регламента, и формирует комплект документов, представленных заявителем;</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в используемой в Администрации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3.2.4 Если при проверке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выявленных недостатках и предлагает с согласия заявителя устранить недостатки.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предусмотренных настоящим пунктом, составляет 15 минут.</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3.2.5 Максимальный срок выполнения административной процедуры, предусмотренной пунктом 3.</w:t>
      </w:r>
      <w:r>
        <w:rPr>
          <w:rFonts w:ascii="Times New Roman" w:eastAsia="Times New Roman" w:hAnsi="Times New Roman"/>
          <w:sz w:val="28"/>
          <w:szCs w:val="28"/>
        </w:rPr>
        <w:t>2.</w:t>
      </w:r>
      <w:r w:rsidRPr="002B216B">
        <w:rPr>
          <w:rFonts w:ascii="Times New Roman" w:eastAsia="Times New Roman" w:hAnsi="Times New Roman"/>
          <w:sz w:val="28"/>
          <w:szCs w:val="28"/>
        </w:rPr>
        <w:t>4 настоящего Административного регламента, составляет 1 рабочий день.</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3.2.6 Критерием принятия решения является наличие документов, указанных в пункте 2.6 настоящего Административного регламента,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3.2.7 Результатом административной процедуры является прием документов, представленных заявителем. </w:t>
      </w:r>
    </w:p>
    <w:p w:rsidR="001B1FD1"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3.3. Прием документов при обращении по почте либо в электронной форме</w:t>
      </w:r>
    </w:p>
    <w:p w:rsidR="001B1FD1"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3.3.1 Основанием (юридическим фактом) для начала административной процедуры, является поступление в Администрацию, </w:t>
      </w:r>
      <w:r>
        <w:rPr>
          <w:rFonts w:ascii="Times New Roman" w:eastAsia="Times New Roman" w:hAnsi="Times New Roman"/>
          <w:sz w:val="28"/>
          <w:szCs w:val="28"/>
        </w:rPr>
        <w:t>Управление</w:t>
      </w:r>
      <w:r w:rsidRPr="002B216B">
        <w:rPr>
          <w:rFonts w:ascii="Times New Roman" w:eastAsia="Times New Roman" w:hAnsi="Times New Roman"/>
          <w:sz w:val="28"/>
          <w:szCs w:val="28"/>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3.3.2 Должностное лицо, ответственное за прием запроса и документов: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регистрирует поступивший запрос (заявление) в журнале регистрации входящих документов;</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проверяет представленные заявителем документы, исходя из требований пункта 2.6 настоящего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Второй экземпляр уведомления на бумажном носителе хранится в Администрации;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3</w:t>
      </w:r>
      <w:r w:rsidRPr="002B216B">
        <w:rPr>
          <w:rFonts w:ascii="Times New Roman" w:eastAsia="Times New Roman" w:hAnsi="Times New Roman"/>
          <w:sz w:val="28"/>
          <w:szCs w:val="28"/>
        </w:rPr>
        <w:t xml:space="preserve"> Максимальный срок административной процедуры не может превышать 1 рабочий день.</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4</w:t>
      </w:r>
      <w:r w:rsidRPr="002B216B">
        <w:rPr>
          <w:rFonts w:ascii="Times New Roman" w:eastAsia="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3.4. Прием заявления и иных документов, необходимых для предоставления муниципальной услуги, на базе МБУ «МФЦ», работа с документами в                МБУ «МФЦ»</w:t>
      </w:r>
    </w:p>
    <w:p w:rsidR="001B1FD1" w:rsidRPr="002B216B"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 Основанием (юридическим фактом) для приема документов на базе МБУ «МФЦ», является обращение заявителя с запросом (заявлением) и документами, необходимыми для предоставления муниципальной услуги, в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3.4.2 Сотрудник МБУ «МФЦ», ответственный за прием и регистрацию документов, уточняет предмет обращения заявителя в МБУ «МФЦ» и проверяет соответствие испрашиваемой муниципальной услуги перечню предоставляемых государственных и муниципальных услуг на базе МБУ «МФЦ».</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3.4.3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МБУ «МФЦ», ответственный за прием и регистрацию документов, регистрирует запрос (заявление) в Электронном журнале.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3.4.4 Сотрудник МБУ «МФЦ», ответственный за прием и регистрацию документов, при получении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передает запрос (заявление) и (или) документы сотруднику МБУ «МФЦ», ответственному за доставку документов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3.4.5 При непосредственном обращении заявителя в МБУ «МФЦ» сотрудник МБУ «МФЦ», ответственный за прием и регистрацию документов, проверяет предоставленные заявителем  документы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МБУ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согласии заявителя устранить выявленные недостатки сотрудник МБУ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При несогласии заявителя устранить выявленные недостатки сотрудник МБУ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Сотрудник МБУ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Максимальный срок выполнения действий устанавливается МБУ «МФЦ», но не может превышать 50 минут при представлении документов заявителем при его непосредственном обращении в МБУ «МФЦ» и 2 часов при получении запроса (заявления) о предоставлении муниципальной услуги и (или) документов по почте, от курьера или экспресс-почтой.</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3.4.6 Сотрудник МБУ «МФЦ», ответственный за прием и регистрацию документов передает сотруднику МБУ «МФЦ», ответственному за формирование дела, принятый при непосредственном обращении заявителя в МБУ «МФЦ» и зарегистрированный запрос (заявление) и представленные заявителем в МБУ «МФЦ» документы.</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3.4.7 Сотрудник МБУ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3.4.8 Дело доставляется в Администрацию сотрудником МБУ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МБУ «МФЦ», но не может превышать 1 рабочего дня с момента непосредственного обращения заявителя с запросом (заявлением) и (или) документами в МБУ «МФЦ» или поступления в МБУ «МФЦ» запроса (заявления) о предоставлении муниципальной услуги и (или) документов по почте, от курьера или экспресс-почтой.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Должностное лицо уполномоченного органа, ответственное за прием запроса и документов, выдает сотруднику МБУ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3.4.9 Дальнейшее рассмотрение поступившего из МБУ «МФЦ» запроса (заявления) и документов осуществляется Администрацией в порядке, установленном пунктами 3.2.3, 3.2.5 – 3.2.7 Административного регламента.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3.4.10 Критерием приема документов на базе МБУ «МФЦ» является наличие запроса (заявления) и (или) документов, которые заявитель должен представить самостоятельно.</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3.4.11 Результатом административной процедуры является доставка в Администрацию запроса (заявления) и представленных заявителем в МБУ «МФЦ» документов.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3.4.12 Способами фиксации результата административной процедуры являются регистрация представленного запроса (заявления) в Электронном журнале, расписка МБУ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1B1FD1" w:rsidRDefault="001B1FD1" w:rsidP="001B1FD1">
      <w:pPr>
        <w:spacing w:line="360" w:lineRule="auto"/>
        <w:jc w:val="center"/>
        <w:rPr>
          <w:rFonts w:ascii="Times New Roman" w:eastAsia="Times New Roman" w:hAnsi="Times New Roman"/>
          <w:sz w:val="28"/>
          <w:szCs w:val="28"/>
        </w:rPr>
      </w:pPr>
    </w:p>
    <w:p w:rsidR="001B1FD1" w:rsidRPr="002B216B" w:rsidRDefault="001B1FD1" w:rsidP="001B1FD1">
      <w:pPr>
        <w:spacing w:line="360" w:lineRule="auto"/>
        <w:jc w:val="center"/>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 Формирование и направление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.1 Основанием (юридическим фактом) начала выполнения административной процедуры по формированию и направлению межведомственных запросов, явля</w:t>
      </w:r>
      <w:r>
        <w:rPr>
          <w:rFonts w:ascii="Times New Roman" w:eastAsia="Times New Roman" w:hAnsi="Times New Roman"/>
          <w:sz w:val="28"/>
          <w:szCs w:val="28"/>
        </w:rPr>
        <w:t>е</w:t>
      </w:r>
      <w:r w:rsidRPr="002B216B">
        <w:rPr>
          <w:rFonts w:ascii="Times New Roman" w:eastAsia="Times New Roman" w:hAnsi="Times New Roman"/>
          <w:sz w:val="28"/>
          <w:szCs w:val="28"/>
        </w:rPr>
        <w:t>тся непредставление заявителем документов, указанных в пункте 2.6 настоящего Административного регламента, и отсутствие соответствующих документов (информации, содержа</w:t>
      </w:r>
      <w:r>
        <w:rPr>
          <w:rFonts w:ascii="Times New Roman" w:eastAsia="Times New Roman" w:hAnsi="Times New Roman"/>
          <w:sz w:val="28"/>
          <w:szCs w:val="28"/>
        </w:rPr>
        <w:t xml:space="preserve">щейся в них) в </w:t>
      </w:r>
      <w:r w:rsidRPr="002B216B">
        <w:rPr>
          <w:rFonts w:ascii="Times New Roman" w:eastAsia="Times New Roman" w:hAnsi="Times New Roman"/>
          <w:sz w:val="28"/>
          <w:szCs w:val="28"/>
        </w:rPr>
        <w:t>распоряжении Администрации.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.2 Должностным лицом, осуществляющим административную процедуру, является должностное лицо </w:t>
      </w:r>
      <w:r>
        <w:rPr>
          <w:rFonts w:ascii="Times New Roman" w:eastAsia="Times New Roman" w:hAnsi="Times New Roman"/>
          <w:sz w:val="28"/>
          <w:szCs w:val="28"/>
        </w:rPr>
        <w:t>Управления</w:t>
      </w:r>
      <w:r w:rsidRPr="002B216B">
        <w:rPr>
          <w:rFonts w:ascii="Times New Roman" w:eastAsia="Times New Roman" w:hAnsi="Times New Roman"/>
          <w:sz w:val="28"/>
          <w:szCs w:val="28"/>
        </w:rPr>
        <w:t>, уполномоченное на формирование и направление межведомственных запросов.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.3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1B1FD1" w:rsidRPr="002B216B" w:rsidRDefault="001B1FD1" w:rsidP="001B1FD1">
      <w:pPr>
        <w:spacing w:line="360" w:lineRule="auto"/>
        <w:ind w:firstLine="709"/>
        <w:jc w:val="both"/>
        <w:rPr>
          <w:rFonts w:ascii="Times New Roman" w:eastAsia="Times New Roman" w:hAnsi="Times New Roman"/>
          <w:color w:val="262626"/>
          <w:sz w:val="28"/>
          <w:szCs w:val="28"/>
        </w:rPr>
      </w:pPr>
      <w:r w:rsidRPr="002B216B">
        <w:rPr>
          <w:rFonts w:ascii="Times New Roman" w:eastAsia="Times New Roman" w:hAnsi="Times New Roman"/>
          <w:color w:val="262626"/>
          <w:sz w:val="28"/>
          <w:szCs w:val="28"/>
        </w:rPr>
        <w:t>- выписку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1B1FD1" w:rsidRPr="002B216B" w:rsidRDefault="001B1FD1" w:rsidP="001B1FD1">
      <w:pPr>
        <w:spacing w:line="360" w:lineRule="auto"/>
        <w:ind w:firstLine="708"/>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кадастровую выписку о земельном участке;</w:t>
      </w:r>
    </w:p>
    <w:p w:rsidR="001B1FD1" w:rsidRPr="002B216B" w:rsidRDefault="001B1FD1" w:rsidP="001B1FD1">
      <w:pPr>
        <w:spacing w:line="360" w:lineRule="auto"/>
        <w:jc w:val="both"/>
        <w:rPr>
          <w:rFonts w:ascii="Times New Roman" w:eastAsia="Times New Roman" w:hAnsi="Times New Roman"/>
          <w:sz w:val="28"/>
          <w:szCs w:val="28"/>
        </w:rPr>
      </w:pPr>
      <w:r w:rsidRPr="002B216B">
        <w:rPr>
          <w:rFonts w:ascii="Times New Roman" w:eastAsia="Times New Roman" w:hAnsi="Times New Roman"/>
          <w:sz w:val="28"/>
          <w:szCs w:val="28"/>
        </w:rPr>
        <w:tab/>
        <w:t xml:space="preserve">- кадастровый план территории, в границах которой расположен земельный участок;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.4 Направление межведомственных запросов в предусмотренные в пункте 3.</w:t>
      </w:r>
      <w:r>
        <w:rPr>
          <w:rFonts w:ascii="Times New Roman" w:eastAsia="Times New Roman" w:hAnsi="Times New Roman"/>
          <w:sz w:val="28"/>
          <w:szCs w:val="28"/>
        </w:rPr>
        <w:t>5</w:t>
      </w:r>
      <w:r w:rsidRPr="002B216B">
        <w:rPr>
          <w:rFonts w:ascii="Times New Roman" w:eastAsia="Times New Roman" w:hAnsi="Times New Roman"/>
          <w:sz w:val="28"/>
          <w:szCs w:val="28"/>
        </w:rPr>
        <w:t>.3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 предусмотренных пунктом 2.8 настоящего Административного регламента, установленных соответствующим должностным лицом без направления межведомственных запросов.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.5 Предельный срок для ответов на межведомственные запросы составляет 5 рабочих дней со дня поступления запроса в соответствующий орган.</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.7 Направление межведомственного запроса на бумажном носителе должностным лицом осуществляется одним из следующих способов:</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почтовым отправлением;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курьером, под расписку.</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В данном случае межведомственный запрос должен содержать следующие сведения:</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1) наименование Администрации, направляющей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2) наименование органа, в адрес которого направляется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6) контактная информация для направления ответа на межведомственный запрос;</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7) дата направления межведомственного запроса;</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1FD1" w:rsidRPr="002B216B"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.8 Критерием принятия решения о направлении межведомственных запросов, является соответственно отсутствие в распоряжении Администрации документов (информации, содержащейся в них), предусмотренных пунктом 2.6 Административного регламента, документов (информации, содержащейся в них), предусмотренных абзацем шестым пункта 3.5.3 настоящего Административного регламента.   </w:t>
      </w:r>
    </w:p>
    <w:p w:rsidR="001B1FD1" w:rsidRPr="002B216B" w:rsidRDefault="001B1FD1" w:rsidP="001B1FD1">
      <w:pPr>
        <w:widowControl w:val="0"/>
        <w:autoSpaceDE w:val="0"/>
        <w:autoSpaceDN w:val="0"/>
        <w:adjustRightInd w:val="0"/>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3.</w:t>
      </w:r>
      <w:r>
        <w:rPr>
          <w:rFonts w:ascii="Times New Roman" w:eastAsia="Times New Roman" w:hAnsi="Times New Roman"/>
          <w:sz w:val="28"/>
          <w:szCs w:val="28"/>
        </w:rPr>
        <w:t>5</w:t>
      </w:r>
      <w:r w:rsidRPr="002B216B">
        <w:rPr>
          <w:rFonts w:ascii="Times New Roman" w:eastAsia="Times New Roman" w:hAnsi="Times New Roman"/>
          <w:sz w:val="28"/>
          <w:szCs w:val="28"/>
        </w:rPr>
        <w:t xml:space="preserve">.9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1B1FD1" w:rsidRDefault="001B1FD1" w:rsidP="001B1FD1">
      <w:pPr>
        <w:spacing w:line="360" w:lineRule="auto"/>
        <w:ind w:firstLine="709"/>
        <w:jc w:val="both"/>
        <w:rPr>
          <w:rFonts w:ascii="Times New Roman" w:eastAsia="Times New Roman" w:hAnsi="Times New Roman"/>
          <w:sz w:val="28"/>
          <w:szCs w:val="28"/>
        </w:rPr>
      </w:pPr>
      <w:r w:rsidRPr="002B216B">
        <w:rPr>
          <w:rFonts w:ascii="Times New Roman" w:eastAsia="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3.5.3 настоящего Административного регламента, на межведомственные и иные запросы.</w:t>
      </w:r>
    </w:p>
    <w:p w:rsidR="001B1FD1" w:rsidRPr="002B216B" w:rsidRDefault="001B1FD1" w:rsidP="001B1FD1">
      <w:pPr>
        <w:spacing w:line="360" w:lineRule="auto"/>
        <w:ind w:firstLine="709"/>
        <w:jc w:val="both"/>
        <w:rPr>
          <w:rFonts w:ascii="Times New Roman" w:eastAsia="Times New Roman" w:hAnsi="Times New Roman"/>
          <w:sz w:val="28"/>
          <w:szCs w:val="28"/>
        </w:rPr>
      </w:pPr>
    </w:p>
    <w:p w:rsidR="001B1FD1" w:rsidRDefault="001B1FD1" w:rsidP="001B1FD1">
      <w:pPr>
        <w:tabs>
          <w:tab w:val="left" w:pos="1134"/>
        </w:tabs>
        <w:spacing w:line="360" w:lineRule="auto"/>
        <w:jc w:val="center"/>
        <w:rPr>
          <w:rFonts w:ascii="Times New Roman" w:hAnsi="Times New Roman"/>
          <w:sz w:val="28"/>
          <w:szCs w:val="28"/>
        </w:rPr>
      </w:pPr>
      <w:r w:rsidRPr="00F64D73">
        <w:rPr>
          <w:rFonts w:ascii="Times New Roman" w:hAnsi="Times New Roman"/>
          <w:sz w:val="28"/>
          <w:szCs w:val="28"/>
        </w:rPr>
        <w:t>3.6. Рассмотрение заявления о предоставлении разрешения</w:t>
      </w:r>
    </w:p>
    <w:p w:rsidR="001B1FD1" w:rsidRPr="00F64D73" w:rsidRDefault="001B1FD1" w:rsidP="001B1FD1">
      <w:pPr>
        <w:tabs>
          <w:tab w:val="left" w:pos="1134"/>
        </w:tabs>
        <w:spacing w:line="360" w:lineRule="auto"/>
        <w:jc w:val="center"/>
        <w:rPr>
          <w:rFonts w:ascii="Times New Roman" w:hAnsi="Times New Roman"/>
          <w:sz w:val="28"/>
          <w:szCs w:val="28"/>
          <w:u w:color="FFFFFF"/>
        </w:rPr>
      </w:pPr>
    </w:p>
    <w:p w:rsidR="001B1FD1" w:rsidRPr="001A76BC"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hAnsi="Times New Roman"/>
          <w:sz w:val="28"/>
          <w:szCs w:val="28"/>
          <w:u w:color="FFFFFF"/>
        </w:rPr>
        <w:t>3.</w:t>
      </w:r>
      <w:r>
        <w:rPr>
          <w:rFonts w:ascii="Times New Roman" w:hAnsi="Times New Roman"/>
          <w:sz w:val="28"/>
          <w:szCs w:val="28"/>
          <w:u w:color="FFFFFF"/>
        </w:rPr>
        <w:t>6.</w:t>
      </w:r>
      <w:r w:rsidRPr="001A76BC">
        <w:rPr>
          <w:rFonts w:ascii="Times New Roman" w:hAnsi="Times New Roman"/>
          <w:sz w:val="28"/>
          <w:szCs w:val="28"/>
          <w:u w:color="FFFFFF"/>
        </w:rPr>
        <w:t xml:space="preserve">1 </w:t>
      </w:r>
      <w:r w:rsidRPr="001A76BC">
        <w:rPr>
          <w:rFonts w:ascii="Times New Roman" w:hAnsi="Times New Roman"/>
          <w:sz w:val="28"/>
          <w:szCs w:val="28"/>
        </w:rPr>
        <w:t xml:space="preserve">Основанием начала административной процедуры, является поступление в </w:t>
      </w:r>
      <w:r>
        <w:rPr>
          <w:rFonts w:ascii="Times New Roman" w:hAnsi="Times New Roman"/>
          <w:sz w:val="28"/>
          <w:szCs w:val="28"/>
        </w:rPr>
        <w:t xml:space="preserve">Администрацию </w:t>
      </w:r>
      <w:r w:rsidRPr="00874F03">
        <w:rPr>
          <w:rFonts w:ascii="Times New Roman" w:hAnsi="Times New Roman"/>
          <w:sz w:val="28"/>
          <w:szCs w:val="28"/>
        </w:rPr>
        <w:t>по почте, в электронной форме с помощью автоматизированных информационных систем или на личном приёме</w:t>
      </w:r>
      <w:r w:rsidRPr="001A76BC">
        <w:rPr>
          <w:rFonts w:ascii="Times New Roman" w:hAnsi="Times New Roman"/>
          <w:sz w:val="28"/>
          <w:szCs w:val="28"/>
        </w:rPr>
        <w:t xml:space="preserve"> заявления о предоставлении разрешения.</w:t>
      </w:r>
    </w:p>
    <w:p w:rsidR="001B1FD1" w:rsidRDefault="001B1FD1" w:rsidP="001B1FD1">
      <w:pPr>
        <w:spacing w:line="360" w:lineRule="auto"/>
        <w:ind w:firstLine="709"/>
        <w:jc w:val="both"/>
        <w:rPr>
          <w:rFonts w:ascii="Times New Roman" w:hAnsi="Times New Roman"/>
          <w:sz w:val="28"/>
          <w:szCs w:val="28"/>
          <w:u w:color="FFFFFF"/>
        </w:rPr>
      </w:pPr>
      <w:r w:rsidRPr="001A76BC">
        <w:rPr>
          <w:rFonts w:ascii="Times New Roman" w:hAnsi="Times New Roman"/>
          <w:sz w:val="28"/>
          <w:szCs w:val="28"/>
        </w:rPr>
        <w:t>3.</w:t>
      </w:r>
      <w:r>
        <w:rPr>
          <w:rFonts w:ascii="Times New Roman" w:hAnsi="Times New Roman"/>
          <w:sz w:val="28"/>
          <w:szCs w:val="28"/>
        </w:rPr>
        <w:t>6.</w:t>
      </w:r>
      <w:r w:rsidRPr="001A76BC">
        <w:rPr>
          <w:rFonts w:ascii="Times New Roman" w:hAnsi="Times New Roman"/>
          <w:sz w:val="28"/>
          <w:szCs w:val="28"/>
        </w:rPr>
        <w:t xml:space="preserve">2 Должностное лицо </w:t>
      </w:r>
      <w:r>
        <w:rPr>
          <w:rFonts w:ascii="Times New Roman" w:hAnsi="Times New Roman"/>
          <w:sz w:val="28"/>
          <w:szCs w:val="28"/>
        </w:rPr>
        <w:t>Администрации</w:t>
      </w:r>
      <w:r w:rsidRPr="001A76BC">
        <w:rPr>
          <w:rFonts w:ascii="Times New Roman" w:hAnsi="Times New Roman"/>
          <w:sz w:val="28"/>
          <w:szCs w:val="28"/>
        </w:rPr>
        <w:t>, ответственное за рассмотрение заявления о предоставлении разрешения, исс</w:t>
      </w:r>
      <w:r>
        <w:rPr>
          <w:rFonts w:ascii="Times New Roman" w:hAnsi="Times New Roman"/>
          <w:sz w:val="28"/>
          <w:szCs w:val="28"/>
        </w:rPr>
        <w:t>ледует представленное заявление,</w:t>
      </w:r>
      <w:r w:rsidRPr="003A46E6">
        <w:rPr>
          <w:rFonts w:ascii="Times New Roman" w:hAnsi="Times New Roman"/>
          <w:sz w:val="28"/>
          <w:szCs w:val="28"/>
        </w:rPr>
        <w:t xml:space="preserve"> </w:t>
      </w:r>
      <w:r w:rsidRPr="00874F03">
        <w:rPr>
          <w:rFonts w:ascii="Times New Roman" w:hAnsi="Times New Roman"/>
          <w:sz w:val="28"/>
          <w:szCs w:val="28"/>
        </w:rPr>
        <w:t xml:space="preserve">документы </w:t>
      </w:r>
      <w:r w:rsidRPr="003A42DA">
        <w:rPr>
          <w:rFonts w:ascii="Times New Roman" w:hAnsi="Times New Roman"/>
          <w:sz w:val="28"/>
          <w:szCs w:val="28"/>
        </w:rPr>
        <w:t>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w:t>
      </w:r>
      <w:r w:rsidRPr="001A76BC">
        <w:rPr>
          <w:rFonts w:ascii="Times New Roman" w:hAnsi="Times New Roman"/>
          <w:sz w:val="28"/>
          <w:szCs w:val="28"/>
          <w:u w:color="FFFFFF"/>
        </w:rPr>
        <w:t xml:space="preserve">.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1A76BC">
        <w:rPr>
          <w:rFonts w:ascii="Times New Roman" w:eastAsia="Times New Roman" w:hAnsi="Times New Roman"/>
          <w:sz w:val="28"/>
          <w:szCs w:val="28"/>
          <w:lang w:eastAsia="en-IN"/>
        </w:rPr>
        <w:t>3.</w:t>
      </w:r>
      <w:r>
        <w:rPr>
          <w:rFonts w:ascii="Times New Roman" w:eastAsia="Times New Roman" w:hAnsi="Times New Roman"/>
          <w:sz w:val="28"/>
          <w:szCs w:val="28"/>
          <w:lang w:eastAsia="en-IN"/>
        </w:rPr>
        <w:t>6.3</w:t>
      </w:r>
      <w:r w:rsidRPr="001A76BC">
        <w:rPr>
          <w:rFonts w:ascii="Times New Roman" w:eastAsia="Times New Roman" w:hAnsi="Times New Roman"/>
          <w:sz w:val="28"/>
          <w:szCs w:val="28"/>
          <w:lang w:eastAsia="en-IN"/>
        </w:rPr>
        <w:t xml:space="preserve"> </w:t>
      </w:r>
      <w:r>
        <w:rPr>
          <w:rFonts w:ascii="Times New Roman" w:eastAsia="Times New Roman" w:hAnsi="Times New Roman"/>
          <w:sz w:val="28"/>
          <w:szCs w:val="28"/>
          <w:lang w:eastAsia="en-IN"/>
        </w:rPr>
        <w:t>Д</w:t>
      </w:r>
      <w:r w:rsidRPr="001A76BC">
        <w:rPr>
          <w:rFonts w:ascii="Times New Roman" w:hAnsi="Times New Roman"/>
          <w:sz w:val="28"/>
          <w:szCs w:val="28"/>
        </w:rPr>
        <w:t xml:space="preserve">олжностное лицо </w:t>
      </w:r>
      <w:r>
        <w:rPr>
          <w:rFonts w:ascii="Times New Roman" w:hAnsi="Times New Roman"/>
          <w:sz w:val="28"/>
          <w:szCs w:val="28"/>
        </w:rPr>
        <w:t>Администрации</w:t>
      </w:r>
      <w:r w:rsidRPr="001A76BC">
        <w:rPr>
          <w:rFonts w:ascii="Times New Roman" w:hAnsi="Times New Roman"/>
          <w:sz w:val="28"/>
          <w:szCs w:val="28"/>
        </w:rPr>
        <w:t xml:space="preserve">, ответственное за рассмотрение заявления о предоставлении разрешения, направляет заявление о предоставлении разрешения </w:t>
      </w:r>
      <w:r>
        <w:rPr>
          <w:rFonts w:ascii="Times New Roman" w:hAnsi="Times New Roman"/>
          <w:sz w:val="28"/>
          <w:szCs w:val="28"/>
        </w:rPr>
        <w:t>Г</w:t>
      </w:r>
      <w:r w:rsidRPr="001A76BC">
        <w:rPr>
          <w:rFonts w:ascii="Times New Roman" w:hAnsi="Times New Roman"/>
          <w:sz w:val="28"/>
          <w:szCs w:val="28"/>
        </w:rPr>
        <w:t xml:space="preserve">лаве городского округа для проведения публичных слушаний по вопросу предоставления разрешения. </w:t>
      </w:r>
      <w:r w:rsidRPr="00205143">
        <w:rPr>
          <w:rFonts w:ascii="Times New Roman" w:hAnsi="Times New Roman"/>
          <w:sz w:val="28"/>
          <w:szCs w:val="28"/>
        </w:rPr>
        <w:t xml:space="preserve">Максимальный срок выполнения административных действий, предусмотренных настоящим пунктом, составляет 2 рабочих дня. </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eastAsia="Times New Roman" w:hAnsi="Times New Roman"/>
          <w:sz w:val="28"/>
          <w:szCs w:val="28"/>
          <w:lang w:eastAsia="en-IN"/>
        </w:rPr>
        <w:t>3.</w:t>
      </w:r>
      <w:r>
        <w:rPr>
          <w:rFonts w:ascii="Times New Roman" w:eastAsia="Times New Roman" w:hAnsi="Times New Roman"/>
          <w:sz w:val="28"/>
          <w:szCs w:val="28"/>
          <w:lang w:eastAsia="en-IN"/>
        </w:rPr>
        <w:t>6.4</w:t>
      </w:r>
      <w:r w:rsidRPr="00205143">
        <w:rPr>
          <w:rFonts w:ascii="Times New Roman" w:eastAsia="Times New Roman" w:hAnsi="Times New Roman"/>
          <w:sz w:val="28"/>
          <w:szCs w:val="28"/>
          <w:lang w:eastAsia="en-IN"/>
        </w:rPr>
        <w:t xml:space="preserve"> </w:t>
      </w:r>
      <w:r w:rsidRPr="00205143">
        <w:rPr>
          <w:rFonts w:ascii="Times New Roman" w:hAnsi="Times New Roman"/>
          <w:sz w:val="28"/>
          <w:szCs w:val="28"/>
        </w:rPr>
        <w:t>Результатом процедуры, предусмотренной разделом 3</w:t>
      </w:r>
      <w:r>
        <w:rPr>
          <w:rFonts w:ascii="Times New Roman" w:hAnsi="Times New Roman"/>
          <w:sz w:val="28"/>
          <w:szCs w:val="28"/>
        </w:rPr>
        <w:t>.6</w:t>
      </w:r>
      <w:r w:rsidRPr="00205143">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r w:rsidRPr="00205143">
        <w:rPr>
          <w:rFonts w:ascii="Times New Roman" w:hAnsi="Times New Roman"/>
          <w:sz w:val="28"/>
          <w:szCs w:val="28"/>
        </w:rPr>
        <w:t>, является:</w:t>
      </w:r>
    </w:p>
    <w:p w:rsidR="001B1FD1" w:rsidRDefault="001B1FD1" w:rsidP="001B1FD1">
      <w:pPr>
        <w:tabs>
          <w:tab w:val="left" w:pos="1134"/>
        </w:tabs>
        <w:spacing w:line="360" w:lineRule="auto"/>
        <w:ind w:firstLine="709"/>
        <w:jc w:val="both"/>
        <w:rPr>
          <w:rFonts w:ascii="Times New Roman" w:hAnsi="Times New Roman"/>
          <w:sz w:val="28"/>
          <w:szCs w:val="28"/>
        </w:rPr>
      </w:pPr>
      <w:r w:rsidRPr="00205143">
        <w:rPr>
          <w:rFonts w:ascii="Times New Roman" w:hAnsi="Times New Roman"/>
          <w:sz w:val="28"/>
          <w:szCs w:val="28"/>
        </w:rPr>
        <w:t xml:space="preserve">1) </w:t>
      </w:r>
      <w:r w:rsidRPr="00F310AD">
        <w:rPr>
          <w:rFonts w:ascii="Times New Roman" w:hAnsi="Times New Roman"/>
          <w:sz w:val="28"/>
          <w:szCs w:val="28"/>
        </w:rPr>
        <w:t>направление</w:t>
      </w:r>
      <w:r>
        <w:rPr>
          <w:rFonts w:ascii="Times New Roman" w:hAnsi="Times New Roman"/>
          <w:sz w:val="28"/>
          <w:szCs w:val="28"/>
        </w:rPr>
        <w:t xml:space="preserve"> </w:t>
      </w:r>
      <w:r w:rsidRPr="00205143">
        <w:rPr>
          <w:rFonts w:ascii="Times New Roman" w:hAnsi="Times New Roman"/>
          <w:sz w:val="28"/>
          <w:szCs w:val="28"/>
          <w:u w:color="FFFFFF"/>
        </w:rPr>
        <w:t xml:space="preserve">заявления о </w:t>
      </w:r>
      <w:r w:rsidRPr="00205143">
        <w:rPr>
          <w:rFonts w:ascii="Times New Roman" w:hAnsi="Times New Roman"/>
          <w:sz w:val="28"/>
          <w:szCs w:val="28"/>
        </w:rPr>
        <w:t xml:space="preserve">предоставлении разрешения </w:t>
      </w:r>
      <w:r>
        <w:rPr>
          <w:rFonts w:ascii="Times New Roman" w:hAnsi="Times New Roman"/>
          <w:sz w:val="28"/>
          <w:szCs w:val="28"/>
        </w:rPr>
        <w:t>Г</w:t>
      </w:r>
      <w:r w:rsidRPr="00F310AD">
        <w:rPr>
          <w:rFonts w:ascii="Times New Roman" w:hAnsi="Times New Roman"/>
          <w:sz w:val="28"/>
          <w:szCs w:val="28"/>
        </w:rPr>
        <w:t>лаве городского округа, в случае, предусмотренном абзацем вторым</w:t>
      </w:r>
      <w:r w:rsidRPr="00205143">
        <w:rPr>
          <w:rFonts w:ascii="Times New Roman" w:hAnsi="Times New Roman"/>
          <w:sz w:val="28"/>
          <w:szCs w:val="28"/>
        </w:rPr>
        <w:t xml:space="preserve"> пункта 3.</w:t>
      </w:r>
      <w:r>
        <w:rPr>
          <w:rFonts w:ascii="Times New Roman" w:hAnsi="Times New Roman"/>
          <w:sz w:val="28"/>
          <w:szCs w:val="28"/>
        </w:rPr>
        <w:t>6.3</w:t>
      </w:r>
      <w:r w:rsidRPr="00205143">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205143">
        <w:rPr>
          <w:rFonts w:ascii="Times New Roman" w:hAnsi="Times New Roman"/>
          <w:sz w:val="28"/>
          <w:szCs w:val="28"/>
        </w:rPr>
        <w:t>;</w:t>
      </w:r>
    </w:p>
    <w:p w:rsidR="001B1FD1" w:rsidRPr="00205143" w:rsidRDefault="001B1FD1" w:rsidP="001B1FD1">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2) подготовка и направление Главе городского округа проекта решения об отказе в предоставлении разрешения.</w:t>
      </w:r>
    </w:p>
    <w:p w:rsidR="001B1FD1" w:rsidRPr="001A76BC" w:rsidRDefault="001B1FD1" w:rsidP="001B1FD1">
      <w:pPr>
        <w:spacing w:line="360" w:lineRule="auto"/>
        <w:ind w:firstLine="709"/>
        <w:jc w:val="both"/>
        <w:rPr>
          <w:rFonts w:ascii="Times New Roman" w:hAnsi="Times New Roman"/>
          <w:sz w:val="28"/>
          <w:szCs w:val="28"/>
        </w:rPr>
      </w:pPr>
    </w:p>
    <w:p w:rsidR="001B1FD1" w:rsidRDefault="001B1FD1" w:rsidP="001B1FD1">
      <w:pPr>
        <w:jc w:val="center"/>
        <w:rPr>
          <w:rFonts w:ascii="Times New Roman" w:hAnsi="Times New Roman"/>
          <w:sz w:val="28"/>
          <w:szCs w:val="28"/>
        </w:rPr>
      </w:pPr>
      <w:r w:rsidRPr="003E23A6">
        <w:rPr>
          <w:rFonts w:ascii="Times New Roman" w:hAnsi="Times New Roman"/>
          <w:sz w:val="28"/>
          <w:szCs w:val="28"/>
        </w:rPr>
        <w:t>4. Проведение публичных слушаний по вопросу о предоставлении разрешения</w:t>
      </w:r>
    </w:p>
    <w:p w:rsidR="001B1FD1" w:rsidRDefault="001B1FD1" w:rsidP="001B1FD1">
      <w:pPr>
        <w:jc w:val="center"/>
        <w:rPr>
          <w:rFonts w:ascii="Times New Roman" w:hAnsi="Times New Roman"/>
          <w:sz w:val="28"/>
          <w:szCs w:val="28"/>
        </w:rPr>
      </w:pPr>
    </w:p>
    <w:p w:rsidR="001B1FD1" w:rsidRPr="003E23A6" w:rsidRDefault="001B1FD1" w:rsidP="001B1FD1">
      <w:pPr>
        <w:jc w:val="center"/>
        <w:rPr>
          <w:rFonts w:ascii="Times New Roman" w:hAnsi="Times New Roman"/>
          <w:sz w:val="28"/>
          <w:szCs w:val="28"/>
        </w:rPr>
      </w:pP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 xml:space="preserve">.1 Основанием для начала административной процедуры </w:t>
      </w:r>
      <w:r>
        <w:rPr>
          <w:rFonts w:ascii="Times New Roman" w:eastAsia="Calibri" w:hAnsi="Times New Roman"/>
          <w:sz w:val="28"/>
          <w:szCs w:val="28"/>
          <w:lang w:eastAsia="en-US"/>
        </w:rPr>
        <w:t xml:space="preserve">о </w:t>
      </w:r>
      <w:r w:rsidRPr="003E23A6">
        <w:rPr>
          <w:rFonts w:ascii="Times New Roman" w:eastAsia="Calibri" w:hAnsi="Times New Roman"/>
          <w:sz w:val="28"/>
          <w:szCs w:val="28"/>
          <w:lang w:eastAsia="en-US"/>
        </w:rPr>
        <w:t>назначени</w:t>
      </w:r>
      <w:r>
        <w:rPr>
          <w:rFonts w:ascii="Times New Roman" w:eastAsia="Calibri" w:hAnsi="Times New Roman"/>
          <w:sz w:val="28"/>
          <w:szCs w:val="28"/>
          <w:lang w:eastAsia="en-US"/>
        </w:rPr>
        <w:t>и поведения</w:t>
      </w:r>
      <w:r w:rsidRPr="003E23A6">
        <w:rPr>
          <w:rFonts w:ascii="Times New Roman" w:eastAsia="Calibri" w:hAnsi="Times New Roman"/>
          <w:sz w:val="28"/>
          <w:szCs w:val="28"/>
          <w:lang w:eastAsia="en-US"/>
        </w:rPr>
        <w:t xml:space="preserve"> публичных слушаний является </w:t>
      </w:r>
      <w:r>
        <w:rPr>
          <w:rFonts w:ascii="Times New Roman" w:eastAsia="Calibri" w:hAnsi="Times New Roman"/>
          <w:sz w:val="28"/>
          <w:szCs w:val="28"/>
          <w:lang w:eastAsia="en-US"/>
        </w:rPr>
        <w:t>наличие у Главы городского округа заявления о предоставлении разрешения</w:t>
      </w:r>
      <w:r w:rsidRPr="003E23A6">
        <w:rPr>
          <w:rFonts w:ascii="Times New Roman" w:eastAsia="Calibri" w:hAnsi="Times New Roman"/>
          <w:sz w:val="28"/>
          <w:szCs w:val="28"/>
          <w:lang w:eastAsia="en-US"/>
        </w:rPr>
        <w:t xml:space="preserve"> и документов.</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bookmarkStart w:id="0" w:name="Par215"/>
      <w:bookmarkEnd w:id="0"/>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.2 </w:t>
      </w:r>
      <w:r>
        <w:rPr>
          <w:rFonts w:ascii="Times New Roman" w:eastAsia="Calibri" w:hAnsi="Times New Roman"/>
          <w:sz w:val="28"/>
          <w:szCs w:val="28"/>
          <w:lang w:eastAsia="en-US"/>
        </w:rPr>
        <w:t>Должностное лицо</w:t>
      </w:r>
      <w:r w:rsidRPr="003E23A6">
        <w:rPr>
          <w:rFonts w:ascii="Times New Roman" w:eastAsia="Calibri" w:hAnsi="Times New Roman"/>
          <w:sz w:val="28"/>
          <w:szCs w:val="28"/>
          <w:lang w:eastAsia="en-US"/>
        </w:rPr>
        <w:t xml:space="preserve"> </w:t>
      </w:r>
      <w:r>
        <w:rPr>
          <w:rFonts w:ascii="Times New Roman" w:hAnsi="Times New Roman"/>
          <w:sz w:val="28"/>
          <w:szCs w:val="28"/>
        </w:rPr>
        <w:t>Администрации</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в течение пяти дней со дня получения </w:t>
      </w:r>
      <w:r>
        <w:rPr>
          <w:rFonts w:ascii="Times New Roman" w:eastAsia="Calibri" w:hAnsi="Times New Roman"/>
          <w:sz w:val="28"/>
          <w:szCs w:val="28"/>
          <w:lang w:eastAsia="en-US"/>
        </w:rPr>
        <w:t>документов</w:t>
      </w:r>
      <w:r w:rsidRPr="003E23A6">
        <w:rPr>
          <w:rFonts w:ascii="Times New Roman" w:eastAsia="Calibri" w:hAnsi="Times New Roman"/>
          <w:color w:val="000000"/>
          <w:sz w:val="28"/>
          <w:szCs w:val="28"/>
          <w:lang w:eastAsia="en-US"/>
        </w:rPr>
        <w:t>,</w:t>
      </w:r>
      <w:r w:rsidRPr="003E23A6">
        <w:rPr>
          <w:rFonts w:ascii="Times New Roman" w:eastAsia="Calibri" w:hAnsi="Times New Roman"/>
          <w:sz w:val="28"/>
          <w:szCs w:val="28"/>
          <w:lang w:eastAsia="en-US"/>
        </w:rPr>
        <w:t xml:space="preserve"> осуществляет подготовку нормативно-правового</w:t>
      </w:r>
      <w:r>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 xml:space="preserve">акта </w:t>
      </w:r>
      <w:r>
        <w:rPr>
          <w:rFonts w:ascii="Times New Roman" w:eastAsia="Calibri" w:hAnsi="Times New Roman"/>
          <w:sz w:val="28"/>
          <w:szCs w:val="28"/>
          <w:lang w:eastAsia="en-US"/>
        </w:rPr>
        <w:t xml:space="preserve">(далее - Постановление) </w:t>
      </w:r>
      <w:r w:rsidR="000048BF">
        <w:rPr>
          <w:rFonts w:ascii="Times New Roman" w:eastAsia="Calibri" w:hAnsi="Times New Roman"/>
          <w:sz w:val="28"/>
          <w:szCs w:val="28"/>
          <w:lang w:eastAsia="en-US"/>
        </w:rPr>
        <w:t>Главы</w:t>
      </w:r>
      <w:r>
        <w:rPr>
          <w:rFonts w:ascii="Times New Roman" w:eastAsia="Calibri" w:hAnsi="Times New Roman"/>
          <w:sz w:val="28"/>
          <w:szCs w:val="28"/>
          <w:lang w:eastAsia="en-US"/>
        </w:rPr>
        <w:t xml:space="preserve">городского округа Кинель Самарской области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Проект </w:t>
      </w:r>
      <w:r>
        <w:rPr>
          <w:rFonts w:ascii="Times New Roman" w:eastAsia="Calibri" w:hAnsi="Times New Roman"/>
          <w:sz w:val="28"/>
          <w:szCs w:val="28"/>
          <w:lang w:eastAsia="en-US"/>
        </w:rPr>
        <w:t>Постановления</w:t>
      </w:r>
      <w:r w:rsidRPr="003E23A6">
        <w:rPr>
          <w:rFonts w:ascii="Times New Roman" w:eastAsia="Calibri" w:hAnsi="Times New Roman"/>
          <w:sz w:val="28"/>
          <w:szCs w:val="28"/>
          <w:lang w:eastAsia="en-US"/>
        </w:rPr>
        <w:t xml:space="preserve"> подлежит согласованию руководителями структурных подразделений </w:t>
      </w:r>
      <w:r>
        <w:rPr>
          <w:rFonts w:ascii="Times New Roman" w:eastAsia="Calibri" w:hAnsi="Times New Roman"/>
          <w:sz w:val="28"/>
          <w:szCs w:val="28"/>
          <w:lang w:eastAsia="en-US"/>
        </w:rPr>
        <w:t>Администрации.</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Pr="003E23A6">
        <w:rPr>
          <w:rFonts w:ascii="Times New Roman" w:eastAsia="Calibri" w:hAnsi="Times New Roman"/>
          <w:sz w:val="28"/>
          <w:szCs w:val="28"/>
          <w:lang w:eastAsia="en-US"/>
        </w:rPr>
        <w:t>рок согласования</w:t>
      </w:r>
      <w:r>
        <w:rPr>
          <w:rFonts w:ascii="Times New Roman" w:eastAsia="Calibri" w:hAnsi="Times New Roman"/>
          <w:sz w:val="28"/>
          <w:szCs w:val="28"/>
          <w:lang w:eastAsia="en-US"/>
        </w:rPr>
        <w:t xml:space="preserve"> </w:t>
      </w:r>
      <w:r w:rsidRPr="003E23A6">
        <w:rPr>
          <w:rFonts w:ascii="Times New Roman" w:eastAsia="Calibri" w:hAnsi="Times New Roman"/>
          <w:sz w:val="28"/>
          <w:szCs w:val="28"/>
          <w:lang w:eastAsia="en-US"/>
        </w:rPr>
        <w:t>не должен превышать 5 дней.</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Постановление </w:t>
      </w:r>
      <w:r w:rsidRPr="003E23A6">
        <w:rPr>
          <w:rFonts w:ascii="Times New Roman" w:eastAsia="Calibri" w:hAnsi="Times New Roman"/>
          <w:sz w:val="28"/>
          <w:szCs w:val="28"/>
          <w:lang w:eastAsia="en-US"/>
        </w:rPr>
        <w:t xml:space="preserve">о назначении </w:t>
      </w:r>
      <w:r>
        <w:rPr>
          <w:rFonts w:ascii="Times New Roman" w:eastAsia="Calibri" w:hAnsi="Times New Roman"/>
          <w:sz w:val="28"/>
          <w:szCs w:val="28"/>
          <w:lang w:eastAsia="en-US"/>
        </w:rPr>
        <w:t xml:space="preserve">проведения </w:t>
      </w:r>
      <w:r w:rsidRPr="003E23A6">
        <w:rPr>
          <w:rFonts w:ascii="Times New Roman" w:eastAsia="Calibri" w:hAnsi="Times New Roman"/>
          <w:sz w:val="28"/>
          <w:szCs w:val="28"/>
          <w:lang w:eastAsia="en-US"/>
        </w:rPr>
        <w:t>публичных слушаний</w:t>
      </w:r>
      <w:r>
        <w:rPr>
          <w:rFonts w:ascii="Times New Roman" w:eastAsia="Calibri" w:hAnsi="Times New Roman"/>
          <w:sz w:val="28"/>
          <w:szCs w:val="28"/>
          <w:lang w:eastAsia="en-US"/>
        </w:rPr>
        <w:t xml:space="preserve"> должно содержать информацию о времени, дате и месте проведения публичных слушаний.</w:t>
      </w:r>
    </w:p>
    <w:p w:rsidR="001B1FD1" w:rsidRDefault="001B1FD1" w:rsidP="001B1FD1">
      <w:pPr>
        <w:tabs>
          <w:tab w:val="left" w:pos="0"/>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Официальное опубликование </w:t>
      </w:r>
      <w:r>
        <w:rPr>
          <w:rFonts w:ascii="Times New Roman" w:hAnsi="Times New Roman"/>
          <w:sz w:val="28"/>
          <w:szCs w:val="28"/>
        </w:rPr>
        <w:t>Постановления</w:t>
      </w:r>
      <w:r w:rsidRPr="001A76BC">
        <w:rPr>
          <w:rFonts w:ascii="Times New Roman" w:hAnsi="Times New Roman"/>
          <w:sz w:val="28"/>
          <w:szCs w:val="28"/>
        </w:rPr>
        <w:t xml:space="preserve"> и его размещение </w:t>
      </w:r>
      <w:r w:rsidRPr="0085447F">
        <w:rPr>
          <w:rFonts w:ascii="Times New Roman" w:hAnsi="Times New Roman"/>
          <w:sz w:val="28"/>
          <w:szCs w:val="28"/>
        </w:rPr>
        <w:t xml:space="preserve">на официальном сайте органов местного самоуправления городского округа </w:t>
      </w:r>
      <w:r>
        <w:rPr>
          <w:rFonts w:ascii="Times New Roman" w:hAnsi="Times New Roman"/>
          <w:sz w:val="28"/>
          <w:szCs w:val="28"/>
        </w:rPr>
        <w:t>Кинель</w:t>
      </w:r>
      <w:r w:rsidRPr="0085447F">
        <w:rPr>
          <w:rFonts w:ascii="Times New Roman" w:hAnsi="Times New Roman"/>
          <w:sz w:val="28"/>
          <w:szCs w:val="28"/>
        </w:rPr>
        <w:t xml:space="preserve"> в сети Интернет не позднее, чем за 14 дней до дня проведения публичных слушаний</w:t>
      </w:r>
      <w:r>
        <w:rPr>
          <w:rFonts w:ascii="Times New Roman" w:hAnsi="Times New Roman"/>
          <w:sz w:val="28"/>
          <w:szCs w:val="28"/>
        </w:rPr>
        <w:t xml:space="preserve">. </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Pr="003E23A6">
        <w:rPr>
          <w:rFonts w:ascii="Times New Roman" w:eastAsia="Calibri" w:hAnsi="Times New Roman"/>
          <w:sz w:val="28"/>
          <w:szCs w:val="28"/>
          <w:lang w:eastAsia="en-US"/>
        </w:rPr>
        <w:t>3 </w:t>
      </w:r>
      <w:r>
        <w:rPr>
          <w:rFonts w:ascii="Times New Roman" w:eastAsia="Calibri" w:hAnsi="Times New Roman"/>
          <w:sz w:val="28"/>
          <w:szCs w:val="28"/>
          <w:lang w:eastAsia="en-US"/>
        </w:rPr>
        <w:t>Должностное лицо</w:t>
      </w:r>
      <w:r w:rsidRPr="003E23A6">
        <w:rPr>
          <w:rFonts w:ascii="Times New Roman" w:eastAsia="Calibri" w:hAnsi="Times New Roman"/>
          <w:sz w:val="28"/>
          <w:szCs w:val="28"/>
          <w:lang w:eastAsia="en-US"/>
        </w:rPr>
        <w:t xml:space="preserve"> </w:t>
      </w:r>
      <w:r>
        <w:rPr>
          <w:rFonts w:ascii="Times New Roman" w:hAnsi="Times New Roman"/>
          <w:sz w:val="28"/>
          <w:szCs w:val="28"/>
        </w:rPr>
        <w:t>Администрации</w:t>
      </w:r>
      <w:r w:rsidRPr="001A76BC">
        <w:rPr>
          <w:rFonts w:ascii="Times New Roman" w:hAnsi="Times New Roman"/>
          <w:sz w:val="28"/>
          <w:szCs w:val="28"/>
        </w:rPr>
        <w:t xml:space="preserve">, ответственное за рассмотрение заявления о предоставлении разрешения, </w:t>
      </w:r>
      <w:r w:rsidRPr="003E23A6">
        <w:rPr>
          <w:rFonts w:ascii="Times New Roman" w:eastAsia="Calibri" w:hAnsi="Times New Roman"/>
          <w:sz w:val="28"/>
          <w:szCs w:val="28"/>
          <w:lang w:eastAsia="en-US"/>
        </w:rPr>
        <w:t xml:space="preserve">не позднее чем через 10 дней со дня поступления заявления направляет сообщения о проведении публичных слушаний по вопросу предоставления </w:t>
      </w:r>
      <w:r w:rsidRPr="000956F8">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sidRPr="003E23A6">
        <w:rPr>
          <w:rFonts w:ascii="Times New Roman" w:eastAsia="Calibri" w:hAnsi="Times New Roman"/>
          <w:sz w:val="28"/>
          <w:szCs w:val="28"/>
          <w:lang w:eastAsia="en-US"/>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Pr="00C22DD9">
        <w:rPr>
          <w:rFonts w:ascii="Times New Roman" w:eastAsia="Calibri" w:hAnsi="Times New Roman"/>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3E23A6">
        <w:rPr>
          <w:rFonts w:ascii="Times New Roman" w:eastAsia="Calibri" w:hAnsi="Times New Roman"/>
          <w:sz w:val="28"/>
          <w:szCs w:val="28"/>
          <w:lang w:eastAsia="en-US"/>
        </w:rPr>
        <w:t>.</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уполномоченного органа местного самоуправления муниципального образования, в котором проводятся публичные слушания, могут быть применены следующие формы информирования указанных правообладателей:  </w:t>
      </w:r>
    </w:p>
    <w:p w:rsidR="001B1FD1" w:rsidRPr="00454917"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w:t>
      </w:r>
    </w:p>
    <w:p w:rsidR="001B1FD1" w:rsidRDefault="001B1FD1" w:rsidP="001B1FD1">
      <w:pPr>
        <w:spacing w:line="360" w:lineRule="auto"/>
        <w:ind w:firstLine="709"/>
        <w:jc w:val="both"/>
        <w:rPr>
          <w:rFonts w:ascii="Times New Roman" w:hAnsi="Times New Roman"/>
          <w:sz w:val="28"/>
          <w:szCs w:val="28"/>
        </w:rPr>
      </w:pPr>
      <w:r w:rsidRPr="00454917">
        <w:rPr>
          <w:rFonts w:ascii="Times New Roman" w:hAnsi="Times New Roman"/>
          <w:sz w:val="28"/>
          <w:szCs w:val="28"/>
        </w:rPr>
        <w:t>2) информирование в местных средствах массовой информации, в том числе в электронных средствах массовой информации.</w:t>
      </w:r>
    </w:p>
    <w:p w:rsidR="001B1FD1" w:rsidRPr="003E23A6"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w:t>
      </w:r>
      <w:r w:rsidRPr="003E23A6">
        <w:rPr>
          <w:rFonts w:ascii="Times New Roman" w:eastAsia="Calibri" w:hAnsi="Times New Roman"/>
          <w:sz w:val="28"/>
          <w:szCs w:val="28"/>
          <w:lang w:eastAsia="en-US"/>
        </w:rPr>
        <w:t xml:space="preserve">Секретарь </w:t>
      </w:r>
      <w:r>
        <w:rPr>
          <w:rFonts w:ascii="Times New Roman" w:eastAsia="Calibri" w:hAnsi="Times New Roman"/>
          <w:sz w:val="28"/>
          <w:szCs w:val="28"/>
          <w:lang w:eastAsia="en-US"/>
        </w:rPr>
        <w:t>К</w:t>
      </w:r>
      <w:r w:rsidRPr="003E23A6">
        <w:rPr>
          <w:rFonts w:ascii="Times New Roman" w:eastAsia="Calibri" w:hAnsi="Times New Roman"/>
          <w:sz w:val="28"/>
          <w:szCs w:val="28"/>
          <w:lang w:eastAsia="en-US"/>
        </w:rPr>
        <w:t>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1B1FD1" w:rsidRPr="000048BF" w:rsidRDefault="001B1FD1" w:rsidP="001B1FD1">
      <w:pPr>
        <w:widowControl w:val="0"/>
        <w:autoSpaceDE w:val="0"/>
        <w:autoSpaceDN w:val="0"/>
        <w:adjustRightInd w:val="0"/>
        <w:spacing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4.5</w:t>
      </w:r>
      <w:r w:rsidRPr="001A76BC">
        <w:rPr>
          <w:rFonts w:ascii="Times New Roman" w:hAnsi="Times New Roman"/>
          <w:sz w:val="28"/>
          <w:szCs w:val="28"/>
        </w:rPr>
        <w:t xml:space="preserve"> </w:t>
      </w:r>
      <w:r w:rsidRPr="003E23A6">
        <w:rPr>
          <w:rFonts w:ascii="Times New Roman" w:eastAsia="Calibri" w:hAnsi="Times New Roman"/>
          <w:sz w:val="28"/>
          <w:szCs w:val="28"/>
          <w:lang w:eastAsia="en-US"/>
        </w:rPr>
        <w:t>Комиссия по результатам публичных слушаний осуществляет подготовку заключения</w:t>
      </w:r>
      <w:r w:rsidRPr="001A76BC">
        <w:rPr>
          <w:rFonts w:ascii="Times New Roman" w:hAnsi="Times New Roman"/>
          <w:sz w:val="28"/>
          <w:szCs w:val="28"/>
        </w:rPr>
        <w:t xml:space="preserve"> о результатах публичных слушаний, которое должно содержать анализ поступивших в ходе публичных слушаний предложений (замечаний) и рекомендации о принятии предложений (замечаний) или об их мотивированном отклонении</w:t>
      </w:r>
      <w:r>
        <w:rPr>
          <w:rFonts w:ascii="Times New Roman" w:hAnsi="Times New Roman"/>
          <w:sz w:val="28"/>
          <w:szCs w:val="28"/>
        </w:rPr>
        <w:t xml:space="preserve">, </w:t>
      </w:r>
      <w:r w:rsidRPr="001A76BC">
        <w:rPr>
          <w:rFonts w:ascii="Times New Roman" w:hAnsi="Times New Roman"/>
          <w:sz w:val="28"/>
          <w:szCs w:val="28"/>
        </w:rPr>
        <w:t>опубликов</w:t>
      </w:r>
      <w:r>
        <w:rPr>
          <w:rFonts w:ascii="Times New Roman" w:hAnsi="Times New Roman"/>
          <w:sz w:val="28"/>
          <w:szCs w:val="28"/>
        </w:rPr>
        <w:t>ывает</w:t>
      </w:r>
      <w:r w:rsidRPr="001A76BC">
        <w:rPr>
          <w:rFonts w:ascii="Times New Roman" w:hAnsi="Times New Roman"/>
          <w:sz w:val="28"/>
          <w:szCs w:val="28"/>
        </w:rPr>
        <w:t xml:space="preserve"> заключени</w:t>
      </w:r>
      <w:r>
        <w:rPr>
          <w:rFonts w:ascii="Times New Roman" w:hAnsi="Times New Roman"/>
          <w:sz w:val="28"/>
          <w:szCs w:val="28"/>
        </w:rPr>
        <w:t>е</w:t>
      </w:r>
      <w:r w:rsidRPr="001A76BC">
        <w:rPr>
          <w:rFonts w:ascii="Times New Roman" w:hAnsi="Times New Roman"/>
          <w:sz w:val="28"/>
          <w:szCs w:val="28"/>
        </w:rPr>
        <w:t xml:space="preserve"> о результатах публичных слушаний в газете, и размещ</w:t>
      </w:r>
      <w:r>
        <w:rPr>
          <w:rFonts w:ascii="Times New Roman" w:hAnsi="Times New Roman"/>
          <w:sz w:val="28"/>
          <w:szCs w:val="28"/>
        </w:rPr>
        <w:t>ает</w:t>
      </w:r>
      <w:r w:rsidRPr="001A76BC">
        <w:rPr>
          <w:rFonts w:ascii="Times New Roman" w:hAnsi="Times New Roman"/>
          <w:sz w:val="28"/>
          <w:szCs w:val="28"/>
        </w:rPr>
        <w:t xml:space="preserve"> указанно</w:t>
      </w:r>
      <w:r>
        <w:rPr>
          <w:rFonts w:ascii="Times New Roman" w:hAnsi="Times New Roman"/>
          <w:sz w:val="28"/>
          <w:szCs w:val="28"/>
        </w:rPr>
        <w:t>е</w:t>
      </w:r>
      <w:r w:rsidRPr="001A76BC">
        <w:rPr>
          <w:rFonts w:ascii="Times New Roman" w:hAnsi="Times New Roman"/>
          <w:sz w:val="28"/>
          <w:szCs w:val="28"/>
        </w:rPr>
        <w:t xml:space="preserve"> </w:t>
      </w:r>
      <w:r w:rsidRPr="000048BF">
        <w:rPr>
          <w:rFonts w:ascii="Times New Roman" w:hAnsi="Times New Roman" w:cs="Times New Roman"/>
          <w:sz w:val="28"/>
          <w:szCs w:val="28"/>
        </w:rPr>
        <w:t xml:space="preserve">заключение </w:t>
      </w:r>
      <w:r w:rsidR="000048BF"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0048BF">
        <w:rPr>
          <w:rFonts w:ascii="Times New Roman" w:hAnsi="Times New Roman" w:cs="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При подготовке заключения о результатах публичных слушаний  необходимо руководствоваться следующими принципами: </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недопустимости отражения в заключении публичных слушаний предложений (замечаний), которые не были внесены в ходе публичных слушаний;</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2) квалифицированной оценки обоснованности предложений (замечаний) участников публичных слушаний, в том числе возражений против предоставления соответствующего разрешения. </w:t>
      </w:r>
    </w:p>
    <w:p w:rsidR="001B1FD1" w:rsidRDefault="001B1FD1" w:rsidP="001B1FD1">
      <w:pPr>
        <w:spacing w:line="360" w:lineRule="auto"/>
        <w:ind w:firstLine="709"/>
        <w:jc w:val="both"/>
        <w:rPr>
          <w:rFonts w:ascii="Times New Roman" w:hAnsi="Times New Roman"/>
          <w:sz w:val="28"/>
          <w:szCs w:val="28"/>
        </w:rPr>
      </w:pPr>
      <w:r>
        <w:rPr>
          <w:rFonts w:ascii="Times New Roman" w:hAnsi="Times New Roman"/>
          <w:sz w:val="28"/>
          <w:szCs w:val="28"/>
        </w:rPr>
        <w:t xml:space="preserve">4.6 Срок проведения публичных слушаний с момента оповещения жителей </w:t>
      </w:r>
      <w:r w:rsidR="00475A79">
        <w:rPr>
          <w:rFonts w:ascii="Times New Roman" w:hAnsi="Times New Roman"/>
          <w:sz w:val="28"/>
          <w:szCs w:val="28"/>
        </w:rPr>
        <w:t>городского округа Кинель Самарской области</w:t>
      </w:r>
      <w:r>
        <w:rPr>
          <w:rFonts w:ascii="Times New Roman" w:hAnsi="Times New Roman"/>
          <w:sz w:val="28"/>
          <w:szCs w:val="28"/>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1B1FD1" w:rsidRDefault="001B1FD1" w:rsidP="001B1FD1">
      <w:pPr>
        <w:widowControl w:val="0"/>
        <w:autoSpaceDE w:val="0"/>
        <w:autoSpaceDN w:val="0"/>
        <w:adjustRightInd w:val="0"/>
        <w:spacing w:line="36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4.7</w:t>
      </w:r>
      <w:r w:rsidRPr="003E23A6">
        <w:rPr>
          <w:rFonts w:ascii="Times New Roman" w:eastAsia="Calibri" w:hAnsi="Times New Roman"/>
          <w:sz w:val="28"/>
          <w:szCs w:val="28"/>
          <w:lang w:eastAsia="en-US"/>
        </w:rPr>
        <w:t> </w:t>
      </w:r>
      <w:r w:rsidRPr="001A76BC">
        <w:rPr>
          <w:rFonts w:ascii="Times New Roman" w:hAnsi="Times New Roman"/>
          <w:sz w:val="28"/>
          <w:szCs w:val="28"/>
        </w:rPr>
        <w:t xml:space="preserve">Результатом процедуры, предусмотренной разделом 4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 xml:space="preserve">опубликование </w:t>
      </w:r>
      <w:r w:rsidRPr="00582A16">
        <w:rPr>
          <w:rFonts w:ascii="Times New Roman" w:eastAsia="Calibri" w:hAnsi="Times New Roman"/>
          <w:sz w:val="28"/>
          <w:szCs w:val="28"/>
          <w:lang w:eastAsia="en-US"/>
        </w:rPr>
        <w:t xml:space="preserve">заключения о результатах публичных слушаний в газете, являющейся источником официального опубликования муниципальных правовых актов </w:t>
      </w:r>
      <w:r>
        <w:rPr>
          <w:rFonts w:ascii="Times New Roman" w:eastAsia="Calibri" w:hAnsi="Times New Roman"/>
          <w:sz w:val="28"/>
          <w:szCs w:val="28"/>
          <w:lang w:eastAsia="en-US"/>
        </w:rPr>
        <w:t>городского округа</w:t>
      </w:r>
      <w:r w:rsidRPr="00582A16">
        <w:rPr>
          <w:rFonts w:ascii="Times New Roman" w:eastAsia="Calibri" w:hAnsi="Times New Roman"/>
          <w:sz w:val="28"/>
          <w:szCs w:val="28"/>
          <w:lang w:eastAsia="en-US"/>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582A16">
        <w:rPr>
          <w:rFonts w:ascii="Times New Roman" w:eastAsia="Calibri" w:hAnsi="Times New Roman"/>
          <w:sz w:val="28"/>
          <w:szCs w:val="28"/>
          <w:lang w:eastAsia="en-US"/>
        </w:rPr>
        <w:t>.</w:t>
      </w:r>
    </w:p>
    <w:p w:rsidR="001B1FD1" w:rsidRPr="001A76BC" w:rsidRDefault="001B1FD1" w:rsidP="001B1FD1">
      <w:pPr>
        <w:widowControl w:val="0"/>
        <w:autoSpaceDE w:val="0"/>
        <w:autoSpaceDN w:val="0"/>
        <w:adjustRightInd w:val="0"/>
        <w:spacing w:line="360" w:lineRule="auto"/>
        <w:ind w:firstLine="708"/>
        <w:jc w:val="both"/>
        <w:rPr>
          <w:rFonts w:ascii="Times New Roman" w:hAnsi="Times New Roman"/>
          <w:sz w:val="28"/>
          <w:szCs w:val="28"/>
        </w:rPr>
      </w:pPr>
    </w:p>
    <w:p w:rsidR="001B1FD1" w:rsidRPr="006F1109" w:rsidRDefault="001B1FD1" w:rsidP="001B1FD1">
      <w:pPr>
        <w:jc w:val="center"/>
        <w:rPr>
          <w:rFonts w:ascii="Times New Roman" w:hAnsi="Times New Roman"/>
          <w:sz w:val="28"/>
          <w:szCs w:val="28"/>
        </w:rPr>
      </w:pPr>
      <w:r w:rsidRPr="006F1109">
        <w:rPr>
          <w:rFonts w:ascii="Times New Roman" w:hAnsi="Times New Roman"/>
          <w:sz w:val="28"/>
          <w:szCs w:val="28"/>
        </w:rPr>
        <w:t xml:space="preserve">5. Подготовка рекомендаций о предоставлении разрешения или об отказе в предоставлении разрешения, принятие решения главой городского округа </w:t>
      </w:r>
    </w:p>
    <w:p w:rsidR="001B1FD1" w:rsidRPr="0016445B" w:rsidRDefault="001B1FD1" w:rsidP="001B1FD1">
      <w:pPr>
        <w:jc w:val="center"/>
        <w:rPr>
          <w:rFonts w:ascii="Times New Roman" w:hAnsi="Times New Roman"/>
          <w:b/>
          <w:sz w:val="28"/>
          <w:szCs w:val="28"/>
        </w:rPr>
      </w:pP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5.1. Основанием начала выполнения процедуры </w:t>
      </w:r>
      <w:r w:rsidRPr="00DE24FA">
        <w:rPr>
          <w:rFonts w:ascii="Times New Roman" w:hAnsi="Times New Roman"/>
          <w:sz w:val="28"/>
          <w:szCs w:val="28"/>
        </w:rPr>
        <w:t>является опубликование заключения о результатах публичных слушаний в газете, являющейся источником официального опубликования городского округа</w:t>
      </w:r>
      <w:r w:rsidR="00475A79">
        <w:rPr>
          <w:rFonts w:ascii="Times New Roman" w:hAnsi="Times New Roman"/>
          <w:sz w:val="28"/>
          <w:szCs w:val="28"/>
        </w:rPr>
        <w:t xml:space="preserve"> Кинель Самарской области</w:t>
      </w:r>
      <w:r w:rsidRPr="00DE24FA">
        <w:rPr>
          <w:rFonts w:ascii="Times New Roman" w:hAnsi="Times New Roman"/>
          <w:sz w:val="28"/>
          <w:szCs w:val="28"/>
        </w:rPr>
        <w:t xml:space="preserve">, и размещение указанного заключения </w:t>
      </w:r>
      <w:r w:rsidR="00475A79" w:rsidRPr="000048BF">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DE24FA">
        <w:rPr>
          <w:rFonts w:ascii="Times New Roman" w:hAnsi="Times New Roman"/>
          <w:sz w:val="28"/>
          <w:szCs w:val="28"/>
        </w:rPr>
        <w:t>.</w:t>
      </w:r>
    </w:p>
    <w:p w:rsidR="001B1FD1" w:rsidRPr="001A76BC" w:rsidRDefault="00475A79" w:rsidP="001B1FD1">
      <w:pPr>
        <w:spacing w:line="360" w:lineRule="auto"/>
        <w:ind w:firstLine="709"/>
        <w:jc w:val="both"/>
        <w:rPr>
          <w:rFonts w:ascii="Times New Roman" w:hAnsi="Times New Roman"/>
          <w:sz w:val="28"/>
          <w:szCs w:val="28"/>
        </w:rPr>
      </w:pPr>
      <w:r>
        <w:rPr>
          <w:rFonts w:ascii="Times New Roman" w:hAnsi="Times New Roman"/>
          <w:sz w:val="28"/>
          <w:szCs w:val="28"/>
        </w:rPr>
        <w:t>После</w:t>
      </w:r>
      <w:r w:rsidR="001B1FD1" w:rsidRPr="00DE0D36">
        <w:rPr>
          <w:rFonts w:ascii="Times New Roman" w:hAnsi="Times New Roman"/>
          <w:sz w:val="28"/>
          <w:szCs w:val="28"/>
        </w:rPr>
        <w:t xml:space="preserve"> опубликования заключения о результатах публичных слушаний</w:t>
      </w:r>
      <w:r w:rsidR="001B1FD1">
        <w:rPr>
          <w:rFonts w:ascii="Times New Roman" w:hAnsi="Times New Roman"/>
          <w:sz w:val="28"/>
          <w:szCs w:val="28"/>
        </w:rPr>
        <w:t xml:space="preserve"> </w:t>
      </w:r>
      <w:r w:rsidR="001B1FD1" w:rsidRPr="001A76BC">
        <w:rPr>
          <w:rFonts w:ascii="Times New Roman" w:hAnsi="Times New Roman"/>
          <w:sz w:val="28"/>
          <w:szCs w:val="28"/>
        </w:rPr>
        <w:t>Комиссия на основании заключения о результатах публичных слушаний по вопросу о предоставлении разрешения (если публичные слушания проводились)</w:t>
      </w:r>
      <w:r w:rsidR="001B1FD1">
        <w:rPr>
          <w:rFonts w:ascii="Times New Roman" w:hAnsi="Times New Roman"/>
          <w:sz w:val="28"/>
          <w:szCs w:val="28"/>
        </w:rPr>
        <w:t xml:space="preserve"> </w:t>
      </w:r>
      <w:r w:rsidR="001B1FD1" w:rsidRPr="001A76BC">
        <w:rPr>
          <w:rFonts w:ascii="Times New Roman" w:hAnsi="Times New Roman"/>
          <w:sz w:val="28"/>
          <w:szCs w:val="28"/>
        </w:rPr>
        <w:t>обеспечивает подготовку и представление рекомендаций о предоставлении разрешения или об отказе в предоставлении разрешения</w:t>
      </w:r>
      <w:r w:rsidR="001B1FD1">
        <w:rPr>
          <w:rFonts w:ascii="Times New Roman" w:hAnsi="Times New Roman"/>
          <w:sz w:val="28"/>
          <w:szCs w:val="28"/>
        </w:rPr>
        <w:t xml:space="preserve"> </w:t>
      </w:r>
      <w:r>
        <w:rPr>
          <w:rFonts w:ascii="Times New Roman" w:hAnsi="Times New Roman"/>
          <w:sz w:val="28"/>
          <w:szCs w:val="28"/>
        </w:rPr>
        <w:t>Г</w:t>
      </w:r>
      <w:r w:rsidR="001B1FD1" w:rsidRPr="00DE0D36">
        <w:rPr>
          <w:rFonts w:ascii="Times New Roman" w:hAnsi="Times New Roman"/>
          <w:sz w:val="28"/>
          <w:szCs w:val="28"/>
        </w:rPr>
        <w:t xml:space="preserve">лаве </w:t>
      </w:r>
      <w:r w:rsidR="001B1FD1" w:rsidRPr="001A76BC">
        <w:rPr>
          <w:rFonts w:ascii="Times New Roman" w:hAnsi="Times New Roman"/>
          <w:sz w:val="28"/>
          <w:szCs w:val="28"/>
        </w:rPr>
        <w:t>городского округа для рассмотрения и принятия решения.</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об отказе в предоставлении разрешения должны содержать основания отказа, к числу которых могут относится следующие:</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w:t>
      </w:r>
    </w:p>
    <w:p w:rsidR="001B1FD1" w:rsidRPr="001A76BC"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2) несоответствие испрашиваемого разрешения требованиям Федерального закона от 30.12.2009 № 384-ФЗ «Технический регламент о безопасности зданий и сооружений», в том числе национальным стандартам и сводам правил (частям таких стандартов и сводов правил), в результате применения которых на обязательной основе обеспечивается соблюдение требований указанного федерального закона, перечень которых утвержден постановлением Правительства Российской Федерации от 26.12.2014 № 1521;</w:t>
      </w:r>
    </w:p>
    <w:p w:rsidR="001B1FD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3) несоответствие испрашиваемого разрешения требованиям </w:t>
      </w:r>
      <w:r>
        <w:rPr>
          <w:rFonts w:ascii="Times New Roman" w:hAnsi="Times New Roman"/>
          <w:sz w:val="28"/>
          <w:szCs w:val="28"/>
        </w:rPr>
        <w:t>иных технических регламентов;</w:t>
      </w:r>
    </w:p>
    <w:p w:rsidR="001B1FD1" w:rsidRPr="00732A81" w:rsidRDefault="001B1FD1" w:rsidP="001B1FD1">
      <w:pPr>
        <w:spacing w:line="360" w:lineRule="auto"/>
        <w:ind w:firstLine="709"/>
        <w:jc w:val="both"/>
        <w:rPr>
          <w:rFonts w:ascii="Times New Roman" w:hAnsi="Times New Roman"/>
          <w:sz w:val="28"/>
          <w:szCs w:val="28"/>
        </w:rPr>
      </w:pPr>
      <w:r w:rsidRPr="001A76BC">
        <w:rPr>
          <w:rFonts w:ascii="Times New Roman" w:hAnsi="Times New Roman"/>
          <w:sz w:val="28"/>
          <w:szCs w:val="28"/>
        </w:rPr>
        <w:t>Рекомендации о предоставлении разрешения должны содержать указание на соответствие испрашиваемого разрешения требованиям технических регламентов</w:t>
      </w:r>
      <w:r w:rsidRPr="00732A81">
        <w:rPr>
          <w:rFonts w:ascii="Times New Roman" w:hAnsi="Times New Roman"/>
          <w:sz w:val="28"/>
          <w:szCs w:val="28"/>
        </w:rPr>
        <w:t>.</w:t>
      </w:r>
    </w:p>
    <w:p w:rsidR="001B1FD1" w:rsidRPr="001A76BC" w:rsidRDefault="001B1FD1" w:rsidP="001B1FD1">
      <w:pPr>
        <w:spacing w:line="360" w:lineRule="auto"/>
        <w:ind w:firstLine="709"/>
        <w:jc w:val="both"/>
        <w:rPr>
          <w:rFonts w:ascii="Times New Roman" w:hAnsi="Times New Roman"/>
          <w:sz w:val="28"/>
          <w:szCs w:val="28"/>
        </w:rPr>
      </w:pPr>
      <w:r w:rsidRPr="00A87EF0">
        <w:rPr>
          <w:rFonts w:ascii="Times New Roman" w:hAnsi="Times New Roman"/>
          <w:sz w:val="28"/>
          <w:szCs w:val="28"/>
        </w:rPr>
        <w:t xml:space="preserve">5.2. В 3-дневный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третьим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в отношении заявления о предоставлении разрешения на условно разрешенный вид использования и в 7-дневный срок со дня поступления </w:t>
      </w:r>
      <w:r>
        <w:rPr>
          <w:rFonts w:ascii="Times New Roman" w:hAnsi="Times New Roman"/>
          <w:sz w:val="28"/>
          <w:szCs w:val="28"/>
        </w:rPr>
        <w:t>Г</w:t>
      </w:r>
      <w:r w:rsidRPr="00A87EF0">
        <w:rPr>
          <w:rFonts w:ascii="Times New Roman" w:hAnsi="Times New Roman"/>
          <w:sz w:val="28"/>
          <w:szCs w:val="28"/>
        </w:rPr>
        <w:t xml:space="preserve">лаве городского округа рекомендаций, предусмотренных абзацем вторым пункта 5.1 настоящего </w:t>
      </w:r>
      <w:r>
        <w:rPr>
          <w:rFonts w:ascii="Times New Roman" w:hAnsi="Times New Roman"/>
          <w:sz w:val="28"/>
          <w:szCs w:val="28"/>
        </w:rPr>
        <w:t>Административного регламента</w:t>
      </w:r>
      <w:r w:rsidRPr="00A87EF0">
        <w:rPr>
          <w:rFonts w:ascii="Times New Roman" w:hAnsi="Times New Roman"/>
          <w:sz w:val="28"/>
          <w:szCs w:val="28"/>
        </w:rPr>
        <w:t xml:space="preserve">, </w:t>
      </w:r>
      <w:r w:rsidR="00475A79">
        <w:rPr>
          <w:rFonts w:ascii="Times New Roman" w:hAnsi="Times New Roman"/>
          <w:sz w:val="28"/>
          <w:szCs w:val="28"/>
        </w:rPr>
        <w:t>Г</w:t>
      </w:r>
      <w:r w:rsidRPr="00A87EF0">
        <w:rPr>
          <w:rFonts w:ascii="Times New Roman" w:hAnsi="Times New Roman"/>
          <w:sz w:val="28"/>
          <w:szCs w:val="28"/>
        </w:rPr>
        <w:t>лава городского округа принимает одно из двух решений:</w:t>
      </w:r>
    </w:p>
    <w:p w:rsidR="001B1FD1" w:rsidRPr="001A76BC" w:rsidRDefault="001B1FD1" w:rsidP="001B1FD1">
      <w:pPr>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1) о предоставлении разрешения</w:t>
      </w:r>
      <w:r>
        <w:rPr>
          <w:rFonts w:ascii="Times New Roman" w:hAnsi="Times New Roman"/>
          <w:sz w:val="28"/>
          <w:szCs w:val="28"/>
        </w:rPr>
        <w:t xml:space="preserve"> </w:t>
      </w:r>
      <w:r w:rsidRPr="00C22DD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sidRPr="001A76BC">
        <w:rPr>
          <w:rFonts w:ascii="Times New Roman" w:hAnsi="Times New Roman"/>
          <w:sz w:val="28"/>
          <w:szCs w:val="28"/>
        </w:rPr>
        <w:t xml:space="preserve"> входит подготовка проекта </w:t>
      </w:r>
      <w:r>
        <w:rPr>
          <w:rFonts w:ascii="Times New Roman" w:hAnsi="Times New Roman"/>
          <w:sz w:val="28"/>
          <w:szCs w:val="28"/>
        </w:rPr>
        <w:t>Постановления</w:t>
      </w:r>
      <w:r w:rsidRPr="001A76BC">
        <w:rPr>
          <w:rFonts w:ascii="Times New Roman" w:hAnsi="Times New Roman"/>
          <w:sz w:val="28"/>
          <w:szCs w:val="28"/>
        </w:rPr>
        <w:t xml:space="preserve"> </w:t>
      </w:r>
      <w:r w:rsidR="001F3E95">
        <w:rPr>
          <w:rFonts w:ascii="Times New Roman" w:hAnsi="Times New Roman"/>
          <w:sz w:val="28"/>
          <w:szCs w:val="28"/>
        </w:rPr>
        <w:t xml:space="preserve">администрации городского округа Кинель Самарской области </w:t>
      </w:r>
      <w:r w:rsidRPr="001A76BC">
        <w:rPr>
          <w:rFonts w:ascii="Times New Roman" w:hAnsi="Times New Roman"/>
          <w:sz w:val="28"/>
          <w:szCs w:val="28"/>
        </w:rPr>
        <w:t xml:space="preserve">о предоставлении разрешения, согласование и подписание </w:t>
      </w:r>
      <w:r>
        <w:rPr>
          <w:rFonts w:ascii="Times New Roman" w:hAnsi="Times New Roman"/>
          <w:sz w:val="28"/>
          <w:szCs w:val="28"/>
        </w:rPr>
        <w:t>Г</w:t>
      </w:r>
      <w:r w:rsidRPr="00A87EF0">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1A76BC">
        <w:rPr>
          <w:rFonts w:ascii="Times New Roman" w:hAnsi="Times New Roman"/>
          <w:sz w:val="28"/>
          <w:szCs w:val="28"/>
        </w:rPr>
        <w:t>;</w:t>
      </w:r>
    </w:p>
    <w:p w:rsidR="001B1FD1" w:rsidRPr="001A76BC"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2) об отказе в предоставлении разрешения.</w:t>
      </w:r>
      <w:r>
        <w:rPr>
          <w:rFonts w:ascii="Times New Roman" w:hAnsi="Times New Roman"/>
          <w:sz w:val="28"/>
          <w:szCs w:val="28"/>
        </w:rPr>
        <w:t xml:space="preserve"> </w:t>
      </w:r>
      <w:r w:rsidRPr="00A87EF0">
        <w:rPr>
          <w:rFonts w:ascii="Times New Roman" w:hAnsi="Times New Roman"/>
          <w:sz w:val="28"/>
          <w:szCs w:val="28"/>
        </w:rPr>
        <w:t>В указанные в абзаце первом настоящего пункта сроки</w:t>
      </w:r>
      <w:r>
        <w:rPr>
          <w:rFonts w:ascii="Times New Roman" w:hAnsi="Times New Roman"/>
          <w:sz w:val="28"/>
          <w:szCs w:val="28"/>
        </w:rPr>
        <w:t xml:space="preserve"> </w:t>
      </w:r>
      <w:r w:rsidRPr="001A76BC">
        <w:rPr>
          <w:rFonts w:ascii="Times New Roman" w:hAnsi="Times New Roman"/>
          <w:sz w:val="28"/>
          <w:szCs w:val="28"/>
        </w:rPr>
        <w:t>входит подготовка проекта</w:t>
      </w:r>
      <w:r>
        <w:rPr>
          <w:rFonts w:ascii="Times New Roman" w:hAnsi="Times New Roman"/>
          <w:sz w:val="28"/>
          <w:szCs w:val="28"/>
        </w:rPr>
        <w:t xml:space="preserve"> уведомления</w:t>
      </w:r>
      <w:r w:rsidRPr="001A76BC">
        <w:rPr>
          <w:rFonts w:ascii="Times New Roman" w:hAnsi="Times New Roman"/>
          <w:sz w:val="28"/>
          <w:szCs w:val="28"/>
        </w:rPr>
        <w:t xml:space="preserve"> об отказе в предоставлении разрешения, согласование и подписание </w:t>
      </w:r>
      <w:r>
        <w:rPr>
          <w:rFonts w:ascii="Times New Roman" w:hAnsi="Times New Roman"/>
          <w:sz w:val="28"/>
          <w:szCs w:val="28"/>
        </w:rPr>
        <w:t>Г</w:t>
      </w:r>
      <w:r w:rsidRPr="00904FA7">
        <w:rPr>
          <w:rFonts w:ascii="Times New Roman" w:hAnsi="Times New Roman"/>
          <w:sz w:val="28"/>
          <w:szCs w:val="28"/>
        </w:rPr>
        <w:t xml:space="preserve">лавой </w:t>
      </w:r>
      <w:r w:rsidRPr="001A76BC">
        <w:rPr>
          <w:rFonts w:ascii="Times New Roman" w:hAnsi="Times New Roman"/>
          <w:sz w:val="28"/>
          <w:szCs w:val="28"/>
        </w:rPr>
        <w:t xml:space="preserve">городского округа соответствующего </w:t>
      </w:r>
      <w:r>
        <w:rPr>
          <w:rFonts w:ascii="Times New Roman" w:hAnsi="Times New Roman"/>
          <w:sz w:val="28"/>
          <w:szCs w:val="28"/>
        </w:rPr>
        <w:t>отказа</w:t>
      </w:r>
      <w:r w:rsidRPr="001A76BC">
        <w:rPr>
          <w:rFonts w:ascii="Times New Roman" w:hAnsi="Times New Roman"/>
          <w:sz w:val="28"/>
          <w:szCs w:val="28"/>
        </w:rPr>
        <w:t xml:space="preserve">. </w:t>
      </w:r>
    </w:p>
    <w:p w:rsidR="001B1FD1" w:rsidRDefault="001B1FD1" w:rsidP="001B1FD1">
      <w:pPr>
        <w:pStyle w:val="ConsPlusNormal"/>
        <w:widowControl/>
        <w:tabs>
          <w:tab w:val="left" w:pos="1800"/>
        </w:tabs>
        <w:spacing w:line="360" w:lineRule="auto"/>
        <w:ind w:firstLine="709"/>
        <w:jc w:val="both"/>
        <w:rPr>
          <w:rFonts w:ascii="Times New Roman" w:hAnsi="Times New Roman"/>
          <w:sz w:val="28"/>
          <w:szCs w:val="28"/>
        </w:rPr>
      </w:pPr>
      <w:r w:rsidRPr="001A76BC">
        <w:rPr>
          <w:rFonts w:ascii="Times New Roman" w:hAnsi="Times New Roman"/>
          <w:sz w:val="28"/>
          <w:szCs w:val="28"/>
        </w:rPr>
        <w:t xml:space="preserve">Указанное </w:t>
      </w:r>
      <w:r w:rsidRPr="00904FA7">
        <w:rPr>
          <w:rFonts w:ascii="Times New Roman" w:hAnsi="Times New Roman"/>
          <w:sz w:val="28"/>
          <w:szCs w:val="28"/>
        </w:rPr>
        <w:t xml:space="preserve">в подпунктах 1 и 2 пункта 5.2 настоящего </w:t>
      </w:r>
      <w:r>
        <w:rPr>
          <w:rFonts w:ascii="Times New Roman" w:hAnsi="Times New Roman"/>
          <w:sz w:val="28"/>
          <w:szCs w:val="28"/>
        </w:rPr>
        <w:t xml:space="preserve">Административного регламента </w:t>
      </w:r>
      <w:r w:rsidRPr="001A76BC">
        <w:rPr>
          <w:rFonts w:ascii="Times New Roman" w:hAnsi="Times New Roman"/>
          <w:sz w:val="28"/>
          <w:szCs w:val="28"/>
        </w:rPr>
        <w:t xml:space="preserve">решение </w:t>
      </w:r>
      <w:r>
        <w:rPr>
          <w:rFonts w:ascii="Times New Roman" w:hAnsi="Times New Roman"/>
          <w:sz w:val="28"/>
          <w:szCs w:val="28"/>
        </w:rPr>
        <w:t>Г</w:t>
      </w:r>
      <w:r w:rsidRPr="00AE61C1">
        <w:rPr>
          <w:rFonts w:ascii="Times New Roman" w:hAnsi="Times New Roman"/>
          <w:sz w:val="28"/>
          <w:szCs w:val="28"/>
        </w:rPr>
        <w:t xml:space="preserve">лавы </w:t>
      </w:r>
      <w:r w:rsidRPr="001A76BC">
        <w:rPr>
          <w:rFonts w:ascii="Times New Roman" w:hAnsi="Times New Roman"/>
          <w:sz w:val="28"/>
          <w:szCs w:val="28"/>
        </w:rPr>
        <w:t xml:space="preserve">городского округа </w:t>
      </w:r>
      <w:r w:rsidRPr="00AE61C1">
        <w:rPr>
          <w:rFonts w:ascii="Times New Roman" w:hAnsi="Times New Roman"/>
          <w:sz w:val="28"/>
          <w:szCs w:val="28"/>
        </w:rPr>
        <w:t>принимается с учетом рекомендаций Комиссии.</w:t>
      </w:r>
    </w:p>
    <w:p w:rsidR="001B1FD1" w:rsidRPr="001A76BC" w:rsidRDefault="001B1FD1" w:rsidP="001B1FD1">
      <w:pPr>
        <w:spacing w:line="360" w:lineRule="auto"/>
        <w:ind w:firstLine="709"/>
        <w:jc w:val="both"/>
        <w:rPr>
          <w:rFonts w:ascii="Times New Roman" w:hAnsi="Times New Roman"/>
          <w:sz w:val="28"/>
          <w:szCs w:val="28"/>
        </w:rPr>
      </w:pPr>
      <w:r w:rsidRPr="00AE61C1">
        <w:rPr>
          <w:rFonts w:ascii="Times New Roman" w:hAnsi="Times New Roman"/>
          <w:sz w:val="28"/>
          <w:szCs w:val="28"/>
        </w:rPr>
        <w:t>5.3. В случае, предусмотренном абзацем вторым пункта 3.</w:t>
      </w:r>
      <w:r>
        <w:rPr>
          <w:rFonts w:ascii="Times New Roman" w:hAnsi="Times New Roman"/>
          <w:sz w:val="28"/>
          <w:szCs w:val="28"/>
        </w:rPr>
        <w:t>6.</w:t>
      </w:r>
      <w:r w:rsidRPr="00AE61C1">
        <w:rPr>
          <w:rFonts w:ascii="Times New Roman" w:hAnsi="Times New Roman"/>
          <w:sz w:val="28"/>
          <w:szCs w:val="28"/>
        </w:rPr>
        <w:t xml:space="preserve">2 настоящего </w:t>
      </w:r>
      <w:r>
        <w:rPr>
          <w:rFonts w:ascii="Times New Roman" w:hAnsi="Times New Roman"/>
          <w:sz w:val="28"/>
          <w:szCs w:val="28"/>
        </w:rPr>
        <w:t>Регламента</w:t>
      </w:r>
      <w:r w:rsidRPr="00AE61C1">
        <w:rPr>
          <w:rFonts w:ascii="Times New Roman" w:hAnsi="Times New Roman"/>
          <w:sz w:val="28"/>
          <w:szCs w:val="28"/>
        </w:rPr>
        <w:t xml:space="preserve">, </w:t>
      </w:r>
      <w:r w:rsidR="001F3E95">
        <w:rPr>
          <w:rFonts w:ascii="Times New Roman" w:hAnsi="Times New Roman"/>
          <w:sz w:val="28"/>
          <w:szCs w:val="28"/>
        </w:rPr>
        <w:t>Г</w:t>
      </w:r>
      <w:r w:rsidRPr="00AE61C1">
        <w:rPr>
          <w:rFonts w:ascii="Times New Roman" w:hAnsi="Times New Roman"/>
          <w:sz w:val="28"/>
          <w:szCs w:val="28"/>
        </w:rPr>
        <w:t>лава городского округа</w:t>
      </w:r>
      <w:r>
        <w:rPr>
          <w:rFonts w:ascii="Times New Roman" w:hAnsi="Times New Roman"/>
          <w:sz w:val="28"/>
          <w:szCs w:val="28"/>
        </w:rPr>
        <w:t xml:space="preserve"> </w:t>
      </w:r>
      <w:r w:rsidRPr="00AE61C1">
        <w:rPr>
          <w:rFonts w:ascii="Times New Roman" w:hAnsi="Times New Roman"/>
          <w:sz w:val="28"/>
          <w:szCs w:val="28"/>
        </w:rPr>
        <w:t xml:space="preserve">в 7-дневный срок со дня завершения административного действия, предусмотренного подпунктом 1 пункта 3.6 настоящего </w:t>
      </w:r>
      <w:r>
        <w:rPr>
          <w:rFonts w:ascii="Times New Roman" w:hAnsi="Times New Roman"/>
          <w:sz w:val="28"/>
          <w:szCs w:val="28"/>
        </w:rPr>
        <w:t>Административного регламента</w:t>
      </w:r>
      <w:r w:rsidRPr="00AE61C1">
        <w:rPr>
          <w:rFonts w:ascii="Times New Roman" w:hAnsi="Times New Roman"/>
          <w:sz w:val="28"/>
          <w:szCs w:val="28"/>
        </w:rPr>
        <w:t xml:space="preserve">, принимает решение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В указанный в настоящем пункте срок входит подготовка проекта </w:t>
      </w:r>
      <w:r>
        <w:rPr>
          <w:rFonts w:ascii="Times New Roman" w:hAnsi="Times New Roman"/>
          <w:sz w:val="28"/>
          <w:szCs w:val="28"/>
        </w:rPr>
        <w:t>Постановления</w:t>
      </w:r>
      <w:r w:rsidR="001F3E95">
        <w:rPr>
          <w:rFonts w:ascii="Times New Roman" w:hAnsi="Times New Roman"/>
          <w:sz w:val="28"/>
          <w:szCs w:val="28"/>
        </w:rPr>
        <w:t xml:space="preserve"> администрации городского округа Кинель Самарской области</w:t>
      </w:r>
      <w:r w:rsidRPr="00AE61C1">
        <w:rPr>
          <w:rFonts w:ascii="Times New Roman" w:hAnsi="Times New Roman"/>
          <w:sz w:val="28"/>
          <w:szCs w:val="28"/>
        </w:rPr>
        <w:t xml:space="preserve"> о предоставлении разрешения </w:t>
      </w:r>
      <w:r w:rsidRPr="00A420A9">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w:t>
      </w:r>
      <w:r w:rsidRPr="00AE61C1">
        <w:rPr>
          <w:rFonts w:ascii="Times New Roman" w:hAnsi="Times New Roman"/>
          <w:sz w:val="28"/>
          <w:szCs w:val="28"/>
        </w:rPr>
        <w:t xml:space="preserve">, согласование и подписание </w:t>
      </w:r>
      <w:r>
        <w:rPr>
          <w:rFonts w:ascii="Times New Roman" w:hAnsi="Times New Roman"/>
          <w:sz w:val="28"/>
          <w:szCs w:val="28"/>
        </w:rPr>
        <w:t>Г</w:t>
      </w:r>
      <w:r w:rsidRPr="00AE61C1">
        <w:rPr>
          <w:rFonts w:ascii="Times New Roman" w:hAnsi="Times New Roman"/>
          <w:sz w:val="28"/>
          <w:szCs w:val="28"/>
        </w:rPr>
        <w:t xml:space="preserve">лавой городского округа соответствующего </w:t>
      </w:r>
      <w:r>
        <w:rPr>
          <w:rFonts w:ascii="Times New Roman" w:hAnsi="Times New Roman"/>
          <w:sz w:val="28"/>
          <w:szCs w:val="28"/>
        </w:rPr>
        <w:t>Постановления</w:t>
      </w:r>
      <w:r w:rsidR="001F3E95">
        <w:rPr>
          <w:rFonts w:ascii="Times New Roman" w:hAnsi="Times New Roman"/>
          <w:sz w:val="28"/>
          <w:szCs w:val="28"/>
        </w:rPr>
        <w:t xml:space="preserve"> </w:t>
      </w:r>
      <w:r w:rsidR="001F3E95">
        <w:rPr>
          <w:rFonts w:ascii="Times New Roman" w:hAnsi="Times New Roman"/>
          <w:sz w:val="28"/>
          <w:szCs w:val="28"/>
        </w:rPr>
        <w:t>администрации городского округа Кинель Самарской области</w:t>
      </w:r>
      <w:r w:rsidRPr="00AE61C1">
        <w:rPr>
          <w:rFonts w:ascii="Times New Roman" w:hAnsi="Times New Roman"/>
          <w:sz w:val="28"/>
          <w:szCs w:val="28"/>
        </w:rPr>
        <w:t>.</w:t>
      </w:r>
    </w:p>
    <w:p w:rsidR="001B1FD1" w:rsidRPr="001A76BC" w:rsidRDefault="001B1FD1" w:rsidP="001B1FD1">
      <w:pPr>
        <w:pStyle w:val="ConsPlusNormal"/>
        <w:spacing w:line="360" w:lineRule="auto"/>
        <w:ind w:firstLine="709"/>
        <w:jc w:val="both"/>
        <w:rPr>
          <w:rFonts w:ascii="Times New Roman" w:hAnsi="Times New Roman"/>
          <w:sz w:val="28"/>
          <w:szCs w:val="28"/>
        </w:rPr>
      </w:pPr>
      <w:r>
        <w:rPr>
          <w:rFonts w:ascii="Times New Roman" w:hAnsi="Times New Roman"/>
          <w:sz w:val="28"/>
          <w:szCs w:val="28"/>
        </w:rPr>
        <w:t>5.4</w:t>
      </w:r>
      <w:r w:rsidRPr="001A76BC">
        <w:rPr>
          <w:rFonts w:ascii="Times New Roman" w:hAnsi="Times New Roman"/>
          <w:sz w:val="28"/>
          <w:szCs w:val="28"/>
        </w:rPr>
        <w:t xml:space="preserve">. Результатом процедуры, предусмотренной разделом 5 настоящего </w:t>
      </w:r>
      <w:r>
        <w:rPr>
          <w:rFonts w:ascii="Times New Roman" w:hAnsi="Times New Roman"/>
          <w:sz w:val="28"/>
          <w:szCs w:val="28"/>
        </w:rPr>
        <w:t>Административного регламента</w:t>
      </w:r>
      <w:r w:rsidRPr="001A76BC">
        <w:rPr>
          <w:rFonts w:ascii="Times New Roman" w:hAnsi="Times New Roman"/>
          <w:sz w:val="28"/>
          <w:szCs w:val="28"/>
        </w:rPr>
        <w:t xml:space="preserve">, является </w:t>
      </w:r>
      <w:r>
        <w:rPr>
          <w:rFonts w:ascii="Times New Roman" w:hAnsi="Times New Roman"/>
          <w:sz w:val="28"/>
          <w:szCs w:val="28"/>
        </w:rPr>
        <w:t>Постановление</w:t>
      </w:r>
      <w:r w:rsidRPr="001A76BC">
        <w:rPr>
          <w:rFonts w:ascii="Times New Roman" w:hAnsi="Times New Roman"/>
          <w:sz w:val="28"/>
          <w:szCs w:val="28"/>
        </w:rPr>
        <w:t xml:space="preserve"> о предоставлении разрешения или отказ в предоставлении разрешения. </w:t>
      </w:r>
    </w:p>
    <w:p w:rsidR="001B1FD1" w:rsidRDefault="001B1FD1" w:rsidP="001B1FD1">
      <w:pPr>
        <w:pStyle w:val="ConsPlusNormal"/>
        <w:spacing w:line="360" w:lineRule="auto"/>
        <w:ind w:firstLine="709"/>
        <w:jc w:val="both"/>
        <w:rPr>
          <w:rFonts w:ascii="Times New Roman" w:hAnsi="Times New Roman"/>
          <w:sz w:val="28"/>
          <w:szCs w:val="28"/>
        </w:rPr>
      </w:pPr>
      <w:r w:rsidRPr="00AE61C1">
        <w:rPr>
          <w:rFonts w:ascii="Times New Roman" w:hAnsi="Times New Roman"/>
          <w:sz w:val="28"/>
          <w:szCs w:val="28"/>
        </w:rPr>
        <w:t xml:space="preserve">Заверенная уполномоченным органом копия </w:t>
      </w:r>
      <w:r w:rsidRPr="00AE61C1">
        <w:rPr>
          <w:rFonts w:ascii="Times New Roman" w:hAnsi="Times New Roman"/>
          <w:sz w:val="28"/>
          <w:szCs w:val="28"/>
          <w:u w:color="FFFFFF"/>
        </w:rPr>
        <w:t xml:space="preserve">решения </w:t>
      </w:r>
      <w:r w:rsidRPr="00AE61C1">
        <w:rPr>
          <w:rFonts w:ascii="Times New Roman" w:hAnsi="Times New Roman"/>
          <w:sz w:val="28"/>
          <w:szCs w:val="28"/>
        </w:rPr>
        <w:t xml:space="preserve">о предоставлении разрешения или отказ в предоставлении разрешения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(с учетом возможности посещения </w:t>
      </w:r>
      <w:r w:rsidR="001F3E95">
        <w:rPr>
          <w:rFonts w:ascii="Times New Roman" w:hAnsi="Times New Roman"/>
          <w:sz w:val="28"/>
          <w:szCs w:val="28"/>
        </w:rPr>
        <w:t>администрации городского округа Кинель Самарской области</w:t>
      </w:r>
      <w:r w:rsidR="001F3E95" w:rsidRPr="00AE61C1">
        <w:rPr>
          <w:rFonts w:ascii="Times New Roman" w:hAnsi="Times New Roman"/>
          <w:sz w:val="28"/>
          <w:szCs w:val="28"/>
        </w:rPr>
        <w:t xml:space="preserve"> </w:t>
      </w:r>
      <w:r w:rsidRPr="00AE61C1">
        <w:rPr>
          <w:rFonts w:ascii="Times New Roman" w:hAnsi="Times New Roman"/>
          <w:sz w:val="28"/>
          <w:szCs w:val="28"/>
        </w:rPr>
        <w:t>соответствующим физическим лицом (его представителем) или представителем юридического лица).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1B1FD1" w:rsidRDefault="001B1FD1" w:rsidP="001B1FD1">
      <w:pPr>
        <w:pStyle w:val="ConsPlusNormal"/>
        <w:spacing w:line="360" w:lineRule="auto"/>
        <w:ind w:firstLine="709"/>
        <w:jc w:val="both"/>
        <w:rPr>
          <w:rFonts w:ascii="Times New Roman" w:hAnsi="Times New Roman"/>
          <w:sz w:val="28"/>
          <w:szCs w:val="28"/>
        </w:rPr>
      </w:pPr>
    </w:p>
    <w:p w:rsidR="001B1FD1" w:rsidRPr="00F6532D" w:rsidRDefault="001B1FD1" w:rsidP="001B1FD1">
      <w:pPr>
        <w:jc w:val="center"/>
        <w:rPr>
          <w:rFonts w:ascii="Times New Roman" w:hAnsi="Times New Roman"/>
          <w:sz w:val="28"/>
          <w:szCs w:val="28"/>
        </w:rPr>
      </w:pPr>
      <w:r w:rsidRPr="00F6532D">
        <w:rPr>
          <w:rFonts w:ascii="Times New Roman" w:hAnsi="Times New Roman"/>
          <w:sz w:val="28"/>
          <w:szCs w:val="28"/>
        </w:rPr>
        <w:t>6. Обеспечение выполнения иных обязанностей Администрацией в связи с предоставлением разрешения</w:t>
      </w:r>
    </w:p>
    <w:p w:rsidR="001B1FD1" w:rsidRPr="001A76BC" w:rsidRDefault="001B1FD1" w:rsidP="001B1FD1">
      <w:pPr>
        <w:jc w:val="center"/>
        <w:rPr>
          <w:rFonts w:ascii="Times New Roman" w:hAnsi="Times New Roman"/>
          <w:sz w:val="28"/>
          <w:szCs w:val="28"/>
        </w:rPr>
      </w:pPr>
    </w:p>
    <w:p w:rsidR="001B1FD1" w:rsidRPr="001A76BC"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6.1. </w:t>
      </w:r>
      <w:r>
        <w:rPr>
          <w:rFonts w:ascii="Times New Roman" w:hAnsi="Times New Roman"/>
          <w:sz w:val="28"/>
          <w:szCs w:val="28"/>
        </w:rPr>
        <w:t xml:space="preserve">Постановление </w:t>
      </w:r>
      <w:r w:rsidR="001F3E95">
        <w:rPr>
          <w:rFonts w:ascii="Times New Roman" w:hAnsi="Times New Roman"/>
          <w:sz w:val="28"/>
          <w:szCs w:val="28"/>
        </w:rPr>
        <w:t>администрации городского округа Кинель Самарской области</w:t>
      </w:r>
      <w:r w:rsidR="001F3E95" w:rsidRPr="001A76BC">
        <w:rPr>
          <w:rFonts w:ascii="Times New Roman" w:hAnsi="Times New Roman"/>
          <w:sz w:val="28"/>
          <w:szCs w:val="28"/>
        </w:rPr>
        <w:t xml:space="preserve"> </w:t>
      </w:r>
      <w:r w:rsidRPr="001A76BC">
        <w:rPr>
          <w:rFonts w:ascii="Times New Roman" w:hAnsi="Times New Roman"/>
          <w:sz w:val="28"/>
          <w:szCs w:val="28"/>
        </w:rPr>
        <w:t xml:space="preserve">о предоставлении разрешения </w:t>
      </w:r>
      <w:r w:rsidRPr="00A420A9">
        <w:rPr>
          <w:rFonts w:ascii="Times New Roman" w:hAnsi="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Pr="001A76BC">
        <w:rPr>
          <w:rFonts w:ascii="Times New Roman" w:hAnsi="Times New Roman"/>
          <w:sz w:val="28"/>
          <w:szCs w:val="28"/>
        </w:rPr>
        <w:t xml:space="preserve">подлежит официальному опубликованию, а также </w:t>
      </w:r>
      <w:r w:rsidRPr="00806252">
        <w:rPr>
          <w:rFonts w:ascii="Times New Roman" w:hAnsi="Times New Roman" w:cs="Times New Roman"/>
          <w:sz w:val="28"/>
          <w:szCs w:val="28"/>
        </w:rPr>
        <w:t xml:space="preserve">размещению </w:t>
      </w:r>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806252">
        <w:rPr>
          <w:rFonts w:ascii="Times New Roman" w:hAnsi="Times New Roman" w:cs="Times New Roman"/>
          <w:sz w:val="28"/>
          <w:szCs w:val="28"/>
        </w:rPr>
        <w:t xml:space="preserve"> не </w:t>
      </w:r>
      <w:r w:rsidRPr="001A76BC">
        <w:rPr>
          <w:rFonts w:ascii="Times New Roman" w:hAnsi="Times New Roman"/>
          <w:sz w:val="28"/>
          <w:szCs w:val="28"/>
        </w:rPr>
        <w:t>позднее 10 дней со дня его издания.</w:t>
      </w:r>
    </w:p>
    <w:p w:rsidR="00806252"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6.2. Администрация городского округа, </w:t>
      </w:r>
      <w:r w:rsidR="00806252" w:rsidRPr="001A76BC">
        <w:rPr>
          <w:rFonts w:ascii="Times New Roman" w:hAnsi="Times New Roman"/>
          <w:sz w:val="28"/>
          <w:szCs w:val="28"/>
        </w:rPr>
        <w:t xml:space="preserve">в 5-дневный срок со дня подписания указанного </w:t>
      </w:r>
      <w:r w:rsidR="00806252">
        <w:rPr>
          <w:rFonts w:ascii="Times New Roman" w:hAnsi="Times New Roman"/>
          <w:sz w:val="28"/>
          <w:szCs w:val="28"/>
        </w:rPr>
        <w:t>Постановления</w:t>
      </w:r>
      <w:r w:rsidR="00806252" w:rsidRPr="00806252">
        <w:rPr>
          <w:rFonts w:ascii="Times New Roman" w:hAnsi="Times New Roman"/>
          <w:sz w:val="28"/>
          <w:szCs w:val="28"/>
        </w:rPr>
        <w:t xml:space="preserve"> </w:t>
      </w:r>
      <w:r w:rsidR="00806252">
        <w:rPr>
          <w:rFonts w:ascii="Times New Roman" w:hAnsi="Times New Roman"/>
          <w:sz w:val="28"/>
          <w:szCs w:val="28"/>
        </w:rPr>
        <w:t>администрации городского округа Кинель Самарской области</w:t>
      </w:r>
      <w:r w:rsidR="00806252" w:rsidRPr="00806252">
        <w:rPr>
          <w:rFonts w:ascii="Times New Roman" w:hAnsi="Times New Roman"/>
          <w:sz w:val="28"/>
          <w:szCs w:val="28"/>
        </w:rPr>
        <w:t xml:space="preserve"> </w:t>
      </w:r>
      <w:r w:rsidR="00806252" w:rsidRPr="001A76BC">
        <w:rPr>
          <w:rFonts w:ascii="Times New Roman" w:hAnsi="Times New Roman"/>
          <w:sz w:val="28"/>
          <w:szCs w:val="28"/>
        </w:rPr>
        <w:t>о предоставлении разрешения на условно разрешенный вид использования обеспечивает</w:t>
      </w:r>
      <w:r w:rsidR="00806252" w:rsidRPr="00806252">
        <w:rPr>
          <w:rFonts w:ascii="Times New Roman" w:hAnsi="Times New Roman"/>
          <w:sz w:val="28"/>
          <w:szCs w:val="28"/>
        </w:rPr>
        <w:t xml:space="preserve"> </w:t>
      </w:r>
      <w:r w:rsidR="00806252" w:rsidRPr="001A76BC">
        <w:rPr>
          <w:rFonts w:ascii="Times New Roman" w:hAnsi="Times New Roman"/>
          <w:sz w:val="28"/>
          <w:szCs w:val="28"/>
        </w:rPr>
        <w:t>направление</w:t>
      </w:r>
      <w:r w:rsidR="00806252">
        <w:rPr>
          <w:rFonts w:ascii="Times New Roman" w:hAnsi="Times New Roman"/>
          <w:sz w:val="28"/>
          <w:szCs w:val="28"/>
        </w:rPr>
        <w:t xml:space="preserve"> </w:t>
      </w:r>
      <w:r w:rsidR="00806252" w:rsidRPr="001A76BC">
        <w:rPr>
          <w:rFonts w:ascii="Times New Roman" w:hAnsi="Times New Roman"/>
          <w:sz w:val="28"/>
          <w:szCs w:val="28"/>
        </w:rPr>
        <w:t>заверенной копии соответствующего</w:t>
      </w:r>
      <w:r w:rsidR="00806252">
        <w:rPr>
          <w:rFonts w:ascii="Times New Roman" w:hAnsi="Times New Roman"/>
          <w:sz w:val="28"/>
          <w:szCs w:val="28"/>
        </w:rPr>
        <w:t xml:space="preserve"> </w:t>
      </w:r>
      <w:r w:rsidR="00806252" w:rsidRPr="001A76BC">
        <w:rPr>
          <w:rFonts w:ascii="Times New Roman" w:hAnsi="Times New Roman"/>
          <w:sz w:val="28"/>
          <w:szCs w:val="28"/>
        </w:rPr>
        <w:t>решения в орган кадастрового учета в соответствии с пунктом 6 части 1, частью 6 статьи 15 Федерального закона от 24.07.2007 № 221-ФЗ «О государственном кадастре недвижимости».</w:t>
      </w:r>
    </w:p>
    <w:p w:rsidR="001B1FD1" w:rsidRPr="001A76BC"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6.3. Администрация городского округа, обеспечивает в 14-дневный срок со дня подписания указанного муниципального правового акта размещение соответствующей информации в информационной системе обеспечения градостроительной деятельности городского округа.</w:t>
      </w:r>
    </w:p>
    <w:p w:rsidR="001B1FD1" w:rsidRDefault="001B1FD1" w:rsidP="001B1FD1">
      <w:pPr>
        <w:tabs>
          <w:tab w:val="left" w:pos="0"/>
        </w:tabs>
        <w:spacing w:line="360" w:lineRule="auto"/>
        <w:ind w:firstLine="675"/>
        <w:jc w:val="both"/>
        <w:rPr>
          <w:rFonts w:ascii="Times New Roman" w:hAnsi="Times New Roman"/>
          <w:sz w:val="28"/>
          <w:szCs w:val="28"/>
        </w:rPr>
      </w:pPr>
      <w:r w:rsidRPr="001A76BC">
        <w:rPr>
          <w:rFonts w:ascii="Times New Roman" w:hAnsi="Times New Roman"/>
          <w:sz w:val="28"/>
          <w:szCs w:val="28"/>
        </w:rPr>
        <w:t xml:space="preserve">6.4. Администрация городского округа, </w:t>
      </w:r>
      <w:r>
        <w:rPr>
          <w:rFonts w:ascii="Times New Roman" w:hAnsi="Times New Roman"/>
          <w:sz w:val="28"/>
          <w:szCs w:val="28"/>
        </w:rPr>
        <w:t>Г</w:t>
      </w:r>
      <w:r w:rsidRPr="001A76BC">
        <w:rPr>
          <w:rFonts w:ascii="Times New Roman" w:hAnsi="Times New Roman"/>
          <w:sz w:val="28"/>
          <w:szCs w:val="28"/>
        </w:rPr>
        <w:t xml:space="preserve">лава которой </w:t>
      </w:r>
      <w:r>
        <w:rPr>
          <w:rFonts w:ascii="Times New Roman" w:hAnsi="Times New Roman"/>
          <w:sz w:val="28"/>
          <w:szCs w:val="28"/>
        </w:rPr>
        <w:t>подписал Постановление</w:t>
      </w:r>
      <w:r w:rsidRPr="001A76BC">
        <w:rPr>
          <w:rFonts w:ascii="Times New Roman" w:hAnsi="Times New Roman"/>
          <w:sz w:val="28"/>
          <w:szCs w:val="28"/>
        </w:rPr>
        <w:t xml:space="preserve"> о предоставлении разрешения, обеспечивает в 10-дневный срок со дня подписания указанного муниципального правового акта размещение соответствующей информации в Федеральной государственной информационной системе территориального планирования.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b/>
          <w:color w:val="000000"/>
          <w:sz w:val="28"/>
          <w:szCs w:val="28"/>
        </w:rPr>
      </w:pPr>
    </w:p>
    <w:p w:rsidR="001B1FD1" w:rsidRPr="00F6532D"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r w:rsidRPr="00F6532D">
        <w:rPr>
          <w:rFonts w:ascii="Times New Roman" w:eastAsia="Times New Roman" w:hAnsi="Times New Roman"/>
          <w:color w:val="000000"/>
          <w:sz w:val="28"/>
          <w:szCs w:val="28"/>
        </w:rPr>
        <w:t>7. Формы контроля за исполнением Административного регламента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.1.</w:t>
      </w:r>
      <w:r w:rsidRPr="00352CED">
        <w:rPr>
          <w:rFonts w:ascii="Times New Roman" w:eastAsia="Times New Roman" w:hAnsi="Times New Roman"/>
          <w:color w:val="000000"/>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.2.</w:t>
      </w:r>
      <w:r w:rsidRPr="00352CED">
        <w:rPr>
          <w:rFonts w:ascii="Times New Roman" w:eastAsia="Times New Roman" w:hAnsi="Times New Roman"/>
          <w:color w:val="000000"/>
          <w:sz w:val="28"/>
          <w:szCs w:val="28"/>
        </w:rPr>
        <w:tab/>
        <w:t xml:space="preserve">Периодичность осуществления текущего контроля устанавливается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.3.</w:t>
      </w:r>
      <w:r w:rsidRPr="00352CED">
        <w:rPr>
          <w:rFonts w:ascii="Times New Roman" w:eastAsia="Times New Roman" w:hAnsi="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.4.</w:t>
      </w:r>
      <w:r w:rsidRPr="00352CED">
        <w:rPr>
          <w:rFonts w:ascii="Times New Roman" w:eastAsia="Times New Roman" w:hAnsi="Times New Roman"/>
          <w:color w:val="000000"/>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.5.</w:t>
      </w:r>
      <w:r w:rsidRPr="00352CED">
        <w:rPr>
          <w:rFonts w:ascii="Times New Roman" w:eastAsia="Times New Roman" w:hAnsi="Times New Roman"/>
          <w:color w:val="000000"/>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.6.</w:t>
      </w:r>
      <w:r w:rsidRPr="00352CED">
        <w:rPr>
          <w:rFonts w:ascii="Times New Roman" w:eastAsia="Times New Roman" w:hAnsi="Times New Roman"/>
          <w:color w:val="000000"/>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Плановые проверки проводятся не реже 1 раза в 3 года.</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.9.</w:t>
      </w:r>
      <w:r w:rsidRPr="00352CED">
        <w:rPr>
          <w:rFonts w:ascii="Times New Roman" w:eastAsia="Times New Roman" w:hAnsi="Times New Roman"/>
          <w:color w:val="000000"/>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участвующие в предоставлении муниципальной услуги.</w:t>
      </w:r>
    </w:p>
    <w:p w:rsidR="001B1FD1" w:rsidRPr="00806252"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7</w:t>
      </w:r>
      <w:r w:rsidRPr="00352CED">
        <w:rPr>
          <w:rFonts w:ascii="Times New Roman" w:eastAsia="Times New Roman" w:hAnsi="Times New Roman"/>
          <w:color w:val="000000"/>
          <w:sz w:val="28"/>
          <w:szCs w:val="28"/>
        </w:rPr>
        <w:t xml:space="preserve">.10.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w:t>
      </w:r>
      <w:bookmarkStart w:id="1" w:name="_GoBack"/>
      <w:r w:rsidR="00806252" w:rsidRPr="00806252">
        <w:rPr>
          <w:rFonts w:ascii="Times New Roman" w:hAnsi="Times New Roman" w:cs="Times New Roman"/>
          <w:sz w:val="28"/>
          <w:szCs w:val="28"/>
        </w:rPr>
        <w:t>на официальном сайте администрации городского округа Кинель Самарской области в информационно-коммуникационной сети «Интернет» (кинельгород.рф)</w:t>
      </w:r>
      <w:r w:rsidRPr="00806252">
        <w:rPr>
          <w:rFonts w:ascii="Times New Roman" w:eastAsia="Times New Roman" w:hAnsi="Times New Roman" w:cs="Times New Roman"/>
          <w:color w:val="000000"/>
          <w:sz w:val="28"/>
          <w:szCs w:val="28"/>
        </w:rPr>
        <w:t>.</w:t>
      </w:r>
    </w:p>
    <w:bookmarkEnd w:id="1"/>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B1FD1"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p>
    <w:p w:rsidR="001B1FD1" w:rsidRPr="00F6532D" w:rsidRDefault="001B1FD1" w:rsidP="001B1FD1">
      <w:pPr>
        <w:shd w:val="clear" w:color="auto" w:fill="FFFFFF"/>
        <w:autoSpaceDE w:val="0"/>
        <w:autoSpaceDN w:val="0"/>
        <w:adjustRightInd w:val="0"/>
        <w:spacing w:line="360" w:lineRule="auto"/>
        <w:ind w:firstLine="840"/>
        <w:jc w:val="center"/>
        <w:rPr>
          <w:rFonts w:ascii="Times New Roman" w:eastAsia="Times New Roman" w:hAnsi="Times New Roman"/>
          <w:color w:val="000000"/>
          <w:sz w:val="28"/>
          <w:szCs w:val="28"/>
        </w:rPr>
      </w:pPr>
      <w:r w:rsidRPr="00F6532D">
        <w:rPr>
          <w:rFonts w:ascii="Times New Roman" w:eastAsia="Times New Roman" w:hAnsi="Times New Roman"/>
          <w:color w:val="000000"/>
          <w:sz w:val="28"/>
          <w:szCs w:val="28"/>
        </w:rPr>
        <w:t>8.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B1FD1" w:rsidRPr="00F6532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.2.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с жалобой.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.3. Жалоба подается в письменной форме на бумажном носителе, в электронной форме. Жалоба может быть направлена по почте, через МБУ «МФЦ», с использованием сети Интернет, в том числе с использованием официального сайта органов местного самоуправления городского округа </w:t>
      </w:r>
      <w:r>
        <w:rPr>
          <w:rFonts w:ascii="Times New Roman" w:eastAsia="Times New Roman" w:hAnsi="Times New Roman"/>
          <w:color w:val="000000"/>
          <w:sz w:val="28"/>
          <w:szCs w:val="28"/>
        </w:rPr>
        <w:t xml:space="preserve">Кинель </w:t>
      </w:r>
      <w:r w:rsidRPr="00352CED">
        <w:rPr>
          <w:rFonts w:ascii="Times New Roman" w:eastAsia="Times New Roman" w:hAnsi="Times New Roman"/>
          <w:color w:val="000000"/>
          <w:sz w:val="28"/>
          <w:szCs w:val="28"/>
        </w:rPr>
        <w:t>Самарской области, Портала, а также может быть принята при личном приеме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Жалоба должна содержать:</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.4. Заявитель может обратиться с жалобой, в том числе в следующих случаях: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1) нарушение срока регистрации заявления заявителя о предоставлении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2) нарушение срока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.5. Основанием для начала процедуры досудебного (внесудебного) обжалования является поступление в Администрацию жалобы от заявителя.</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.6. Заявитель имеет право на получение информации и документов, необходимых для обоснования и рассмотрения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 xml:space="preserve">.7. Жалоба заявителя может быть адресована Главе городского округа </w:t>
      </w:r>
      <w:r>
        <w:rPr>
          <w:rFonts w:ascii="Times New Roman" w:eastAsia="Times New Roman" w:hAnsi="Times New Roman"/>
          <w:color w:val="000000"/>
          <w:sz w:val="28"/>
          <w:szCs w:val="28"/>
        </w:rPr>
        <w:t>Кинель</w:t>
      </w:r>
      <w:r w:rsidRPr="00352CED">
        <w:rPr>
          <w:rFonts w:ascii="Times New Roman" w:eastAsia="Times New Roman" w:hAnsi="Times New Roman"/>
          <w:color w:val="000000"/>
          <w:sz w:val="28"/>
          <w:szCs w:val="28"/>
        </w:rPr>
        <w:t xml:space="preserve"> Самарской области. </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.9. По результатам рассмотрения жалобы орган, предоставляющий муниципальную услугу, принимает одно из следующих решений:</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 решение об отказе в удовлетворении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Заявителю направляется письменный ответ, содержащий результаты рассмотрения жалобы.</w:t>
      </w:r>
    </w:p>
    <w:p w:rsidR="001B1FD1" w:rsidRPr="00352CED"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r w:rsidRPr="00352CED">
        <w:rPr>
          <w:rFonts w:ascii="Times New Roman" w:eastAsia="Times New Roman" w:hAnsi="Times New Roman"/>
          <w:color w:val="000000"/>
          <w:sz w:val="28"/>
          <w:szCs w:val="28"/>
        </w:rP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FD1" w:rsidRPr="00E73679" w:rsidRDefault="001B1FD1" w:rsidP="001B1FD1">
      <w:pPr>
        <w:shd w:val="clear" w:color="auto" w:fill="FFFFFF"/>
        <w:autoSpaceDE w:val="0"/>
        <w:autoSpaceDN w:val="0"/>
        <w:adjustRightInd w:val="0"/>
        <w:spacing w:line="360" w:lineRule="auto"/>
        <w:ind w:firstLine="840"/>
        <w:jc w:val="both"/>
        <w:rPr>
          <w:rFonts w:ascii="Times New Roman" w:eastAsia="Times New Roman" w:hAnsi="Times New Roman"/>
          <w:color w:val="000000"/>
          <w:sz w:val="28"/>
          <w:szCs w:val="28"/>
        </w:rPr>
      </w:pPr>
      <w:r w:rsidRPr="00352CED">
        <w:rPr>
          <w:rFonts w:ascii="Times New Roman" w:eastAsia="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E458D" w:rsidRPr="009E458D" w:rsidRDefault="009E458D" w:rsidP="009E458D">
      <w:pPr>
        <w:spacing w:after="0"/>
        <w:jc w:val="center"/>
        <w:rPr>
          <w:rFonts w:ascii="Times New Roman" w:hAnsi="Times New Roman" w:cs="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1B1FD1" w:rsidRDefault="001B1FD1" w:rsidP="00E201EF">
      <w:pPr>
        <w:spacing w:after="0"/>
        <w:jc w:val="right"/>
        <w:rPr>
          <w:rFonts w:ascii="Times New Roman" w:hAnsi="Times New Roman"/>
          <w:b/>
          <w:sz w:val="28"/>
          <w:szCs w:val="28"/>
        </w:rPr>
      </w:pPr>
    </w:p>
    <w:p w:rsidR="00E201EF" w:rsidRPr="00E201EF" w:rsidRDefault="00C06A69" w:rsidP="00E201EF">
      <w:pPr>
        <w:spacing w:after="0"/>
        <w:jc w:val="right"/>
        <w:rPr>
          <w:rFonts w:ascii="Times New Roman" w:hAnsi="Times New Roman" w:cs="Times New Roman"/>
          <w:b/>
          <w:sz w:val="20"/>
          <w:szCs w:val="20"/>
        </w:rPr>
      </w:pPr>
      <w:r w:rsidRPr="00E201EF">
        <w:rPr>
          <w:rFonts w:ascii="Times New Roman" w:hAnsi="Times New Roman" w:cs="Times New Roman"/>
          <w:b/>
          <w:sz w:val="20"/>
          <w:szCs w:val="20"/>
        </w:rPr>
        <w:t>Приложение № 1</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по </w:t>
      </w:r>
      <w:r w:rsidRPr="0053118F">
        <w:rPr>
          <w:rFonts w:ascii="Times New Roman" w:hAnsi="Times New Roman" w:cs="Times New Roman"/>
          <w:sz w:val="20"/>
          <w:szCs w:val="20"/>
        </w:rPr>
        <w:t xml:space="preserve">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муниципальной услуги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разрешения на отклонение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параметров разрешенного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реконструкции объектов капитального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Pr>
          <w:rFonts w:ascii="Times New Roman" w:hAnsi="Times New Roman" w:cs="Times New Roman"/>
          <w:sz w:val="20"/>
          <w:szCs w:val="20"/>
        </w:rPr>
        <w:t xml:space="preserve"> </w:t>
      </w:r>
      <w:r w:rsidRPr="0053118F">
        <w:rPr>
          <w:rFonts w:ascii="Times New Roman" w:hAnsi="Times New Roman" w:cs="Times New Roman"/>
          <w:sz w:val="20"/>
          <w:szCs w:val="20"/>
        </w:rPr>
        <w:t xml:space="preserve">утвержденному Постановлением </w:t>
      </w:r>
    </w:p>
    <w:p w:rsidR="00E201EF" w:rsidRDefault="00E416D7" w:rsidP="00E416D7">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E604C0">
        <w:rPr>
          <w:rFonts w:ascii="Times New Roman" w:hAnsi="Times New Roman" w:cs="Times New Roman"/>
          <w:sz w:val="20"/>
          <w:szCs w:val="20"/>
        </w:rPr>
        <w:t>Кинель Самарской области</w:t>
      </w:r>
    </w:p>
    <w:p w:rsidR="00CB01F9" w:rsidRPr="00E201EF" w:rsidRDefault="00C06A69" w:rsidP="00E201EF">
      <w:pPr>
        <w:spacing w:after="0"/>
        <w:jc w:val="right"/>
        <w:rPr>
          <w:rFonts w:ascii="Times New Roman" w:hAnsi="Times New Roman" w:cs="Times New Roman"/>
          <w:sz w:val="20"/>
          <w:szCs w:val="20"/>
        </w:rPr>
      </w:pPr>
      <w:r w:rsidRPr="00E201EF">
        <w:rPr>
          <w:rFonts w:ascii="Times New Roman" w:hAnsi="Times New Roman" w:cs="Times New Roman"/>
          <w:sz w:val="20"/>
          <w:szCs w:val="20"/>
        </w:rPr>
        <w:t xml:space="preserve">от ____________________ № ____________ </w:t>
      </w:r>
    </w:p>
    <w:p w:rsidR="004766EE" w:rsidRDefault="004766EE" w:rsidP="00E201EF">
      <w:pPr>
        <w:spacing w:after="0"/>
        <w:jc w:val="center"/>
        <w:rPr>
          <w:rFonts w:ascii="Times New Roman" w:hAnsi="Times New Roman" w:cs="Times New Roman"/>
          <w:b/>
          <w:sz w:val="28"/>
          <w:szCs w:val="28"/>
        </w:rPr>
      </w:pP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Блок – схема</w:t>
      </w:r>
    </w:p>
    <w:p w:rsidR="00E201EF" w:rsidRPr="00E201EF" w:rsidRDefault="00C06A69" w:rsidP="00E201EF">
      <w:pPr>
        <w:spacing w:after="0"/>
        <w:jc w:val="center"/>
        <w:rPr>
          <w:rFonts w:ascii="Times New Roman" w:hAnsi="Times New Roman" w:cs="Times New Roman"/>
          <w:b/>
          <w:sz w:val="28"/>
          <w:szCs w:val="28"/>
        </w:rPr>
      </w:pPr>
      <w:r w:rsidRPr="00E201EF">
        <w:rPr>
          <w:rFonts w:ascii="Times New Roman" w:hAnsi="Times New Roman" w:cs="Times New Roman"/>
          <w:b/>
          <w:sz w:val="28"/>
          <w:szCs w:val="28"/>
        </w:rPr>
        <w:t>предоставления муниципальной услуги</w:t>
      </w:r>
    </w:p>
    <w:p w:rsidR="00E201EF" w:rsidRDefault="00E201EF" w:rsidP="00E201EF">
      <w:pPr>
        <w:spacing w:after="0"/>
        <w:jc w:val="both"/>
        <w:rPr>
          <w:rFonts w:ascii="Times New Roman" w:hAnsi="Times New Roman" w:cs="Times New Roman"/>
          <w:sz w:val="28"/>
          <w:szCs w:val="28"/>
        </w:rPr>
      </w:pP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-6985</wp:posOffset>
                </wp:positionV>
                <wp:extent cx="5800725" cy="419100"/>
                <wp:effectExtent l="9525" t="8255" r="9525"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1B1FD1" w:rsidRPr="00E201EF" w:rsidRDefault="001B1FD1"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55pt;width:45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">
                <v:textbox>
                  <w:txbxContent>
                    <w:p w:rsidR="001B1FD1" w:rsidRPr="00E201EF" w:rsidRDefault="001B1FD1" w:rsidP="00E201EF">
                      <w:pPr>
                        <w:jc w:val="center"/>
                        <w:rPr>
                          <w:sz w:val="20"/>
                          <w:szCs w:val="20"/>
                        </w:rPr>
                      </w:pPr>
                      <w:r w:rsidRPr="00E201EF">
                        <w:rPr>
                          <w:rFonts w:ascii="Times New Roman" w:hAnsi="Times New Roman" w:cs="Times New Roman"/>
                          <w:sz w:val="20"/>
                          <w:szCs w:val="20"/>
                        </w:rPr>
                        <w:t>Обращение заявителя с заявлением о предоставлении муниципальной услуги и пакетом документов в Комиссию или МФЦ</w:t>
                      </w:r>
                    </w:p>
                  </w:txbxContent>
                </v:textbox>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2720340</wp:posOffset>
                </wp:positionH>
                <wp:positionV relativeFrom="paragraph">
                  <wp:posOffset>177165</wp:posOffset>
                </wp:positionV>
                <wp:extent cx="9525" cy="203200"/>
                <wp:effectExtent l="47625" t="8890" r="57150" b="1651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14.2pt;margin-top:13.95pt;width:.7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UX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">
                <v:stroke endarrow="block"/>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145415</wp:posOffset>
                </wp:positionV>
                <wp:extent cx="5800725" cy="419100"/>
                <wp:effectExtent l="9525" t="12065" r="9525" b="698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1B1FD1" w:rsidRPr="00E201EF" w:rsidRDefault="001B1FD1"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55pt;margin-top:11.45pt;width:45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">
                <v:textbox>
                  <w:txbxContent>
                    <w:p w:rsidR="001B1FD1" w:rsidRPr="00E201EF" w:rsidRDefault="001B1FD1" w:rsidP="00E201EF">
                      <w:pPr>
                        <w:jc w:val="center"/>
                        <w:rPr>
                          <w:sz w:val="20"/>
                          <w:szCs w:val="20"/>
                        </w:rPr>
                      </w:pPr>
                      <w:r w:rsidRPr="00E201EF">
                        <w:rPr>
                          <w:rFonts w:ascii="Times New Roman" w:hAnsi="Times New Roman" w:cs="Times New Roman"/>
                          <w:sz w:val="20"/>
                          <w:szCs w:val="20"/>
                        </w:rPr>
                        <w:t xml:space="preserve">Проверка правильности заполнения заявления и наличия представленного заявителем пакета документов </w:t>
                      </w:r>
                    </w:p>
                  </w:txbxContent>
                </v:textbox>
              </v:shape>
            </w:pict>
          </mc:Fallback>
        </mc:AlternateContent>
      </w:r>
    </w:p>
    <w:p w:rsidR="00E201EF" w:rsidRDefault="00E201EF" w:rsidP="00E201EF">
      <w:pPr>
        <w:spacing w:after="0"/>
        <w:jc w:val="both"/>
        <w:rPr>
          <w:rFonts w:ascii="Times New Roman" w:hAnsi="Times New Roman" w:cs="Times New Roman"/>
          <w:sz w:val="28"/>
          <w:szCs w:val="28"/>
        </w:rPr>
      </w:pP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891540</wp:posOffset>
                </wp:positionH>
                <wp:positionV relativeFrom="paragraph">
                  <wp:posOffset>93980</wp:posOffset>
                </wp:positionV>
                <wp:extent cx="0" cy="314960"/>
                <wp:effectExtent l="57150" t="12065" r="57150" b="1587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0.2pt;margin-top:7.4pt;width:0;height: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bB4IGowrwK9SOxtapCf1bJ40/eaQ0lVHVMuj98vZQHAWIpI3IWHjDJTZD580Ax8C&#10;BSJbp8b2ISXwgE5xKOfbUPjJIzoeUji9z/LlP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3663315</wp:posOffset>
                </wp:positionH>
                <wp:positionV relativeFrom="paragraph">
                  <wp:posOffset>93980</wp:posOffset>
                </wp:positionV>
                <wp:extent cx="9525" cy="314960"/>
                <wp:effectExtent l="47625" t="12065" r="57150" b="1587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8.45pt;margin-top:7.4pt;width:.75pt;height:2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B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j5Ei&#10;Hczo8eB1TI2yaWhQb1wBdpXa2gCRntSLedL0m0NKVy1Rex6tX88GnLPgkbxxCRdnIM2u/6wZ2BBI&#10;ELt1amwXQkIf0CkO5XwbCj95ROHjYjqZYkRBcZfli1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">
                <v:stroke endarrow="block"/>
              </v:shape>
            </w:pict>
          </mc:Fallback>
        </mc:AlternateContent>
      </w:r>
    </w:p>
    <w:p w:rsidR="00E201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173990</wp:posOffset>
                </wp:positionV>
                <wp:extent cx="3524250" cy="419100"/>
                <wp:effectExtent l="9525" t="12700" r="9525" b="63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1B1FD1" w:rsidRPr="003B0F2A" w:rsidRDefault="001B1FD1"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76.7pt;margin-top:13.7pt;width:2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MLA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">
                <v:textbox>
                  <w:txbxContent>
                    <w:p w:rsidR="001B1FD1" w:rsidRPr="003B0F2A" w:rsidRDefault="001B1FD1" w:rsidP="003B0F2A">
                      <w:pPr>
                        <w:jc w:val="center"/>
                        <w:rPr>
                          <w:szCs w:val="20"/>
                        </w:rPr>
                      </w:pPr>
                      <w:r w:rsidRPr="003B0F2A">
                        <w:rPr>
                          <w:rFonts w:ascii="Times New Roman" w:hAnsi="Times New Roman" w:cs="Times New Roman"/>
                          <w:sz w:val="20"/>
                          <w:szCs w:val="20"/>
                        </w:rPr>
                        <w:t>Отсутствие оснований для отказа в приеме документов, предусмотренных п.2.12 Административного регламента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173990</wp:posOffset>
                </wp:positionV>
                <wp:extent cx="2019300" cy="1076325"/>
                <wp:effectExtent l="9525" t="12700" r="9525" b="63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76325"/>
                        </a:xfrm>
                        <a:prstGeom prst="rect">
                          <a:avLst/>
                        </a:prstGeom>
                        <a:solidFill>
                          <a:srgbClr val="FFFFFF"/>
                        </a:solidFill>
                        <a:ln w="9525">
                          <a:solidFill>
                            <a:srgbClr val="000000"/>
                          </a:solidFill>
                          <a:miter lim="800000"/>
                          <a:headEnd/>
                          <a:tailEnd/>
                        </a:ln>
                      </wps:spPr>
                      <wps:txbx>
                        <w:txbxContent>
                          <w:p w:rsidR="001B1FD1" w:rsidRPr="003B0F2A" w:rsidRDefault="001B1FD1"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pt;margin-top:13.7pt;width:159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">
                <v:textbox>
                  <w:txbxContent>
                    <w:p w:rsidR="001B1FD1" w:rsidRPr="003B0F2A" w:rsidRDefault="001B1FD1" w:rsidP="003B0F2A">
                      <w:pPr>
                        <w:jc w:val="center"/>
                      </w:pPr>
                      <w:r w:rsidRPr="003B0F2A">
                        <w:rPr>
                          <w:rFonts w:ascii="Times New Roman" w:hAnsi="Times New Roman" w:cs="Times New Roman"/>
                          <w:sz w:val="20"/>
                          <w:szCs w:val="20"/>
                        </w:rPr>
                        <w:t>Наличие оснований для отказа в приеме документов, предусмотренных п.2.12 Административного регламента; уведомление заявителя об их наличии</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3672840</wp:posOffset>
                </wp:positionH>
                <wp:positionV relativeFrom="paragraph">
                  <wp:posOffset>122555</wp:posOffset>
                </wp:positionV>
                <wp:extent cx="0" cy="190500"/>
                <wp:effectExtent l="57150" t="12065" r="57150" b="1651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89.2pt;margin-top:9.6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t5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IoWwSCBuMK8KvUzoYW6Uk9m0dNvzmkdNUR1fLo/XI2EJyFiORNSNg4A2X2w2fNwIdA&#10;gcjWqbF9SAk8oFMcyvk2FH7yiI6HFE6zZTpP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">
                <v:stroke endarrow="block"/>
              </v:shape>
            </w:pict>
          </mc:Fallback>
        </mc:AlternateContent>
      </w: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2244090</wp:posOffset>
                </wp:positionH>
                <wp:positionV relativeFrom="paragraph">
                  <wp:posOffset>78105</wp:posOffset>
                </wp:positionV>
                <wp:extent cx="3524250" cy="419100"/>
                <wp:effectExtent l="9525" t="12700" r="9525"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9100"/>
                        </a:xfrm>
                        <a:prstGeom prst="rect">
                          <a:avLst/>
                        </a:prstGeom>
                        <a:solidFill>
                          <a:srgbClr val="FFFFFF"/>
                        </a:solidFill>
                        <a:ln w="9525">
                          <a:solidFill>
                            <a:srgbClr val="000000"/>
                          </a:solidFill>
                          <a:miter lim="800000"/>
                          <a:headEnd/>
                          <a:tailEnd/>
                        </a:ln>
                      </wps:spPr>
                      <wps:txbx>
                        <w:txbxContent>
                          <w:p w:rsidR="001B1FD1" w:rsidRPr="003B0F2A" w:rsidRDefault="001B1FD1"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76.7pt;margin-top:6.15pt;width:27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f9LQIAAFgEAAAOAAAAZHJzL2Uyb0RvYy54bWysVNtu2zAMfR+wfxD0vthxnb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">
                <v:textbox>
                  <w:txbxContent>
                    <w:p w:rsidR="001B1FD1" w:rsidRPr="003B0F2A" w:rsidRDefault="001B1FD1" w:rsidP="008747EF">
                      <w:pPr>
                        <w:jc w:val="center"/>
                        <w:rPr>
                          <w:szCs w:val="20"/>
                        </w:rPr>
                      </w:pPr>
                      <w:r w:rsidRPr="008747EF">
                        <w:rPr>
                          <w:rFonts w:ascii="Times New Roman" w:hAnsi="Times New Roman" w:cs="Times New Roman"/>
                          <w:sz w:val="20"/>
                          <w:szCs w:val="20"/>
                        </w:rPr>
                        <w:t>Прием и регистрация заявления и прилагаемых к нему документов</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3672840</wp:posOffset>
                </wp:positionH>
                <wp:positionV relativeFrom="paragraph">
                  <wp:posOffset>27305</wp:posOffset>
                </wp:positionV>
                <wp:extent cx="0" cy="199390"/>
                <wp:effectExtent l="57150" t="12700" r="57150" b="1651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9.2pt;margin-top:2.15pt;width:0;height:1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891540</wp:posOffset>
                </wp:positionH>
                <wp:positionV relativeFrom="paragraph">
                  <wp:posOffset>74930</wp:posOffset>
                </wp:positionV>
                <wp:extent cx="0" cy="276225"/>
                <wp:effectExtent l="57150" t="12700" r="57150" b="1587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0.2pt;margin-top:5.9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Sa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2244090</wp:posOffset>
                </wp:positionH>
                <wp:positionV relativeFrom="paragraph">
                  <wp:posOffset>226695</wp:posOffset>
                </wp:positionV>
                <wp:extent cx="3524250" cy="571500"/>
                <wp:effectExtent l="9525" t="12065" r="9525" b="698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71500"/>
                        </a:xfrm>
                        <a:prstGeom prst="rect">
                          <a:avLst/>
                        </a:prstGeom>
                        <a:solidFill>
                          <a:srgbClr val="FFFFFF"/>
                        </a:solidFill>
                        <a:ln w="9525">
                          <a:solidFill>
                            <a:srgbClr val="000000"/>
                          </a:solidFill>
                          <a:miter lim="800000"/>
                          <a:headEnd/>
                          <a:tailEnd/>
                        </a:ln>
                      </wps:spPr>
                      <wps:txbx>
                        <w:txbxContent>
                          <w:p w:rsidR="001B1FD1" w:rsidRPr="003B0F2A" w:rsidRDefault="001B1FD1"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76.7pt;margin-top:17.85pt;width:27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FsLAIAAFg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">
                <v:textbox>
                  <w:txbxContent>
                    <w:p w:rsidR="001B1FD1" w:rsidRPr="003B0F2A" w:rsidRDefault="001B1FD1" w:rsidP="008747EF">
                      <w:pPr>
                        <w:jc w:val="center"/>
                        <w:rPr>
                          <w:szCs w:val="20"/>
                        </w:rPr>
                      </w:pPr>
                      <w:r w:rsidRPr="008747EF">
                        <w:rPr>
                          <w:rFonts w:ascii="Times New Roman" w:hAnsi="Times New Roman" w:cs="Times New Roman"/>
                          <w:sz w:val="20"/>
                          <w:szCs w:val="20"/>
                        </w:rPr>
                        <w:t>Передача заявления и пакета документов, необходимых для предоставления муниципальной услуги в Комиссию (в случае обращения заявителя в МФЦ)</w:t>
                      </w:r>
                    </w:p>
                  </w:txbxContent>
                </v:textbox>
              </v:shape>
            </w:pict>
          </mc:Fallback>
        </mc:AlternateContent>
      </w: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115570</wp:posOffset>
                </wp:positionV>
                <wp:extent cx="1943100" cy="447675"/>
                <wp:effectExtent l="9525" t="12065" r="9525" b="698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solidFill>
                          <a:srgbClr val="FFFFFF"/>
                        </a:solidFill>
                        <a:ln w="9525">
                          <a:solidFill>
                            <a:srgbClr val="000000"/>
                          </a:solidFill>
                          <a:miter lim="800000"/>
                          <a:headEnd/>
                          <a:tailEnd/>
                        </a:ln>
                      </wps:spPr>
                      <wps:txbx>
                        <w:txbxContent>
                          <w:p w:rsidR="001B1FD1" w:rsidRDefault="001B1FD1"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1B1FD1" w:rsidRPr="003B0F2A" w:rsidRDefault="001B1FD1"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1.2pt;margin-top:9.1pt;width:15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rqKwIAAFcEAAAOAAAAZHJzL2Uyb0RvYy54bWysVNtu2zAMfR+wfxD0vjjJnLQ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">
                <v:textbox>
                  <w:txbxContent>
                    <w:p w:rsidR="001B1FD1" w:rsidRDefault="001B1FD1" w:rsidP="003B0F2A">
                      <w:pPr>
                        <w:spacing w:after="0" w:line="240" w:lineRule="auto"/>
                        <w:jc w:val="center"/>
                        <w:rPr>
                          <w:rFonts w:ascii="Times New Roman" w:hAnsi="Times New Roman" w:cs="Times New Roman"/>
                          <w:sz w:val="20"/>
                          <w:szCs w:val="20"/>
                        </w:rPr>
                      </w:pPr>
                      <w:r w:rsidRPr="003B0F2A">
                        <w:rPr>
                          <w:rFonts w:ascii="Times New Roman" w:hAnsi="Times New Roman" w:cs="Times New Roman"/>
                          <w:sz w:val="20"/>
                          <w:szCs w:val="20"/>
                        </w:rPr>
                        <w:t>Возврат документов</w:t>
                      </w:r>
                    </w:p>
                    <w:p w:rsidR="001B1FD1" w:rsidRPr="003B0F2A" w:rsidRDefault="001B1FD1" w:rsidP="003B0F2A">
                      <w:pPr>
                        <w:spacing w:after="0" w:line="240" w:lineRule="auto"/>
                        <w:jc w:val="center"/>
                        <w:rPr>
                          <w:sz w:val="20"/>
                          <w:szCs w:val="20"/>
                        </w:rPr>
                      </w:pPr>
                      <w:r w:rsidRPr="003B0F2A">
                        <w:rPr>
                          <w:rFonts w:ascii="Times New Roman" w:hAnsi="Times New Roman" w:cs="Times New Roman"/>
                          <w:sz w:val="20"/>
                          <w:szCs w:val="20"/>
                        </w:rPr>
                        <w:t>заявителю</w:t>
                      </w:r>
                    </w:p>
                  </w:txbxContent>
                </v:textbox>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2425065</wp:posOffset>
                </wp:positionH>
                <wp:positionV relativeFrom="paragraph">
                  <wp:posOffset>93345</wp:posOffset>
                </wp:positionV>
                <wp:extent cx="0" cy="485775"/>
                <wp:effectExtent l="57150" t="12700" r="57150" b="1587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90.95pt;margin-top:7.35pt;width:0;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mMgIAAF0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">
                <v:stroke endarrow="block"/>
              </v:shape>
            </w:pict>
          </mc:Fallback>
        </mc:AlternateContent>
      </w:r>
    </w:p>
    <w:p w:rsidR="003B0F2A" w:rsidRDefault="003B0F2A" w:rsidP="00E201EF">
      <w:pPr>
        <w:spacing w:after="0"/>
        <w:jc w:val="both"/>
        <w:rPr>
          <w:rFonts w:ascii="Times New Roman" w:hAnsi="Times New Roman" w:cs="Times New Roman"/>
          <w:sz w:val="28"/>
          <w:szCs w:val="28"/>
        </w:rPr>
      </w:pPr>
    </w:p>
    <w:p w:rsidR="003B0F2A"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108585</wp:posOffset>
                </wp:positionV>
                <wp:extent cx="5800725" cy="419100"/>
                <wp:effectExtent l="9525" t="12700" r="9525" b="63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1B1FD1" w:rsidRPr="008747EF" w:rsidRDefault="001B1FD1"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1B1FD1" w:rsidRPr="00E201EF" w:rsidRDefault="001B1FD1"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2pt;margin-top:8.55pt;width:45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">
                <v:textbox>
                  <w:txbxContent>
                    <w:p w:rsidR="001B1FD1" w:rsidRPr="008747EF" w:rsidRDefault="001B1FD1" w:rsidP="008747EF">
                      <w:pPr>
                        <w:jc w:val="center"/>
                        <w:rPr>
                          <w:rFonts w:ascii="Times New Roman" w:hAnsi="Times New Roman" w:cs="Times New Roman"/>
                          <w:sz w:val="20"/>
                          <w:szCs w:val="20"/>
                        </w:rPr>
                      </w:pPr>
                      <w:r w:rsidRPr="008747EF">
                        <w:rPr>
                          <w:rFonts w:ascii="Times New Roman" w:hAnsi="Times New Roman" w:cs="Times New Roman"/>
                          <w:sz w:val="20"/>
                          <w:szCs w:val="20"/>
                        </w:rPr>
                        <w:t>Рассмотрение заявления и направление межведомственных запросов</w:t>
                      </w:r>
                    </w:p>
                    <w:p w:rsidR="001B1FD1" w:rsidRPr="00E201EF" w:rsidRDefault="001B1FD1"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2425065</wp:posOffset>
                </wp:positionH>
                <wp:positionV relativeFrom="paragraph">
                  <wp:posOffset>57785</wp:posOffset>
                </wp:positionV>
                <wp:extent cx="635" cy="352425"/>
                <wp:effectExtent l="57150" t="12700" r="56515" b="1587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0.95pt;margin-top:4.55pt;width:.0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1NAIAAF8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174625</wp:posOffset>
                </wp:positionV>
                <wp:extent cx="5800725" cy="419100"/>
                <wp:effectExtent l="9525" t="12065" r="9525" b="698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solidFill>
                          <a:srgbClr val="FFFFFF"/>
                        </a:solidFill>
                        <a:ln w="9525">
                          <a:solidFill>
                            <a:srgbClr val="000000"/>
                          </a:solidFill>
                          <a:miter lim="800000"/>
                          <a:headEnd/>
                          <a:tailEnd/>
                        </a:ln>
                      </wps:spPr>
                      <wps:txbx>
                        <w:txbxContent>
                          <w:p w:rsidR="001B1FD1" w:rsidRPr="000B7DF1" w:rsidRDefault="001B1FD1"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1B1FD1" w:rsidRPr="00E201EF" w:rsidRDefault="001B1FD1"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55pt;margin-top:13.75pt;width:45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">
                <v:textbox>
                  <w:txbxContent>
                    <w:p w:rsidR="001B1FD1" w:rsidRPr="000B7DF1" w:rsidRDefault="001B1FD1" w:rsidP="008747EF">
                      <w:pPr>
                        <w:jc w:val="center"/>
                        <w:rPr>
                          <w:rFonts w:ascii="Times New Roman" w:hAnsi="Times New Roman" w:cs="Times New Roman"/>
                          <w:sz w:val="20"/>
                          <w:szCs w:val="20"/>
                        </w:rPr>
                      </w:pPr>
                      <w:r w:rsidRPr="000B7DF1">
                        <w:rPr>
                          <w:rFonts w:ascii="Times New Roman" w:hAnsi="Times New Roman" w:cs="Times New Roman"/>
                          <w:sz w:val="20"/>
                          <w:szCs w:val="20"/>
                        </w:rPr>
                        <w:t>Проведение публичных слушаний</w:t>
                      </w:r>
                    </w:p>
                    <w:p w:rsidR="001B1FD1" w:rsidRPr="00E201EF" w:rsidRDefault="001B1FD1"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2425700</wp:posOffset>
                </wp:positionH>
                <wp:positionV relativeFrom="paragraph">
                  <wp:posOffset>123825</wp:posOffset>
                </wp:positionV>
                <wp:extent cx="0" cy="266065"/>
                <wp:effectExtent l="57785" t="12700" r="56515" b="1651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pt;margin-top:9.75pt;width:0;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i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YPQZ/euALcKrW1oUJ6Uq/mWdOvDildtUTtefR+OxsIzkJEchcSNs5All3/STPwIZAg&#10;inVqbBcgQQZ0ij0533rCTx7R4ZDC6WQ2S2f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154940</wp:posOffset>
                </wp:positionV>
                <wp:extent cx="5800725" cy="581025"/>
                <wp:effectExtent l="9525" t="12065" r="952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81025"/>
                        </a:xfrm>
                        <a:prstGeom prst="rect">
                          <a:avLst/>
                        </a:prstGeom>
                        <a:solidFill>
                          <a:srgbClr val="FFFFFF"/>
                        </a:solidFill>
                        <a:ln w="9525">
                          <a:solidFill>
                            <a:srgbClr val="000000"/>
                          </a:solidFill>
                          <a:miter lim="800000"/>
                          <a:headEnd/>
                          <a:tailEnd/>
                        </a:ln>
                      </wps:spPr>
                      <wps:txbx>
                        <w:txbxContent>
                          <w:p w:rsidR="001B1FD1" w:rsidRPr="000B7DF1" w:rsidRDefault="001B1FD1"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1B1FD1" w:rsidRPr="000B7DF1" w:rsidRDefault="001B1FD1" w:rsidP="000B7DF1">
                            <w:pPr>
                              <w:jc w:val="both"/>
                              <w:rPr>
                                <w:rFonts w:ascii="Times New Roman" w:hAnsi="Times New Roman" w:cs="Times New Roman"/>
                                <w:sz w:val="20"/>
                                <w:szCs w:val="20"/>
                              </w:rPr>
                            </w:pPr>
                          </w:p>
                          <w:p w:rsidR="001B1FD1" w:rsidRDefault="001B1FD1" w:rsidP="008747EF">
                            <w:pPr>
                              <w:jc w:val="center"/>
                              <w:rPr>
                                <w:rFonts w:ascii="Times New Roman" w:hAnsi="Times New Roman" w:cs="Times New Roman"/>
                                <w:sz w:val="20"/>
                                <w:szCs w:val="20"/>
                              </w:rPr>
                            </w:pPr>
                          </w:p>
                          <w:p w:rsidR="001B1FD1" w:rsidRPr="00E201EF" w:rsidRDefault="001B1FD1" w:rsidP="008747E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2.55pt;margin-top:12.2pt;width:456.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9KwIAAFg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">
                <v:textbox>
                  <w:txbxContent>
                    <w:p w:rsidR="001B1FD1" w:rsidRPr="000B7DF1" w:rsidRDefault="001B1FD1" w:rsidP="000B7DF1">
                      <w:pPr>
                        <w:spacing w:after="0"/>
                        <w:jc w:val="center"/>
                        <w:rPr>
                          <w:rFonts w:ascii="Times New Roman" w:hAnsi="Times New Roman" w:cs="Times New Roman"/>
                          <w:sz w:val="20"/>
                          <w:szCs w:val="20"/>
                        </w:rPr>
                      </w:pPr>
                      <w:r w:rsidRPr="000B7DF1">
                        <w:rPr>
                          <w:rFonts w:ascii="Times New Roman" w:hAnsi="Times New Roman" w:cs="Times New Roman"/>
                          <w:sz w:val="20"/>
                          <w:szCs w:val="20"/>
                        </w:rPr>
                        <w:t>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и принятие решения о предоставлении муниципальной услуги</w:t>
                      </w:r>
                    </w:p>
                    <w:p w:rsidR="001B1FD1" w:rsidRPr="000B7DF1" w:rsidRDefault="001B1FD1" w:rsidP="000B7DF1">
                      <w:pPr>
                        <w:jc w:val="both"/>
                        <w:rPr>
                          <w:rFonts w:ascii="Times New Roman" w:hAnsi="Times New Roman" w:cs="Times New Roman"/>
                          <w:sz w:val="20"/>
                          <w:szCs w:val="20"/>
                        </w:rPr>
                      </w:pPr>
                    </w:p>
                    <w:p w:rsidR="001B1FD1" w:rsidRDefault="001B1FD1" w:rsidP="008747EF">
                      <w:pPr>
                        <w:jc w:val="center"/>
                        <w:rPr>
                          <w:rFonts w:ascii="Times New Roman" w:hAnsi="Times New Roman" w:cs="Times New Roman"/>
                          <w:sz w:val="20"/>
                          <w:szCs w:val="20"/>
                        </w:rPr>
                      </w:pPr>
                    </w:p>
                    <w:p w:rsidR="001B1FD1" w:rsidRPr="00E201EF" w:rsidRDefault="001B1FD1" w:rsidP="008747EF">
                      <w:pPr>
                        <w:jc w:val="center"/>
                        <w:rPr>
                          <w:sz w:val="20"/>
                          <w:szCs w:val="20"/>
                        </w:rPr>
                      </w:pP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8747EF" w:rsidRDefault="008747EF" w:rsidP="00E201EF">
      <w:pPr>
        <w:spacing w:after="0"/>
        <w:jc w:val="both"/>
        <w:rPr>
          <w:rFonts w:ascii="Times New Roman" w:hAnsi="Times New Roman" w:cs="Times New Roman"/>
          <w:sz w:val="28"/>
          <w:szCs w:val="28"/>
        </w:rPr>
      </w:pP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2425065</wp:posOffset>
                </wp:positionH>
                <wp:positionV relativeFrom="paragraph">
                  <wp:posOffset>30480</wp:posOffset>
                </wp:positionV>
                <wp:extent cx="635" cy="323850"/>
                <wp:effectExtent l="57150" t="12065" r="56515" b="165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90.95pt;margin-top:2.4pt;width:.05pt;height: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">
                <v:stroke endarrow="block"/>
              </v:shape>
            </w:pict>
          </mc:Fallback>
        </mc:AlternateContent>
      </w:r>
    </w:p>
    <w:p w:rsidR="008747EF" w:rsidRDefault="00952F41" w:rsidP="00E201EF">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119380</wp:posOffset>
                </wp:positionV>
                <wp:extent cx="5800725" cy="389890"/>
                <wp:effectExtent l="9525" t="12065" r="9525"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9890"/>
                        </a:xfrm>
                        <a:prstGeom prst="rect">
                          <a:avLst/>
                        </a:prstGeom>
                        <a:solidFill>
                          <a:srgbClr val="FFFFFF"/>
                        </a:solidFill>
                        <a:ln w="9525">
                          <a:solidFill>
                            <a:srgbClr val="000000"/>
                          </a:solidFill>
                          <a:miter lim="800000"/>
                          <a:headEnd/>
                          <a:tailEnd/>
                        </a:ln>
                      </wps:spPr>
                      <wps:txbx>
                        <w:txbxContent>
                          <w:p w:rsidR="001B1FD1" w:rsidRPr="000B7DF1" w:rsidRDefault="001B1FD1"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2.55pt;margin-top:9.4pt;width:456.7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">
                <v:textbox>
                  <w:txbxContent>
                    <w:p w:rsidR="001B1FD1" w:rsidRPr="000B7DF1" w:rsidRDefault="001B1FD1" w:rsidP="008747EF">
                      <w:pPr>
                        <w:jc w:val="center"/>
                        <w:rPr>
                          <w:sz w:val="20"/>
                          <w:szCs w:val="20"/>
                        </w:rPr>
                      </w:pPr>
                      <w:r w:rsidRPr="000B7DF1">
                        <w:rPr>
                          <w:rFonts w:ascii="Times New Roman" w:hAnsi="Times New Roman" w:cs="Times New Roman"/>
                          <w:sz w:val="20"/>
                          <w:szCs w:val="20"/>
                        </w:rPr>
                        <w:t>Выдача (направление) результата предоставления муниципальной услуги</w:t>
                      </w:r>
                    </w:p>
                  </w:txbxContent>
                </v:textbox>
              </v:shape>
            </w:pict>
          </mc:Fallback>
        </mc:AlternateContent>
      </w:r>
    </w:p>
    <w:p w:rsidR="008747EF" w:rsidRDefault="008747EF" w:rsidP="00E201EF">
      <w:pPr>
        <w:spacing w:after="0"/>
        <w:jc w:val="both"/>
        <w:rPr>
          <w:rFonts w:ascii="Times New Roman" w:hAnsi="Times New Roman" w:cs="Times New Roman"/>
          <w:sz w:val="28"/>
          <w:szCs w:val="28"/>
        </w:rPr>
      </w:pPr>
    </w:p>
    <w:p w:rsidR="009E7D2B" w:rsidRDefault="009E7D2B">
      <w:pPr>
        <w:rPr>
          <w:rFonts w:ascii="Times New Roman" w:hAnsi="Times New Roman" w:cs="Times New Roman"/>
          <w:b/>
          <w:sz w:val="20"/>
          <w:szCs w:val="20"/>
        </w:rPr>
      </w:pPr>
      <w:r>
        <w:rPr>
          <w:rFonts w:ascii="Times New Roman" w:hAnsi="Times New Roman" w:cs="Times New Roman"/>
          <w:b/>
          <w:sz w:val="20"/>
          <w:szCs w:val="20"/>
        </w:rPr>
        <w:br w:type="page"/>
      </w:r>
    </w:p>
    <w:p w:rsidR="0053118F" w:rsidRPr="0053118F" w:rsidRDefault="00C06A69" w:rsidP="0053118F">
      <w:pPr>
        <w:spacing w:after="0" w:line="240" w:lineRule="auto"/>
        <w:jc w:val="right"/>
        <w:rPr>
          <w:rFonts w:ascii="Times New Roman" w:hAnsi="Times New Roman" w:cs="Times New Roman"/>
          <w:b/>
          <w:sz w:val="20"/>
          <w:szCs w:val="20"/>
        </w:rPr>
      </w:pPr>
      <w:r w:rsidRPr="0053118F">
        <w:rPr>
          <w:rFonts w:ascii="Times New Roman" w:hAnsi="Times New Roman" w:cs="Times New Roman"/>
          <w:b/>
          <w:sz w:val="20"/>
          <w:szCs w:val="20"/>
        </w:rPr>
        <w:t xml:space="preserve">Приложение № 2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sidR="004106A1">
        <w:rPr>
          <w:rFonts w:ascii="Times New Roman" w:hAnsi="Times New Roman" w:cs="Times New Roman"/>
          <w:sz w:val="20"/>
          <w:szCs w:val="20"/>
        </w:rPr>
        <w:t xml:space="preserve"> по </w:t>
      </w:r>
      <w:r w:rsidRPr="0053118F">
        <w:rPr>
          <w:rFonts w:ascii="Times New Roman" w:hAnsi="Times New Roman" w:cs="Times New Roman"/>
          <w:sz w:val="20"/>
          <w:szCs w:val="20"/>
        </w:rPr>
        <w:t xml:space="preserve">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w:t>
      </w:r>
      <w:r w:rsidR="00C06A69" w:rsidRPr="0053118F">
        <w:rPr>
          <w:rFonts w:ascii="Times New Roman" w:hAnsi="Times New Roman" w:cs="Times New Roman"/>
          <w:sz w:val="20"/>
          <w:szCs w:val="20"/>
        </w:rPr>
        <w:t xml:space="preserve">муниципальной услуги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w:t>
      </w:r>
      <w:r w:rsidR="00C06A69" w:rsidRPr="0053118F">
        <w:rPr>
          <w:rFonts w:ascii="Times New Roman" w:hAnsi="Times New Roman" w:cs="Times New Roman"/>
          <w:sz w:val="20"/>
          <w:szCs w:val="20"/>
        </w:rPr>
        <w:t xml:space="preserve">разрешения на отклонение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w:t>
      </w:r>
      <w:r w:rsidR="00C06A69" w:rsidRPr="0053118F">
        <w:rPr>
          <w:rFonts w:ascii="Times New Roman" w:hAnsi="Times New Roman" w:cs="Times New Roman"/>
          <w:sz w:val="20"/>
          <w:szCs w:val="20"/>
        </w:rPr>
        <w:t xml:space="preserve">параметров разрешенного </w:t>
      </w:r>
    </w:p>
    <w:p w:rsidR="0053118F" w:rsidRPr="0053118F" w:rsidRDefault="004106A1"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sidR="00C06A69" w:rsidRPr="0053118F">
        <w:rPr>
          <w:rFonts w:ascii="Times New Roman" w:hAnsi="Times New Roman" w:cs="Times New Roman"/>
          <w:sz w:val="20"/>
          <w:szCs w:val="20"/>
        </w:rPr>
        <w:t xml:space="preserve">реконструкции объектов капитального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sidR="004106A1">
        <w:rPr>
          <w:rFonts w:ascii="Times New Roman" w:hAnsi="Times New Roman" w:cs="Times New Roman"/>
          <w:sz w:val="20"/>
          <w:szCs w:val="20"/>
        </w:rPr>
        <w:t xml:space="preserve"> </w:t>
      </w:r>
      <w:r w:rsidRPr="0053118F">
        <w:rPr>
          <w:rFonts w:ascii="Times New Roman" w:hAnsi="Times New Roman" w:cs="Times New Roman"/>
          <w:sz w:val="20"/>
          <w:szCs w:val="20"/>
        </w:rPr>
        <w:t xml:space="preserve">утвержденному Постановлением </w:t>
      </w:r>
    </w:p>
    <w:p w:rsidR="0053118F" w:rsidRPr="0053118F" w:rsidRDefault="00C06A69" w:rsidP="0053118F">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BB14AC">
        <w:rPr>
          <w:rFonts w:ascii="Times New Roman" w:hAnsi="Times New Roman" w:cs="Times New Roman"/>
          <w:sz w:val="20"/>
          <w:szCs w:val="20"/>
        </w:rPr>
        <w:t>Кинель Самарской области</w:t>
      </w:r>
      <w:r w:rsidRPr="0053118F">
        <w:rPr>
          <w:rFonts w:ascii="Times New Roman" w:hAnsi="Times New Roman" w:cs="Times New Roman"/>
          <w:sz w:val="20"/>
          <w:szCs w:val="20"/>
        </w:rPr>
        <w:t xml:space="preserve"> </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от ____________________ № ____________</w:t>
      </w:r>
      <w:r w:rsidRPr="00C06A69">
        <w:rPr>
          <w:rFonts w:ascii="Times New Roman" w:hAnsi="Times New Roman" w:cs="Times New Roman"/>
          <w:sz w:val="28"/>
          <w:szCs w:val="28"/>
        </w:rPr>
        <w:t xml:space="preserve"> </w:t>
      </w:r>
    </w:p>
    <w:p w:rsidR="0053118F" w:rsidRDefault="0053118F" w:rsidP="0053118F">
      <w:pPr>
        <w:spacing w:after="0" w:line="240" w:lineRule="auto"/>
        <w:jc w:val="right"/>
        <w:rPr>
          <w:rFonts w:ascii="Times New Roman" w:hAnsi="Times New Roman" w:cs="Times New Roman"/>
          <w:sz w:val="28"/>
          <w:szCs w:val="28"/>
        </w:rPr>
      </w:pPr>
    </w:p>
    <w:p w:rsidR="0053118F" w:rsidRPr="00E604C0" w:rsidRDefault="00C06A69" w:rsidP="0053118F">
      <w:pPr>
        <w:spacing w:after="0"/>
        <w:jc w:val="right"/>
        <w:rPr>
          <w:rFonts w:ascii="Times New Roman" w:hAnsi="Times New Roman" w:cs="Times New Roman"/>
          <w:sz w:val="28"/>
          <w:szCs w:val="28"/>
        </w:rPr>
      </w:pPr>
      <w:r w:rsidRPr="004B3525">
        <w:rPr>
          <w:rFonts w:ascii="Times New Roman" w:hAnsi="Times New Roman" w:cs="Times New Roman"/>
          <w:sz w:val="26"/>
          <w:szCs w:val="26"/>
        </w:rPr>
        <w:t xml:space="preserve">Председателю </w:t>
      </w:r>
      <w:r w:rsidRPr="00E604C0">
        <w:rPr>
          <w:rFonts w:ascii="Times New Roman" w:hAnsi="Times New Roman" w:cs="Times New Roman"/>
          <w:sz w:val="28"/>
          <w:szCs w:val="28"/>
        </w:rPr>
        <w:t xml:space="preserve">Комиссии по подготовке </w:t>
      </w:r>
    </w:p>
    <w:p w:rsidR="00E604C0" w:rsidRDefault="00C06A69"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проекта Прав</w:t>
      </w:r>
      <w:r w:rsidR="00E604C0" w:rsidRPr="00E604C0">
        <w:rPr>
          <w:rFonts w:ascii="Times New Roman" w:hAnsi="Times New Roman" w:cs="Times New Roman"/>
          <w:sz w:val="28"/>
          <w:szCs w:val="28"/>
        </w:rPr>
        <w:t xml:space="preserve">ил землепользования и </w:t>
      </w:r>
    </w:p>
    <w:p w:rsidR="0053118F" w:rsidRPr="00E604C0" w:rsidRDefault="00E604C0" w:rsidP="00E604C0">
      <w:pPr>
        <w:spacing w:after="0"/>
        <w:jc w:val="right"/>
        <w:rPr>
          <w:rFonts w:ascii="Times New Roman" w:hAnsi="Times New Roman" w:cs="Times New Roman"/>
          <w:sz w:val="28"/>
          <w:szCs w:val="28"/>
        </w:rPr>
      </w:pPr>
      <w:r w:rsidRPr="00E604C0">
        <w:rPr>
          <w:rFonts w:ascii="Times New Roman" w:hAnsi="Times New Roman" w:cs="Times New Roman"/>
          <w:sz w:val="28"/>
          <w:szCs w:val="28"/>
        </w:rPr>
        <w:t>застройки городского округа Кинель Самарской области</w:t>
      </w:r>
      <w:r w:rsidR="0053118F" w:rsidRPr="00E604C0">
        <w:rPr>
          <w:rFonts w:ascii="Times New Roman" w:hAnsi="Times New Roman" w:cs="Times New Roman"/>
          <w:sz w:val="28"/>
          <w:szCs w:val="28"/>
        </w:rPr>
        <w:t xml:space="preserve"> </w:t>
      </w:r>
    </w:p>
    <w:p w:rsidR="0053118F" w:rsidRPr="00E604C0" w:rsidRDefault="00C06A69" w:rsidP="0053118F">
      <w:pPr>
        <w:spacing w:after="0"/>
        <w:jc w:val="right"/>
        <w:rPr>
          <w:rFonts w:ascii="Times New Roman" w:hAnsi="Times New Roman" w:cs="Times New Roman"/>
          <w:sz w:val="28"/>
          <w:szCs w:val="28"/>
        </w:rPr>
      </w:pPr>
      <w:r w:rsidRPr="00E604C0">
        <w:rPr>
          <w:rFonts w:ascii="Times New Roman" w:hAnsi="Times New Roman" w:cs="Times New Roman"/>
          <w:sz w:val="28"/>
          <w:szCs w:val="28"/>
        </w:rPr>
        <w:t xml:space="preserve">___________________________________ </w:t>
      </w:r>
    </w:p>
    <w:p w:rsidR="0053118F" w:rsidRPr="0053118F" w:rsidRDefault="0053118F" w:rsidP="0053118F">
      <w:pPr>
        <w:jc w:val="center"/>
        <w:rPr>
          <w:rFonts w:ascii="Times New Roman" w:hAnsi="Times New Roman" w:cs="Times New Roman"/>
          <w:sz w:val="20"/>
          <w:szCs w:val="20"/>
        </w:rPr>
      </w:pPr>
      <w:r>
        <w:rPr>
          <w:rFonts w:ascii="Times New Roman" w:hAnsi="Times New Roman" w:cs="Times New Roman"/>
          <w:sz w:val="20"/>
          <w:szCs w:val="20"/>
        </w:rPr>
        <w:t xml:space="preserve">                                                                                                              </w:t>
      </w:r>
      <w:r w:rsidR="00C06A69" w:rsidRPr="0053118F">
        <w:rPr>
          <w:rFonts w:ascii="Times New Roman" w:hAnsi="Times New Roman" w:cs="Times New Roman"/>
          <w:sz w:val="20"/>
          <w:szCs w:val="20"/>
        </w:rPr>
        <w:t>(Ф.И.О.)</w:t>
      </w:r>
    </w:p>
    <w:p w:rsidR="0053118F" w:rsidRDefault="00C06A69" w:rsidP="0053118F">
      <w:pPr>
        <w:spacing w:after="0"/>
        <w:jc w:val="right"/>
        <w:rPr>
          <w:rFonts w:ascii="Times New Roman" w:hAnsi="Times New Roman" w:cs="Times New Roman"/>
          <w:sz w:val="28"/>
          <w:szCs w:val="28"/>
        </w:rPr>
      </w:pPr>
      <w:r w:rsidRPr="00C06A69">
        <w:rPr>
          <w:rFonts w:ascii="Times New Roman" w:hAnsi="Times New Roman" w:cs="Times New Roman"/>
          <w:sz w:val="28"/>
          <w:szCs w:val="28"/>
        </w:rPr>
        <w:t xml:space="preserve">от__________________________________ </w:t>
      </w:r>
    </w:p>
    <w:p w:rsidR="0053118F" w:rsidRDefault="0053118F" w:rsidP="005311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06A69" w:rsidRPr="0053118F">
        <w:rPr>
          <w:rFonts w:ascii="Times New Roman" w:hAnsi="Times New Roman" w:cs="Times New Roman"/>
          <w:sz w:val="20"/>
          <w:szCs w:val="20"/>
        </w:rPr>
        <w:t xml:space="preserve">(Ф.И.О. местожительства/наименование </w:t>
      </w:r>
      <w:r w:rsidRPr="0053118F">
        <w:rPr>
          <w:rFonts w:ascii="Times New Roman" w:hAnsi="Times New Roman" w:cs="Times New Roman"/>
          <w:sz w:val="20"/>
          <w:szCs w:val="20"/>
        </w:rPr>
        <w:t>юридического</w:t>
      </w:r>
    </w:p>
    <w:p w:rsidR="0053118F" w:rsidRDefault="00C06A69" w:rsidP="0053118F">
      <w:pPr>
        <w:spacing w:after="0" w:line="240" w:lineRule="auto"/>
        <w:jc w:val="right"/>
        <w:rPr>
          <w:rFonts w:ascii="Times New Roman" w:hAnsi="Times New Roman" w:cs="Times New Roman"/>
          <w:sz w:val="28"/>
          <w:szCs w:val="28"/>
        </w:rPr>
      </w:pPr>
      <w:r w:rsidRPr="0053118F">
        <w:rPr>
          <w:rFonts w:ascii="Times New Roman" w:hAnsi="Times New Roman" w:cs="Times New Roman"/>
          <w:sz w:val="20"/>
          <w:szCs w:val="20"/>
        </w:rPr>
        <w:t>лица, местонахождение) действующего от имени</w:t>
      </w:r>
      <w:r w:rsidRPr="00C06A69">
        <w:rPr>
          <w:rFonts w:ascii="Times New Roman" w:hAnsi="Times New Roman" w:cs="Times New Roman"/>
          <w:sz w:val="28"/>
          <w:szCs w:val="28"/>
        </w:rPr>
        <w:t xml:space="preserve"> ________________</w:t>
      </w:r>
      <w:r w:rsidR="0053118F">
        <w:rPr>
          <w:rFonts w:ascii="Times New Roman" w:hAnsi="Times New Roman" w:cs="Times New Roman"/>
          <w:sz w:val="28"/>
          <w:szCs w:val="28"/>
        </w:rPr>
        <w:t>______________________</w:t>
      </w:r>
      <w:r w:rsidRPr="00C06A69">
        <w:rPr>
          <w:rFonts w:ascii="Times New Roman" w:hAnsi="Times New Roman" w:cs="Times New Roman"/>
          <w:sz w:val="28"/>
          <w:szCs w:val="28"/>
        </w:rPr>
        <w:t xml:space="preserve"> </w:t>
      </w:r>
      <w:r w:rsidR="0053118F">
        <w:rPr>
          <w:rFonts w:ascii="Times New Roman" w:hAnsi="Times New Roman" w:cs="Times New Roman"/>
          <w:sz w:val="28"/>
          <w:szCs w:val="28"/>
        </w:rPr>
        <w:t xml:space="preserve">  </w:t>
      </w:r>
    </w:p>
    <w:p w:rsidR="0053118F" w:rsidRDefault="00C06A69" w:rsidP="0053118F">
      <w:pPr>
        <w:spacing w:after="0"/>
        <w:jc w:val="right"/>
        <w:rPr>
          <w:rFonts w:ascii="Times New Roman" w:hAnsi="Times New Roman" w:cs="Times New Roman"/>
          <w:sz w:val="20"/>
          <w:szCs w:val="20"/>
        </w:rPr>
      </w:pPr>
      <w:r w:rsidRPr="0053118F">
        <w:rPr>
          <w:rFonts w:ascii="Times New Roman" w:hAnsi="Times New Roman" w:cs="Times New Roman"/>
          <w:sz w:val="20"/>
          <w:szCs w:val="20"/>
        </w:rPr>
        <w:t xml:space="preserve">(указываются данные документа, подтверждающего </w:t>
      </w:r>
    </w:p>
    <w:p w:rsidR="0053118F" w:rsidRDefault="00C06A69" w:rsidP="0053118F">
      <w:pPr>
        <w:spacing w:after="0"/>
        <w:jc w:val="right"/>
        <w:rPr>
          <w:rFonts w:ascii="Times New Roman" w:hAnsi="Times New Roman" w:cs="Times New Roman"/>
          <w:sz w:val="28"/>
          <w:szCs w:val="28"/>
        </w:rPr>
      </w:pPr>
      <w:r w:rsidRPr="0053118F">
        <w:rPr>
          <w:rFonts w:ascii="Times New Roman" w:hAnsi="Times New Roman" w:cs="Times New Roman"/>
          <w:sz w:val="20"/>
          <w:szCs w:val="20"/>
        </w:rPr>
        <w:t>полномочия представителя) контактный телефон</w:t>
      </w:r>
      <w:r w:rsidRPr="00C06A69">
        <w:rPr>
          <w:rFonts w:ascii="Times New Roman" w:hAnsi="Times New Roman" w:cs="Times New Roman"/>
          <w:sz w:val="28"/>
          <w:szCs w:val="28"/>
        </w:rPr>
        <w:t xml:space="preserve"> _____________</w:t>
      </w:r>
      <w:r w:rsidR="0053118F">
        <w:rPr>
          <w:rFonts w:ascii="Times New Roman" w:hAnsi="Times New Roman" w:cs="Times New Roman"/>
          <w:sz w:val="28"/>
          <w:szCs w:val="28"/>
        </w:rPr>
        <w:t>_________________________</w:t>
      </w:r>
    </w:p>
    <w:p w:rsidR="0053118F" w:rsidRDefault="00C06A69" w:rsidP="0053118F">
      <w:pPr>
        <w:jc w:val="right"/>
        <w:rPr>
          <w:rFonts w:ascii="Times New Roman" w:hAnsi="Times New Roman" w:cs="Times New Roman"/>
          <w:sz w:val="28"/>
          <w:szCs w:val="28"/>
        </w:rPr>
      </w:pPr>
      <w:r w:rsidRPr="0053118F">
        <w:rPr>
          <w:rFonts w:ascii="Times New Roman" w:hAnsi="Times New Roman" w:cs="Times New Roman"/>
          <w:sz w:val="20"/>
          <w:szCs w:val="20"/>
        </w:rPr>
        <w:t>адрес для корреспонденции</w:t>
      </w:r>
      <w:r w:rsidRPr="00C06A69">
        <w:rPr>
          <w:rFonts w:ascii="Times New Roman" w:hAnsi="Times New Roman" w:cs="Times New Roman"/>
          <w:sz w:val="28"/>
          <w:szCs w:val="28"/>
        </w:rPr>
        <w:t xml:space="preserve"> </w:t>
      </w:r>
    </w:p>
    <w:p w:rsidR="0053118F" w:rsidRDefault="00C06A69" w:rsidP="0053118F">
      <w:pPr>
        <w:jc w:val="right"/>
        <w:rPr>
          <w:rFonts w:ascii="Times New Roman" w:hAnsi="Times New Roman" w:cs="Times New Roman"/>
          <w:sz w:val="28"/>
          <w:szCs w:val="28"/>
        </w:rPr>
      </w:pPr>
      <w:r w:rsidRPr="00C06A69">
        <w:rPr>
          <w:rFonts w:ascii="Times New Roman" w:hAnsi="Times New Roman" w:cs="Times New Roman"/>
          <w:sz w:val="28"/>
          <w:szCs w:val="28"/>
        </w:rPr>
        <w:t>_____________</w:t>
      </w:r>
      <w:r w:rsidR="0053118F">
        <w:rPr>
          <w:rFonts w:ascii="Times New Roman" w:hAnsi="Times New Roman" w:cs="Times New Roman"/>
          <w:sz w:val="28"/>
          <w:szCs w:val="28"/>
        </w:rPr>
        <w:t>_________________________</w:t>
      </w:r>
    </w:p>
    <w:p w:rsidR="0053118F" w:rsidRPr="0053118F" w:rsidRDefault="00C06A69" w:rsidP="0053118F">
      <w:pPr>
        <w:jc w:val="center"/>
        <w:rPr>
          <w:rFonts w:ascii="Times New Roman" w:hAnsi="Times New Roman" w:cs="Times New Roman"/>
          <w:b/>
          <w:sz w:val="28"/>
          <w:szCs w:val="28"/>
        </w:rPr>
      </w:pPr>
      <w:r w:rsidRPr="0053118F">
        <w:rPr>
          <w:rFonts w:ascii="Times New Roman" w:hAnsi="Times New Roman" w:cs="Times New Roman"/>
          <w:b/>
          <w:sz w:val="28"/>
          <w:szCs w:val="28"/>
        </w:rPr>
        <w:t>Заявление</w:t>
      </w:r>
    </w:p>
    <w:p w:rsidR="00DB499D" w:rsidRDefault="00C06A69" w:rsidP="00DB499D">
      <w:pPr>
        <w:jc w:val="center"/>
        <w:rPr>
          <w:rFonts w:ascii="Times New Roman" w:hAnsi="Times New Roman" w:cs="Times New Roman"/>
          <w:sz w:val="26"/>
          <w:szCs w:val="26"/>
        </w:rPr>
      </w:pPr>
      <w:r w:rsidRPr="004B3525">
        <w:rPr>
          <w:rFonts w:ascii="Times New Roman" w:hAnsi="Times New Roman" w:cs="Times New Roman"/>
          <w:sz w:val="26"/>
          <w:szCs w:val="26"/>
        </w:rPr>
        <w:t xml:space="preserve">Прошу предоставить разрешение на отклонение от предельных </w:t>
      </w:r>
      <w:r w:rsidR="0053118F" w:rsidRPr="004B3525">
        <w:rPr>
          <w:rFonts w:ascii="Times New Roman" w:hAnsi="Times New Roman" w:cs="Times New Roman"/>
          <w:sz w:val="26"/>
          <w:szCs w:val="26"/>
        </w:rPr>
        <w:t>пара</w:t>
      </w:r>
      <w:r w:rsidRPr="004B3525">
        <w:rPr>
          <w:rFonts w:ascii="Times New Roman" w:hAnsi="Times New Roman" w:cs="Times New Roman"/>
          <w:sz w:val="26"/>
          <w:szCs w:val="26"/>
        </w:rPr>
        <w:t>метров разрешенного строительства, реконструкции объектов капитального строительства*:</w:t>
      </w:r>
    </w:p>
    <w:p w:rsidR="00DB499D" w:rsidRDefault="00C06A69" w:rsidP="00DB499D">
      <w:pPr>
        <w:rPr>
          <w:rFonts w:ascii="Times New Roman" w:hAnsi="Times New Roman" w:cs="Times New Roman"/>
          <w:sz w:val="26"/>
          <w:szCs w:val="26"/>
        </w:rPr>
      </w:pP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адрес:____________________</w:t>
      </w:r>
      <w:r w:rsidR="004B3525">
        <w:rPr>
          <w:rFonts w:ascii="Times New Roman" w:hAnsi="Times New Roman" w:cs="Times New Roman"/>
          <w:sz w:val="26"/>
          <w:szCs w:val="26"/>
        </w:rPr>
        <w:t>_____</w:t>
      </w:r>
      <w:r w:rsidRPr="004B3525">
        <w:rPr>
          <w:rFonts w:ascii="Times New Roman" w:hAnsi="Times New Roman" w:cs="Times New Roman"/>
          <w:sz w:val="26"/>
          <w:szCs w:val="26"/>
        </w:rPr>
        <w:t>_____________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w:t>
      </w: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кадастровый номер:</w:t>
      </w:r>
      <w:r w:rsidR="0053118F" w:rsidRPr="004B3525">
        <w:rPr>
          <w:rFonts w:ascii="Times New Roman" w:hAnsi="Times New Roman" w:cs="Times New Roman"/>
          <w:sz w:val="26"/>
          <w:szCs w:val="26"/>
        </w:rPr>
        <w:t>_______________________________________________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r w:rsidRPr="004B3525">
        <w:rPr>
          <w:rFonts w:ascii="Times New Roman" w:hAnsi="Times New Roman" w:cs="Times New Roman"/>
          <w:sz w:val="26"/>
          <w:szCs w:val="26"/>
        </w:rPr>
        <w:t>, площадь и размеры земельного участка: __________</w:t>
      </w:r>
      <w:r w:rsidR="0053118F" w:rsidRPr="004B3525">
        <w:rPr>
          <w:rFonts w:ascii="Times New Roman" w:hAnsi="Times New Roman" w:cs="Times New Roman"/>
          <w:sz w:val="26"/>
          <w:szCs w:val="26"/>
        </w:rPr>
        <w:t>_____________________</w:t>
      </w:r>
      <w:r w:rsidRPr="004B3525">
        <w:rPr>
          <w:rFonts w:ascii="Times New Roman" w:hAnsi="Times New Roman" w:cs="Times New Roman"/>
          <w:sz w:val="26"/>
          <w:szCs w:val="26"/>
        </w:rPr>
        <w:t xml:space="preserve">, </w:t>
      </w:r>
    </w:p>
    <w:p w:rsidR="00DB499D" w:rsidRDefault="00DB499D" w:rsidP="00DB499D">
      <w:pPr>
        <w:spacing w:line="240" w:lineRule="auto"/>
        <w:rPr>
          <w:rFonts w:ascii="Times New Roman" w:eastAsia="Times New Roman" w:hAnsi="Times New Roman"/>
          <w:sz w:val="28"/>
          <w:szCs w:val="28"/>
          <w:lang w:eastAsia="en-IN"/>
        </w:rPr>
      </w:pPr>
      <w:r>
        <w:rPr>
          <w:rFonts w:ascii="Times New Roman" w:eastAsia="Times New Roman" w:hAnsi="Times New Roman"/>
          <w:sz w:val="28"/>
          <w:szCs w:val="28"/>
          <w:lang w:eastAsia="en-IN"/>
        </w:rPr>
        <w:t>с видом разрешенного использования</w:t>
      </w:r>
      <w:r w:rsidRPr="00900EBF">
        <w:rPr>
          <w:rFonts w:ascii="Times New Roman" w:eastAsia="Times New Roman" w:hAnsi="Times New Roman"/>
          <w:sz w:val="28"/>
          <w:szCs w:val="28"/>
          <w:lang w:eastAsia="en-IN"/>
        </w:rPr>
        <w:t xml:space="preserve">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 xml:space="preserve">(указывается </w:t>
      </w:r>
      <w:r>
        <w:rPr>
          <w:rFonts w:ascii="Times New Roman" w:eastAsia="Times New Roman" w:hAnsi="Times New Roman"/>
          <w:i/>
          <w:sz w:val="24"/>
          <w:szCs w:val="28"/>
          <w:lang w:eastAsia="en-IN"/>
        </w:rPr>
        <w:t>вид разрешенного использования земельного участка</w:t>
      </w:r>
      <w:r w:rsidRPr="00DB499D">
        <w:rPr>
          <w:rFonts w:ascii="Times New Roman" w:eastAsia="Times New Roman" w:hAnsi="Times New Roman"/>
          <w:i/>
          <w:sz w:val="24"/>
          <w:szCs w:val="28"/>
          <w:lang w:eastAsia="en-IN"/>
        </w:rPr>
        <w:t>)</w:t>
      </w:r>
    </w:p>
    <w:p w:rsidR="00DB499D" w:rsidRDefault="00DB499D" w:rsidP="00DB499D">
      <w:pPr>
        <w:spacing w:line="240" w:lineRule="auto"/>
        <w:rPr>
          <w:rFonts w:ascii="Times New Roman" w:eastAsia="Times New Roman" w:hAnsi="Times New Roman"/>
          <w:sz w:val="28"/>
          <w:szCs w:val="28"/>
          <w:lang w:eastAsia="en-IN"/>
        </w:rPr>
      </w:pPr>
      <w:r w:rsidRPr="00900EBF">
        <w:rPr>
          <w:rFonts w:ascii="Times New Roman" w:eastAsia="Times New Roman" w:hAnsi="Times New Roman"/>
          <w:sz w:val="28"/>
          <w:szCs w:val="28"/>
          <w:lang w:eastAsia="en-IN"/>
        </w:rPr>
        <w:t>расположенного в территориальной зоне ______________</w:t>
      </w:r>
      <w:r>
        <w:rPr>
          <w:rFonts w:ascii="Times New Roman" w:eastAsia="Times New Roman" w:hAnsi="Times New Roman"/>
          <w:sz w:val="28"/>
          <w:szCs w:val="28"/>
          <w:lang w:eastAsia="en-IN"/>
        </w:rPr>
        <w:t>____________</w:t>
      </w:r>
      <w:r w:rsidRPr="00900EBF">
        <w:rPr>
          <w:rFonts w:ascii="Times New Roman" w:eastAsia="Times New Roman" w:hAnsi="Times New Roman"/>
          <w:sz w:val="28"/>
          <w:szCs w:val="28"/>
          <w:lang w:eastAsia="en-IN"/>
        </w:rPr>
        <w:t>_____</w:t>
      </w:r>
    </w:p>
    <w:p w:rsidR="00DB499D" w:rsidRPr="00DB499D" w:rsidRDefault="00DB499D" w:rsidP="00DB499D">
      <w:pPr>
        <w:spacing w:line="240" w:lineRule="auto"/>
        <w:jc w:val="center"/>
        <w:rPr>
          <w:rFonts w:ascii="Times New Roman" w:eastAsia="Times New Roman" w:hAnsi="Times New Roman"/>
          <w:sz w:val="24"/>
          <w:szCs w:val="28"/>
        </w:rPr>
      </w:pPr>
      <w:r w:rsidRPr="00DB499D">
        <w:rPr>
          <w:rFonts w:ascii="Times New Roman" w:eastAsia="Times New Roman" w:hAnsi="Times New Roman"/>
          <w:i/>
          <w:sz w:val="24"/>
          <w:szCs w:val="28"/>
          <w:lang w:eastAsia="en-IN"/>
        </w:rPr>
        <w:t>(указывается наименование территориальной зоны в соответствии с правилами землепользования и застройки)</w:t>
      </w:r>
    </w:p>
    <w:p w:rsidR="0053118F" w:rsidRDefault="00C06A69" w:rsidP="00E604C0">
      <w:pPr>
        <w:spacing w:after="0"/>
        <w:rPr>
          <w:rFonts w:ascii="Times New Roman" w:hAnsi="Times New Roman" w:cs="Times New Roman"/>
          <w:sz w:val="28"/>
          <w:szCs w:val="28"/>
        </w:rPr>
      </w:pPr>
      <w:r w:rsidRPr="004B3525">
        <w:rPr>
          <w:rFonts w:ascii="Times New Roman" w:hAnsi="Times New Roman" w:cs="Times New Roman"/>
          <w:sz w:val="26"/>
          <w:szCs w:val="26"/>
        </w:rPr>
        <w:t>планируемые отступы от границ земельного участка и</w:t>
      </w:r>
      <w:r w:rsidR="0053118F" w:rsidRPr="004B3525">
        <w:rPr>
          <w:rFonts w:ascii="Times New Roman" w:hAnsi="Times New Roman" w:cs="Times New Roman"/>
          <w:sz w:val="26"/>
          <w:szCs w:val="26"/>
        </w:rPr>
        <w:t xml:space="preserve"> процент застройки:_</w:t>
      </w:r>
      <w:r w:rsidR="004B3525">
        <w:rPr>
          <w:rFonts w:ascii="Times New Roman" w:hAnsi="Times New Roman" w:cs="Times New Roman"/>
          <w:sz w:val="26"/>
          <w:szCs w:val="26"/>
        </w:rPr>
        <w:t>_____</w:t>
      </w:r>
      <w:r w:rsidR="0053118F" w:rsidRPr="004B3525">
        <w:rPr>
          <w:rFonts w:ascii="Times New Roman" w:hAnsi="Times New Roman" w:cs="Times New Roman"/>
          <w:sz w:val="26"/>
          <w:szCs w:val="26"/>
        </w:rPr>
        <w:t>__</w:t>
      </w:r>
    </w:p>
    <w:p w:rsidR="00DB499D" w:rsidRDefault="00C06A69" w:rsidP="004B3525">
      <w:pPr>
        <w:spacing w:after="0"/>
        <w:jc w:val="center"/>
        <w:rPr>
          <w:rFonts w:ascii="Times New Roman" w:hAnsi="Times New Roman" w:cs="Times New Roman"/>
          <w:sz w:val="28"/>
          <w:szCs w:val="28"/>
        </w:rPr>
      </w:pPr>
      <w:r w:rsidRPr="00C06A69">
        <w:rPr>
          <w:rFonts w:ascii="Times New Roman" w:hAnsi="Times New Roman" w:cs="Times New Roman"/>
          <w:sz w:val="28"/>
          <w:szCs w:val="28"/>
        </w:rPr>
        <w:t>_____________________________________________________________________________</w:t>
      </w:r>
      <w:r w:rsidR="004B3525">
        <w:rPr>
          <w:rFonts w:ascii="Times New Roman" w:hAnsi="Times New Roman" w:cs="Times New Roman"/>
          <w:sz w:val="28"/>
          <w:szCs w:val="28"/>
        </w:rPr>
        <w:t>_______________________________________________________</w:t>
      </w:r>
      <w:r w:rsidRPr="00C06A69">
        <w:rPr>
          <w:rFonts w:ascii="Times New Roman" w:hAnsi="Times New Roman" w:cs="Times New Roman"/>
          <w:sz w:val="28"/>
          <w:szCs w:val="28"/>
        </w:rPr>
        <w:t xml:space="preserve"> _____________________________________________</w:t>
      </w:r>
      <w:r w:rsidR="004B3525">
        <w:rPr>
          <w:rFonts w:ascii="Times New Roman" w:hAnsi="Times New Roman" w:cs="Times New Roman"/>
          <w:sz w:val="28"/>
          <w:szCs w:val="28"/>
        </w:rPr>
        <w:t>____________________</w:t>
      </w:r>
    </w:p>
    <w:p w:rsidR="004B3525" w:rsidRDefault="00C06A69" w:rsidP="004B3525">
      <w:pPr>
        <w:spacing w:after="0"/>
        <w:jc w:val="center"/>
        <w:rPr>
          <w:rFonts w:ascii="Times New Roman" w:hAnsi="Times New Roman" w:cs="Times New Roman"/>
          <w:sz w:val="28"/>
          <w:szCs w:val="28"/>
        </w:rPr>
      </w:pPr>
      <w:r w:rsidRPr="004B3525">
        <w:rPr>
          <w:rFonts w:ascii="Times New Roman" w:hAnsi="Times New Roman" w:cs="Times New Roman"/>
          <w:sz w:val="26"/>
          <w:szCs w:val="26"/>
        </w:rPr>
        <w:t>параметры объектов капитального строительства планир</w:t>
      </w:r>
      <w:r w:rsidR="004B3525" w:rsidRPr="004B3525">
        <w:rPr>
          <w:rFonts w:ascii="Times New Roman" w:hAnsi="Times New Roman" w:cs="Times New Roman"/>
          <w:sz w:val="26"/>
          <w:szCs w:val="26"/>
        </w:rPr>
        <w:t>уемых к строительству</w:t>
      </w:r>
      <w:r w:rsidR="00DB499D" w:rsidRPr="00DB499D">
        <w:rPr>
          <w:rFonts w:ascii="Times New Roman" w:hAnsi="Times New Roman" w:cs="Times New Roman"/>
          <w:sz w:val="26"/>
          <w:szCs w:val="26"/>
        </w:rPr>
        <w:t xml:space="preserve"> </w:t>
      </w:r>
      <w:r w:rsidR="00DB499D" w:rsidRPr="004B3525">
        <w:rPr>
          <w:rFonts w:ascii="Times New Roman" w:hAnsi="Times New Roman" w:cs="Times New Roman"/>
          <w:sz w:val="26"/>
          <w:szCs w:val="26"/>
        </w:rPr>
        <w:t>реконструкции</w:t>
      </w:r>
      <w:r w:rsidR="004B3525" w:rsidRPr="004B3525">
        <w:rPr>
          <w:rFonts w:ascii="Times New Roman" w:hAnsi="Times New Roman" w:cs="Times New Roman"/>
          <w:sz w:val="26"/>
          <w:szCs w:val="26"/>
        </w:rPr>
        <w:t>:___</w:t>
      </w:r>
      <w:r w:rsidRPr="004B3525">
        <w:rPr>
          <w:rFonts w:ascii="Times New Roman" w:hAnsi="Times New Roman" w:cs="Times New Roman"/>
          <w:sz w:val="26"/>
          <w:szCs w:val="26"/>
        </w:rPr>
        <w:t>_____________________________________________________________________________</w:t>
      </w:r>
      <w:r w:rsidR="004B3525" w:rsidRPr="004B3525">
        <w:rPr>
          <w:rFonts w:ascii="Times New Roman" w:hAnsi="Times New Roman" w:cs="Times New Roman"/>
          <w:sz w:val="26"/>
          <w:szCs w:val="26"/>
        </w:rPr>
        <w:t>______________________________</w:t>
      </w:r>
      <w:r w:rsidR="004B3525">
        <w:rPr>
          <w:rFonts w:ascii="Times New Roman" w:hAnsi="Times New Roman" w:cs="Times New Roman"/>
          <w:sz w:val="26"/>
          <w:szCs w:val="26"/>
        </w:rPr>
        <w:t>__________</w:t>
      </w:r>
      <w:r w:rsidR="00DB499D">
        <w:rPr>
          <w:rFonts w:ascii="Times New Roman" w:hAnsi="Times New Roman" w:cs="Times New Roman"/>
          <w:sz w:val="26"/>
          <w:szCs w:val="26"/>
        </w:rPr>
        <w:t>_________</w:t>
      </w:r>
      <w:r w:rsidRPr="004B3525">
        <w:rPr>
          <w:rFonts w:ascii="Times New Roman" w:hAnsi="Times New Roman" w:cs="Times New Roman"/>
          <w:sz w:val="26"/>
          <w:szCs w:val="26"/>
        </w:rPr>
        <w:t xml:space="preserve">, </w:t>
      </w:r>
      <w:r w:rsidRPr="00DB499D">
        <w:rPr>
          <w:rFonts w:ascii="Times New Roman" w:hAnsi="Times New Roman" w:cs="Times New Roman"/>
          <w:i/>
          <w:sz w:val="24"/>
          <w:szCs w:val="24"/>
        </w:rPr>
        <w:t>(высота, количество этажей, площади, показатели производственной мощности, объема) инженерно-техническое</w:t>
      </w:r>
      <w:r w:rsidRPr="00C06A69">
        <w:rPr>
          <w:rFonts w:ascii="Times New Roman" w:hAnsi="Times New Roman" w:cs="Times New Roman"/>
          <w:sz w:val="28"/>
          <w:szCs w:val="28"/>
        </w:rPr>
        <w:t xml:space="preserve"> </w:t>
      </w:r>
      <w:r w:rsidRPr="004B3525">
        <w:rPr>
          <w:rFonts w:ascii="Times New Roman" w:hAnsi="Times New Roman" w:cs="Times New Roman"/>
          <w:sz w:val="26"/>
          <w:szCs w:val="26"/>
        </w:rPr>
        <w:t>обеспечение:__________</w:t>
      </w:r>
      <w:r w:rsidR="004B3525" w:rsidRPr="004B3525">
        <w:rPr>
          <w:rFonts w:ascii="Times New Roman" w:hAnsi="Times New Roman" w:cs="Times New Roman"/>
          <w:sz w:val="26"/>
          <w:szCs w:val="26"/>
        </w:rPr>
        <w:t>_______________________________________________________________________________________________________________</w:t>
      </w:r>
      <w:r w:rsidR="004B3525">
        <w:rPr>
          <w:rFonts w:ascii="Times New Roman" w:hAnsi="Times New Roman" w:cs="Times New Roman"/>
          <w:sz w:val="26"/>
          <w:szCs w:val="26"/>
        </w:rPr>
        <w:t>__________,</w:t>
      </w:r>
      <w:r w:rsidRPr="004B3525">
        <w:rPr>
          <w:rFonts w:ascii="Times New Roman" w:hAnsi="Times New Roman" w:cs="Times New Roman"/>
          <w:sz w:val="26"/>
          <w:szCs w:val="26"/>
        </w:rPr>
        <w:t xml:space="preserve"> в связи с_________________________________</w:t>
      </w:r>
      <w:r w:rsidR="004B3525" w:rsidRPr="004B3525">
        <w:rPr>
          <w:rFonts w:ascii="Times New Roman" w:hAnsi="Times New Roman" w:cs="Times New Roman"/>
          <w:sz w:val="26"/>
          <w:szCs w:val="26"/>
        </w:rPr>
        <w:t>______</w:t>
      </w:r>
      <w:r w:rsidRPr="004B3525">
        <w:rPr>
          <w:rFonts w:ascii="Times New Roman" w:hAnsi="Times New Roman" w:cs="Times New Roman"/>
          <w:sz w:val="26"/>
          <w:szCs w:val="26"/>
        </w:rPr>
        <w:t>___</w:t>
      </w:r>
      <w:r w:rsidR="004B3525" w:rsidRPr="004B3525">
        <w:rPr>
          <w:rFonts w:ascii="Times New Roman" w:hAnsi="Times New Roman" w:cs="Times New Roman"/>
          <w:sz w:val="26"/>
          <w:szCs w:val="26"/>
        </w:rPr>
        <w:t>_________________</w:t>
      </w:r>
      <w:r w:rsidRPr="00C06A69">
        <w:rPr>
          <w:rFonts w:ascii="Times New Roman" w:hAnsi="Times New Roman" w:cs="Times New Roman"/>
          <w:sz w:val="28"/>
          <w:szCs w:val="28"/>
        </w:rPr>
        <w:t xml:space="preserve"> </w:t>
      </w:r>
      <w:r w:rsidRPr="004B3525">
        <w:rPr>
          <w:rFonts w:ascii="Times New Roman" w:hAnsi="Times New Roman" w:cs="Times New Roman"/>
          <w:sz w:val="20"/>
          <w:szCs w:val="20"/>
        </w:rPr>
        <w:t>(основания для обращения за разрешением на отклонение *)</w:t>
      </w:r>
    </w:p>
    <w:p w:rsidR="004B3525" w:rsidRPr="004B3525" w:rsidRDefault="00C06A69" w:rsidP="004B3525">
      <w:pPr>
        <w:spacing w:after="0"/>
        <w:ind w:firstLine="708"/>
        <w:jc w:val="both"/>
        <w:rPr>
          <w:rFonts w:ascii="Times New Roman" w:hAnsi="Times New Roman" w:cs="Times New Roman"/>
          <w:sz w:val="26"/>
          <w:szCs w:val="26"/>
        </w:rPr>
      </w:pPr>
      <w:r w:rsidRPr="004B3525">
        <w:rPr>
          <w:rFonts w:ascii="Times New Roman" w:hAnsi="Times New Roman" w:cs="Times New Roman"/>
          <w:sz w:val="26"/>
          <w:szCs w:val="26"/>
        </w:rPr>
        <w:t>Настоящим заявлением подтверждаю свое согласие нести расходы, связанные с организацией и проведением публичных слушаний по отклонению от предельных параметров</w:t>
      </w:r>
      <w:r w:rsidR="004B3525" w:rsidRPr="004B3525">
        <w:rPr>
          <w:rFonts w:ascii="Times New Roman" w:hAnsi="Times New Roman" w:cs="Times New Roman"/>
          <w:sz w:val="26"/>
          <w:szCs w:val="26"/>
        </w:rPr>
        <w:t>.</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 ____________________ </w:t>
      </w:r>
      <w:r w:rsidR="004B3525">
        <w:rPr>
          <w:rFonts w:ascii="Times New Roman" w:hAnsi="Times New Roman" w:cs="Times New Roman"/>
          <w:sz w:val="28"/>
          <w:szCs w:val="28"/>
        </w:rPr>
        <w:t xml:space="preserve">           </w:t>
      </w:r>
      <w:r w:rsidRPr="00C06A69">
        <w:rPr>
          <w:rFonts w:ascii="Times New Roman" w:hAnsi="Times New Roman" w:cs="Times New Roman"/>
          <w:sz w:val="28"/>
          <w:szCs w:val="28"/>
        </w:rPr>
        <w:t xml:space="preserve">__________________ </w:t>
      </w:r>
    </w:p>
    <w:p w:rsid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Сведения о Заявителе: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1) копия паспорта для граждан;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паспорта для граждан, осуществляющих предпринимательскую деятельность, свидетельство о внесении в единый государственный реестр предпринимателей, свидетельство о постановке на налоговый учет;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копия свидетельства о государственной регистрации юридического лица и учредительные документы со всеми зарегистрированными изменениями и дополнениями к нему;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2) копия документа, удостоверяющего полномочия представителя, в случае если заявление и документы предоставляются лицом уполномоченным заявителем. </w:t>
      </w:r>
    </w:p>
    <w:p w:rsidR="004B3525" w:rsidRPr="004B3525" w:rsidRDefault="00C06A69" w:rsidP="004B3525">
      <w:pPr>
        <w:spacing w:after="0"/>
        <w:ind w:firstLine="708"/>
        <w:jc w:val="both"/>
        <w:rPr>
          <w:rFonts w:ascii="Times New Roman" w:hAnsi="Times New Roman" w:cs="Times New Roman"/>
          <w:b/>
          <w:sz w:val="20"/>
          <w:szCs w:val="20"/>
        </w:rPr>
      </w:pPr>
      <w:r w:rsidRPr="004B3525">
        <w:rPr>
          <w:rFonts w:ascii="Times New Roman" w:hAnsi="Times New Roman" w:cs="Times New Roman"/>
          <w:b/>
          <w:sz w:val="20"/>
          <w:szCs w:val="20"/>
        </w:rPr>
        <w:t xml:space="preserve">Перечень предоставленных документов: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документы, удостоверяющие право заявителя на земельный участок и (или) объект капитального строительства (нотариально заверенная копия);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кадастровая выписка о земельном участке (оригинал); - технический паспорт объекта капитального строительства (при наличии на земельном участке объекта капитального строительства); </w:t>
      </w: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 градостроительный план земельного участка.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____________________ __________________ </w:t>
      </w:r>
    </w:p>
    <w:p w:rsid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(дата). </w:t>
      </w:r>
    </w:p>
    <w:p w:rsidR="004B3525" w:rsidRPr="004B3525" w:rsidRDefault="004B3525" w:rsidP="004B3525">
      <w:pPr>
        <w:spacing w:after="0"/>
        <w:ind w:firstLine="708"/>
        <w:jc w:val="both"/>
        <w:rPr>
          <w:rFonts w:ascii="Times New Roman" w:hAnsi="Times New Roman" w:cs="Times New Roman"/>
          <w:sz w:val="20"/>
          <w:szCs w:val="20"/>
        </w:rPr>
      </w:pPr>
    </w:p>
    <w:p w:rsidR="004B3525" w:rsidRPr="004B3525" w:rsidRDefault="00C06A69" w:rsidP="004B3525">
      <w:pPr>
        <w:spacing w:after="0"/>
        <w:ind w:firstLine="708"/>
        <w:jc w:val="both"/>
        <w:rPr>
          <w:rFonts w:ascii="Times New Roman" w:hAnsi="Times New Roman" w:cs="Times New Roman"/>
          <w:sz w:val="20"/>
          <w:szCs w:val="20"/>
        </w:rPr>
      </w:pPr>
      <w:r w:rsidRPr="004B3525">
        <w:rPr>
          <w:rFonts w:ascii="Times New Roman" w:hAnsi="Times New Roman" w:cs="Times New Roman"/>
          <w:sz w:val="20"/>
          <w:szCs w:val="20"/>
        </w:rPr>
        <w:t xml:space="preserve">Подтверждаю свое согласие на обработку персональных данных, в том числе в автоматизированном режиме: сбор, систематизацию, накопление, хранение, уточнение, (обновление, изменение), уничтожение, использование, распространение (в том числе передача), а также иных действий совершаемых </w:t>
      </w:r>
      <w:r w:rsidR="00BB14AC">
        <w:rPr>
          <w:rFonts w:ascii="Times New Roman" w:hAnsi="Times New Roman" w:cs="Times New Roman"/>
          <w:sz w:val="20"/>
          <w:szCs w:val="20"/>
        </w:rPr>
        <w:t>Комиссией</w:t>
      </w:r>
      <w:r w:rsidRPr="004B3525">
        <w:rPr>
          <w:rFonts w:ascii="Times New Roman" w:hAnsi="Times New Roman" w:cs="Times New Roman"/>
          <w:sz w:val="20"/>
          <w:szCs w:val="20"/>
        </w:rPr>
        <w:t xml:space="preserve"> в целях предоставления муниципальных услуг и исполнения своих прав и обязанностей в рамках своих полномочий. </w:t>
      </w:r>
    </w:p>
    <w:p w:rsidR="004B3525" w:rsidRDefault="00C06A69" w:rsidP="004B3525">
      <w:pPr>
        <w:spacing w:after="0"/>
        <w:ind w:firstLine="708"/>
        <w:jc w:val="both"/>
        <w:rPr>
          <w:rFonts w:ascii="Times New Roman" w:hAnsi="Times New Roman" w:cs="Times New Roman"/>
          <w:sz w:val="28"/>
          <w:szCs w:val="28"/>
        </w:rPr>
      </w:pPr>
      <w:r w:rsidRPr="00C06A69">
        <w:rPr>
          <w:rFonts w:ascii="Times New Roman" w:hAnsi="Times New Roman" w:cs="Times New Roman"/>
          <w:sz w:val="28"/>
          <w:szCs w:val="28"/>
        </w:rPr>
        <w:t xml:space="preserve">__________________ __________________ </w:t>
      </w:r>
    </w:p>
    <w:p w:rsidR="004B3525" w:rsidRPr="004B3525" w:rsidRDefault="004B3525" w:rsidP="004B352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4B3525">
        <w:rPr>
          <w:rFonts w:ascii="Times New Roman" w:hAnsi="Times New Roman" w:cs="Times New Roman"/>
          <w:sz w:val="20"/>
          <w:szCs w:val="20"/>
        </w:rPr>
        <w:t>(подпись)</w:t>
      </w:r>
      <w:r>
        <w:rPr>
          <w:rFonts w:ascii="Times New Roman" w:hAnsi="Times New Roman" w:cs="Times New Roman"/>
          <w:sz w:val="20"/>
          <w:szCs w:val="20"/>
        </w:rPr>
        <w:t xml:space="preserve">                                         </w:t>
      </w:r>
      <w:r w:rsidR="00C06A69" w:rsidRPr="004B3525">
        <w:rPr>
          <w:rFonts w:ascii="Times New Roman" w:hAnsi="Times New Roman" w:cs="Times New Roman"/>
          <w:sz w:val="20"/>
          <w:szCs w:val="20"/>
        </w:rPr>
        <w:t xml:space="preserve"> (дата). </w:t>
      </w:r>
    </w:p>
    <w:p w:rsidR="004B3525" w:rsidRPr="004B3525" w:rsidRDefault="00C06A69" w:rsidP="004B3525">
      <w:pPr>
        <w:spacing w:after="0"/>
        <w:ind w:firstLine="708"/>
        <w:jc w:val="both"/>
        <w:rPr>
          <w:rFonts w:ascii="Times New Roman" w:hAnsi="Times New Roman" w:cs="Times New Roman"/>
          <w:b/>
          <w:sz w:val="18"/>
          <w:szCs w:val="18"/>
        </w:rPr>
      </w:pPr>
      <w:r w:rsidRPr="004B3525">
        <w:rPr>
          <w:rFonts w:ascii="Times New Roman" w:hAnsi="Times New Roman" w:cs="Times New Roman"/>
          <w:b/>
          <w:sz w:val="18"/>
          <w:szCs w:val="18"/>
        </w:rPr>
        <w:t xml:space="preserve">Подлинный экземпляр предоставляется для обозрения и две копии.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b/>
          <w:sz w:val="18"/>
          <w:szCs w:val="18"/>
          <w:u w:val="single"/>
        </w:rPr>
        <w:t>*</w:t>
      </w:r>
      <w:r w:rsidRPr="004B3525">
        <w:rPr>
          <w:rFonts w:ascii="Times New Roman" w:hAnsi="Times New Roman" w:cs="Times New Roman"/>
          <w:sz w:val="18"/>
          <w:szCs w:val="18"/>
          <w:u w:val="single"/>
        </w:rPr>
        <w:t xml:space="preserve"> пункт 1 статьи 40.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B3525" w:rsidRPr="004B3525" w:rsidRDefault="00C06A69" w:rsidP="004B3525">
      <w:pPr>
        <w:spacing w:after="0"/>
        <w:ind w:firstLine="708"/>
        <w:jc w:val="both"/>
        <w:rPr>
          <w:rFonts w:ascii="Times New Roman" w:hAnsi="Times New Roman" w:cs="Times New Roman"/>
          <w:sz w:val="18"/>
          <w:szCs w:val="18"/>
          <w:u w:val="single"/>
        </w:rPr>
      </w:pPr>
      <w:r w:rsidRPr="004B3525">
        <w:rPr>
          <w:rFonts w:ascii="Times New Roman" w:hAnsi="Times New Roman" w:cs="Times New Roman"/>
          <w:sz w:val="18"/>
          <w:szCs w:val="18"/>
          <w:u w:val="single"/>
        </w:rPr>
        <w:t xml:space="preserve">*пункт 1 статьи 38 Градостроительного кодекса РФ: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1) предельные (минимальные и (или) максимальные) размеры земельных участков, в том числе их площадь; </w:t>
      </w:r>
    </w:p>
    <w:p w:rsidR="004B3525" w:rsidRPr="004B3525" w:rsidRDefault="00C06A69" w:rsidP="004B3525">
      <w:pPr>
        <w:spacing w:after="0"/>
        <w:ind w:firstLine="708"/>
        <w:jc w:val="both"/>
        <w:rPr>
          <w:rFonts w:ascii="Times New Roman" w:hAnsi="Times New Roman" w:cs="Times New Roman"/>
          <w:sz w:val="18"/>
          <w:szCs w:val="18"/>
        </w:rPr>
      </w:pPr>
      <w:r w:rsidRPr="004B3525">
        <w:rPr>
          <w:rFonts w:ascii="Times New Roman" w:hAnsi="Times New Roman" w:cs="Times New Roman"/>
          <w:sz w:val="18"/>
          <w:szCs w:val="1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B3525" w:rsidRPr="004B3525" w:rsidRDefault="00C06A69" w:rsidP="004B3525">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3) предельное количество этажей или предельную высоту зданий, строений, сооружений; 4) максимальный процент застройки в границах земел</w:t>
      </w:r>
      <w:r w:rsidR="004B3525" w:rsidRPr="004B3525">
        <w:rPr>
          <w:rFonts w:ascii="Times New Roman" w:hAnsi="Times New Roman" w:cs="Times New Roman"/>
          <w:sz w:val="18"/>
          <w:szCs w:val="18"/>
        </w:rPr>
        <w:t>ьного участка, определяемый как</w:t>
      </w:r>
    </w:p>
    <w:p w:rsidR="004B3525" w:rsidRPr="004B3525" w:rsidRDefault="00C06A69" w:rsidP="004B3525">
      <w:pPr>
        <w:spacing w:after="0"/>
        <w:jc w:val="both"/>
        <w:rPr>
          <w:rFonts w:ascii="Times New Roman" w:hAnsi="Times New Roman" w:cs="Times New Roman"/>
          <w:sz w:val="18"/>
          <w:szCs w:val="18"/>
        </w:rPr>
      </w:pPr>
      <w:r w:rsidRPr="004B3525">
        <w:rPr>
          <w:rFonts w:ascii="Times New Roman" w:hAnsi="Times New Roman" w:cs="Times New Roman"/>
          <w:sz w:val="18"/>
          <w:szCs w:val="18"/>
        </w:rPr>
        <w:t xml:space="preserve">отношение суммарной площади земельного участка, которая может быть застроена, ко всей площади земельного участка; </w:t>
      </w:r>
    </w:p>
    <w:p w:rsidR="00614D23" w:rsidRPr="004B3525" w:rsidRDefault="00C06A69" w:rsidP="00E416D7">
      <w:pPr>
        <w:spacing w:after="0"/>
        <w:ind w:left="708"/>
        <w:jc w:val="both"/>
        <w:rPr>
          <w:rFonts w:ascii="Times New Roman" w:hAnsi="Times New Roman" w:cs="Times New Roman"/>
          <w:sz w:val="18"/>
          <w:szCs w:val="18"/>
        </w:rPr>
      </w:pPr>
      <w:r w:rsidRPr="004B3525">
        <w:rPr>
          <w:rFonts w:ascii="Times New Roman" w:hAnsi="Times New Roman" w:cs="Times New Roman"/>
          <w:sz w:val="18"/>
          <w:szCs w:val="18"/>
        </w:rPr>
        <w:t xml:space="preserve">5) иные показатели.» </w:t>
      </w:r>
    </w:p>
    <w:p w:rsidR="00E604C0" w:rsidRDefault="00E604C0">
      <w:pPr>
        <w:rPr>
          <w:rFonts w:ascii="Times New Roman" w:hAnsi="Times New Roman" w:cs="Times New Roman"/>
          <w:b/>
          <w:sz w:val="20"/>
          <w:szCs w:val="20"/>
        </w:rPr>
      </w:pPr>
      <w:r>
        <w:rPr>
          <w:rFonts w:ascii="Times New Roman" w:hAnsi="Times New Roman" w:cs="Times New Roman"/>
          <w:b/>
          <w:sz w:val="20"/>
          <w:szCs w:val="20"/>
        </w:rPr>
        <w:br w:type="page"/>
      </w:r>
    </w:p>
    <w:p w:rsidR="00614D23" w:rsidRPr="00614D23" w:rsidRDefault="00C06A69" w:rsidP="00614D23">
      <w:pPr>
        <w:spacing w:after="0"/>
        <w:ind w:firstLine="708"/>
        <w:jc w:val="right"/>
        <w:rPr>
          <w:rFonts w:ascii="Times New Roman" w:hAnsi="Times New Roman" w:cs="Times New Roman"/>
          <w:b/>
          <w:sz w:val="20"/>
          <w:szCs w:val="20"/>
        </w:rPr>
      </w:pPr>
      <w:r w:rsidRPr="00614D23">
        <w:rPr>
          <w:rFonts w:ascii="Times New Roman" w:hAnsi="Times New Roman" w:cs="Times New Roman"/>
          <w:b/>
          <w:sz w:val="20"/>
          <w:szCs w:val="20"/>
        </w:rPr>
        <w:t>Приложение № 3</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по </w:t>
      </w:r>
      <w:r w:rsidRPr="0053118F">
        <w:rPr>
          <w:rFonts w:ascii="Times New Roman" w:hAnsi="Times New Roman" w:cs="Times New Roman"/>
          <w:sz w:val="20"/>
          <w:szCs w:val="20"/>
        </w:rPr>
        <w:t xml:space="preserve">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предоставлени</w:t>
      </w:r>
      <w:r>
        <w:rPr>
          <w:rFonts w:ascii="Times New Roman" w:hAnsi="Times New Roman" w:cs="Times New Roman"/>
          <w:sz w:val="20"/>
          <w:szCs w:val="20"/>
        </w:rPr>
        <w:t>ю</w:t>
      </w:r>
      <w:r w:rsidRPr="0053118F">
        <w:rPr>
          <w:rFonts w:ascii="Times New Roman" w:hAnsi="Times New Roman" w:cs="Times New Roman"/>
          <w:sz w:val="20"/>
          <w:szCs w:val="20"/>
        </w:rPr>
        <w:t xml:space="preserve"> муниципальной услуги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«Предоставление разрешения на отклонение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от предельных параметров разрешенного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реконструкции объектов капитального </w:t>
      </w:r>
    </w:p>
    <w:p w:rsidR="00E416D7" w:rsidRPr="0053118F" w:rsidRDefault="00E416D7" w:rsidP="00E416D7">
      <w:pPr>
        <w:spacing w:after="0" w:line="240" w:lineRule="auto"/>
        <w:jc w:val="right"/>
        <w:rPr>
          <w:rFonts w:ascii="Times New Roman" w:hAnsi="Times New Roman" w:cs="Times New Roman"/>
          <w:sz w:val="20"/>
          <w:szCs w:val="20"/>
        </w:rPr>
      </w:pPr>
      <w:r w:rsidRPr="0053118F">
        <w:rPr>
          <w:rFonts w:ascii="Times New Roman" w:hAnsi="Times New Roman" w:cs="Times New Roman"/>
          <w:sz w:val="20"/>
          <w:szCs w:val="20"/>
        </w:rPr>
        <w:t xml:space="preserve">строительства», </w:t>
      </w:r>
      <w:r>
        <w:rPr>
          <w:rFonts w:ascii="Times New Roman" w:hAnsi="Times New Roman" w:cs="Times New Roman"/>
          <w:sz w:val="20"/>
          <w:szCs w:val="20"/>
        </w:rPr>
        <w:t xml:space="preserve"> </w:t>
      </w:r>
      <w:r w:rsidRPr="0053118F">
        <w:rPr>
          <w:rFonts w:ascii="Times New Roman" w:hAnsi="Times New Roman" w:cs="Times New Roman"/>
          <w:sz w:val="20"/>
          <w:szCs w:val="20"/>
        </w:rPr>
        <w:t xml:space="preserve">утвержденному Постановлением </w:t>
      </w:r>
    </w:p>
    <w:p w:rsidR="00E416D7" w:rsidRDefault="00E416D7" w:rsidP="00E416D7">
      <w:pPr>
        <w:spacing w:after="0"/>
        <w:ind w:firstLine="708"/>
        <w:jc w:val="right"/>
        <w:rPr>
          <w:rFonts w:ascii="Times New Roman" w:hAnsi="Times New Roman" w:cs="Times New Roman"/>
          <w:sz w:val="20"/>
          <w:szCs w:val="20"/>
        </w:rPr>
      </w:pPr>
      <w:r w:rsidRPr="0053118F">
        <w:rPr>
          <w:rFonts w:ascii="Times New Roman" w:hAnsi="Times New Roman" w:cs="Times New Roman"/>
          <w:sz w:val="20"/>
          <w:szCs w:val="20"/>
        </w:rPr>
        <w:t xml:space="preserve">Администрации городского округа </w:t>
      </w:r>
      <w:r w:rsidR="00E604C0">
        <w:rPr>
          <w:rFonts w:ascii="Times New Roman" w:hAnsi="Times New Roman" w:cs="Times New Roman"/>
          <w:sz w:val="20"/>
          <w:szCs w:val="20"/>
        </w:rPr>
        <w:t>Кинель Самарской области</w:t>
      </w:r>
    </w:p>
    <w:p w:rsidR="00614D23" w:rsidRDefault="00C06A69" w:rsidP="00E416D7">
      <w:pPr>
        <w:spacing w:after="0"/>
        <w:ind w:firstLine="708"/>
        <w:jc w:val="right"/>
        <w:rPr>
          <w:rFonts w:ascii="Times New Roman" w:hAnsi="Times New Roman" w:cs="Times New Roman"/>
          <w:sz w:val="28"/>
          <w:szCs w:val="28"/>
        </w:rPr>
      </w:pPr>
      <w:r w:rsidRPr="00614D23">
        <w:rPr>
          <w:rFonts w:ascii="Times New Roman" w:hAnsi="Times New Roman" w:cs="Times New Roman"/>
          <w:sz w:val="20"/>
          <w:szCs w:val="20"/>
        </w:rPr>
        <w:t xml:space="preserve"> от ____________________ №</w:t>
      </w:r>
      <w:r w:rsidRPr="00C06A69">
        <w:rPr>
          <w:rFonts w:ascii="Times New Roman" w:hAnsi="Times New Roman" w:cs="Times New Roman"/>
          <w:sz w:val="28"/>
          <w:szCs w:val="28"/>
        </w:rPr>
        <w:t xml:space="preserve"> ____________ </w:t>
      </w:r>
    </w:p>
    <w:p w:rsidR="00614D23" w:rsidRDefault="00614D23" w:rsidP="00614D23">
      <w:pPr>
        <w:spacing w:after="0"/>
        <w:ind w:firstLine="708"/>
        <w:jc w:val="right"/>
        <w:rPr>
          <w:rFonts w:ascii="Times New Roman" w:hAnsi="Times New Roman" w:cs="Times New Roman"/>
          <w:sz w:val="28"/>
          <w:szCs w:val="28"/>
        </w:rPr>
      </w:pPr>
    </w:p>
    <w:p w:rsidR="00614D23" w:rsidRPr="00614D23" w:rsidRDefault="00C06A69" w:rsidP="00614D23">
      <w:pPr>
        <w:spacing w:after="0"/>
        <w:ind w:firstLine="708"/>
        <w:jc w:val="right"/>
        <w:rPr>
          <w:rFonts w:ascii="Times New Roman" w:hAnsi="Times New Roman" w:cs="Times New Roman"/>
          <w:sz w:val="26"/>
          <w:szCs w:val="26"/>
        </w:rPr>
      </w:pPr>
      <w:r w:rsidRPr="00614D23">
        <w:rPr>
          <w:rFonts w:ascii="Times New Roman" w:hAnsi="Times New Roman" w:cs="Times New Roman"/>
          <w:sz w:val="26"/>
          <w:szCs w:val="26"/>
        </w:rPr>
        <w:t xml:space="preserve">Председателю Комиссии по подготовке </w:t>
      </w:r>
    </w:p>
    <w:p w:rsidR="00614D23" w:rsidRPr="00614D23" w:rsidRDefault="00C06A69" w:rsidP="00614D23">
      <w:pPr>
        <w:spacing w:after="0"/>
        <w:ind w:firstLine="708"/>
        <w:jc w:val="right"/>
        <w:rPr>
          <w:rFonts w:ascii="Times New Roman" w:hAnsi="Times New Roman" w:cs="Times New Roman"/>
          <w:sz w:val="26"/>
          <w:szCs w:val="26"/>
        </w:rPr>
      </w:pPr>
      <w:r w:rsidRPr="00614D23">
        <w:rPr>
          <w:rFonts w:ascii="Times New Roman" w:hAnsi="Times New Roman" w:cs="Times New Roman"/>
          <w:sz w:val="26"/>
          <w:szCs w:val="26"/>
        </w:rPr>
        <w:t xml:space="preserve">проекта Правил землепользования и </w:t>
      </w:r>
    </w:p>
    <w:p w:rsidR="00614D23" w:rsidRPr="00614D23" w:rsidRDefault="00C06A69" w:rsidP="00614D23">
      <w:pPr>
        <w:spacing w:after="0"/>
        <w:ind w:firstLine="708"/>
        <w:jc w:val="right"/>
        <w:rPr>
          <w:rFonts w:ascii="Times New Roman" w:hAnsi="Times New Roman" w:cs="Times New Roman"/>
          <w:sz w:val="26"/>
          <w:szCs w:val="26"/>
        </w:rPr>
      </w:pPr>
      <w:r w:rsidRPr="00614D23">
        <w:rPr>
          <w:rFonts w:ascii="Times New Roman" w:hAnsi="Times New Roman" w:cs="Times New Roman"/>
          <w:sz w:val="26"/>
          <w:szCs w:val="26"/>
        </w:rPr>
        <w:t xml:space="preserve">застройки городского округа </w:t>
      </w:r>
      <w:r w:rsidR="00E604C0">
        <w:rPr>
          <w:rFonts w:ascii="Times New Roman" w:hAnsi="Times New Roman" w:cs="Times New Roman"/>
          <w:sz w:val="26"/>
          <w:szCs w:val="26"/>
        </w:rPr>
        <w:t>Кинель</w:t>
      </w:r>
      <w:r w:rsidRPr="00614D23">
        <w:rPr>
          <w:rFonts w:ascii="Times New Roman" w:hAnsi="Times New Roman" w:cs="Times New Roman"/>
          <w:sz w:val="26"/>
          <w:szCs w:val="26"/>
        </w:rPr>
        <w:t xml:space="preserve"> </w:t>
      </w:r>
    </w:p>
    <w:p w:rsidR="00614D23" w:rsidRDefault="00C06A69" w:rsidP="00614D23">
      <w:pPr>
        <w:spacing w:after="0"/>
        <w:ind w:firstLine="708"/>
        <w:jc w:val="right"/>
        <w:rPr>
          <w:rFonts w:ascii="Times New Roman" w:hAnsi="Times New Roman" w:cs="Times New Roman"/>
          <w:sz w:val="28"/>
          <w:szCs w:val="28"/>
        </w:rPr>
      </w:pPr>
      <w:r w:rsidRPr="00614D23">
        <w:rPr>
          <w:rFonts w:ascii="Times New Roman" w:hAnsi="Times New Roman" w:cs="Times New Roman"/>
          <w:sz w:val="26"/>
          <w:szCs w:val="26"/>
        </w:rPr>
        <w:t>Самарской области</w:t>
      </w:r>
      <w:r w:rsidRPr="00C06A69">
        <w:rPr>
          <w:rFonts w:ascii="Times New Roman" w:hAnsi="Times New Roman" w:cs="Times New Roman"/>
          <w:sz w:val="28"/>
          <w:szCs w:val="28"/>
        </w:rPr>
        <w:t xml:space="preserve"> </w:t>
      </w:r>
    </w:p>
    <w:p w:rsidR="00614D23" w:rsidRPr="00614D23" w:rsidRDefault="00614D23" w:rsidP="004B3525">
      <w:pPr>
        <w:spacing w:after="0"/>
        <w:ind w:firstLine="708"/>
        <w:jc w:val="both"/>
        <w:rPr>
          <w:rFonts w:ascii="Times New Roman" w:hAnsi="Times New Roman" w:cs="Times New Roman"/>
          <w:sz w:val="26"/>
          <w:szCs w:val="26"/>
        </w:rPr>
      </w:pPr>
      <w:r w:rsidRPr="00614D23">
        <w:rPr>
          <w:rFonts w:ascii="Times New Roman" w:hAnsi="Times New Roman" w:cs="Times New Roman"/>
          <w:sz w:val="26"/>
          <w:szCs w:val="26"/>
        </w:rPr>
        <w:t xml:space="preserve">                                                               </w:t>
      </w:r>
      <w:r w:rsidR="00C06A69" w:rsidRPr="00614D23">
        <w:rPr>
          <w:rFonts w:ascii="Times New Roman" w:hAnsi="Times New Roman" w:cs="Times New Roman"/>
          <w:sz w:val="26"/>
          <w:szCs w:val="26"/>
        </w:rPr>
        <w:t>от __</w:t>
      </w:r>
      <w:r>
        <w:rPr>
          <w:rFonts w:ascii="Times New Roman" w:hAnsi="Times New Roman" w:cs="Times New Roman"/>
          <w:sz w:val="26"/>
          <w:szCs w:val="26"/>
        </w:rPr>
        <w:t>__________</w:t>
      </w:r>
      <w:r w:rsidR="00C06A69" w:rsidRPr="00614D23">
        <w:rPr>
          <w:rFonts w:ascii="Times New Roman" w:hAnsi="Times New Roman" w:cs="Times New Roman"/>
          <w:sz w:val="26"/>
          <w:szCs w:val="26"/>
        </w:rPr>
        <w:t>_</w:t>
      </w:r>
      <w:r w:rsidRPr="00614D23">
        <w:rPr>
          <w:rFonts w:ascii="Times New Roman" w:hAnsi="Times New Roman" w:cs="Times New Roman"/>
          <w:sz w:val="26"/>
          <w:szCs w:val="26"/>
        </w:rPr>
        <w:t>___________________</w:t>
      </w:r>
    </w:p>
    <w:p w:rsidR="00614D23" w:rsidRDefault="00C06A69" w:rsidP="00614D23">
      <w:pPr>
        <w:spacing w:after="0"/>
        <w:ind w:firstLine="708"/>
        <w:jc w:val="right"/>
        <w:rPr>
          <w:rFonts w:ascii="Times New Roman" w:hAnsi="Times New Roman" w:cs="Times New Roman"/>
          <w:sz w:val="20"/>
          <w:szCs w:val="20"/>
        </w:rPr>
      </w:pPr>
      <w:r w:rsidRPr="00614D23">
        <w:rPr>
          <w:rFonts w:ascii="Times New Roman" w:hAnsi="Times New Roman" w:cs="Times New Roman"/>
          <w:sz w:val="20"/>
          <w:szCs w:val="20"/>
        </w:rPr>
        <w:t>(Ф.И.О. гражданина, адрес проживания)</w:t>
      </w:r>
    </w:p>
    <w:p w:rsidR="00614D23" w:rsidRDefault="00C06A69" w:rsidP="00614D23">
      <w:pPr>
        <w:spacing w:after="0"/>
        <w:ind w:firstLine="708"/>
        <w:jc w:val="right"/>
        <w:rPr>
          <w:rFonts w:ascii="Times New Roman" w:hAnsi="Times New Roman" w:cs="Times New Roman"/>
          <w:sz w:val="20"/>
          <w:szCs w:val="20"/>
        </w:rPr>
      </w:pPr>
      <w:r w:rsidRPr="00614D23">
        <w:rPr>
          <w:rFonts w:ascii="Times New Roman" w:hAnsi="Times New Roman" w:cs="Times New Roman"/>
          <w:sz w:val="20"/>
          <w:szCs w:val="20"/>
        </w:rPr>
        <w:t xml:space="preserve"> (наименование юридического лица, </w:t>
      </w:r>
    </w:p>
    <w:p w:rsidR="00614D23" w:rsidRDefault="00614D23" w:rsidP="00614D23">
      <w:pPr>
        <w:spacing w:after="0"/>
        <w:ind w:firstLine="708"/>
        <w:jc w:val="right"/>
        <w:rPr>
          <w:rFonts w:ascii="Times New Roman" w:hAnsi="Times New Roman" w:cs="Times New Roman"/>
          <w:sz w:val="20"/>
          <w:szCs w:val="20"/>
        </w:rPr>
      </w:pPr>
      <w:r>
        <w:rPr>
          <w:rFonts w:ascii="Times New Roman" w:hAnsi="Times New Roman" w:cs="Times New Roman"/>
          <w:sz w:val="20"/>
          <w:szCs w:val="20"/>
        </w:rPr>
        <w:t>м</w:t>
      </w:r>
      <w:r w:rsidR="00C06A69" w:rsidRPr="00614D23">
        <w:rPr>
          <w:rFonts w:ascii="Times New Roman" w:hAnsi="Times New Roman" w:cs="Times New Roman"/>
          <w:sz w:val="20"/>
          <w:szCs w:val="20"/>
        </w:rPr>
        <w:t xml:space="preserve">естонахождение) действующего от имени </w:t>
      </w:r>
    </w:p>
    <w:p w:rsidR="00614D23" w:rsidRDefault="00C06A69" w:rsidP="00557C04">
      <w:pPr>
        <w:spacing w:after="0"/>
        <w:ind w:left="4248" w:firstLine="708"/>
        <w:jc w:val="both"/>
        <w:rPr>
          <w:rFonts w:ascii="Times New Roman" w:hAnsi="Times New Roman" w:cs="Times New Roman"/>
          <w:sz w:val="28"/>
          <w:szCs w:val="28"/>
        </w:rPr>
      </w:pPr>
      <w:r w:rsidRPr="00C06A69">
        <w:rPr>
          <w:rFonts w:ascii="Times New Roman" w:hAnsi="Times New Roman" w:cs="Times New Roman"/>
          <w:sz w:val="28"/>
          <w:szCs w:val="28"/>
        </w:rPr>
        <w:t>_______</w:t>
      </w:r>
      <w:r w:rsidR="00557C04">
        <w:rPr>
          <w:rFonts w:ascii="Times New Roman" w:hAnsi="Times New Roman" w:cs="Times New Roman"/>
          <w:sz w:val="28"/>
          <w:szCs w:val="28"/>
        </w:rPr>
        <w:t>________________________</w:t>
      </w:r>
    </w:p>
    <w:p w:rsidR="00557C04" w:rsidRDefault="00C06A69" w:rsidP="00557C04">
      <w:pPr>
        <w:spacing w:after="0"/>
        <w:ind w:firstLine="708"/>
        <w:jc w:val="right"/>
        <w:rPr>
          <w:rFonts w:ascii="Times New Roman" w:hAnsi="Times New Roman" w:cs="Times New Roman"/>
          <w:sz w:val="20"/>
          <w:szCs w:val="20"/>
        </w:rPr>
      </w:pPr>
      <w:r w:rsidRPr="00557C04">
        <w:rPr>
          <w:rFonts w:ascii="Times New Roman" w:hAnsi="Times New Roman" w:cs="Times New Roman"/>
          <w:sz w:val="20"/>
          <w:szCs w:val="20"/>
        </w:rPr>
        <w:t xml:space="preserve">(указываются данные документа, подтверждающего </w:t>
      </w:r>
    </w:p>
    <w:p w:rsidR="00557C04" w:rsidRPr="00557C04" w:rsidRDefault="00C06A69" w:rsidP="00557C04">
      <w:pPr>
        <w:spacing w:after="0"/>
        <w:ind w:firstLine="708"/>
        <w:jc w:val="right"/>
        <w:rPr>
          <w:rFonts w:ascii="Times New Roman" w:hAnsi="Times New Roman" w:cs="Times New Roman"/>
          <w:sz w:val="20"/>
          <w:szCs w:val="20"/>
        </w:rPr>
      </w:pPr>
      <w:r w:rsidRPr="00557C04">
        <w:rPr>
          <w:rFonts w:ascii="Times New Roman" w:hAnsi="Times New Roman" w:cs="Times New Roman"/>
          <w:sz w:val="20"/>
          <w:szCs w:val="20"/>
        </w:rPr>
        <w:t xml:space="preserve">полномочия представителя) контактный телефон </w:t>
      </w:r>
    </w:p>
    <w:p w:rsidR="00557C04" w:rsidRDefault="00557C04" w:rsidP="004B35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06A69" w:rsidRPr="00C06A69">
        <w:rPr>
          <w:rFonts w:ascii="Times New Roman" w:hAnsi="Times New Roman" w:cs="Times New Roman"/>
          <w:sz w:val="28"/>
          <w:szCs w:val="28"/>
        </w:rPr>
        <w:t>_______</w:t>
      </w:r>
      <w:r>
        <w:rPr>
          <w:rFonts w:ascii="Times New Roman" w:hAnsi="Times New Roman" w:cs="Times New Roman"/>
          <w:sz w:val="28"/>
          <w:szCs w:val="28"/>
        </w:rPr>
        <w:t>________________________</w:t>
      </w:r>
    </w:p>
    <w:p w:rsidR="00557C04" w:rsidRPr="00557C04" w:rsidRDefault="00C06A69" w:rsidP="00557C04">
      <w:pPr>
        <w:spacing w:after="0"/>
        <w:ind w:firstLine="708"/>
        <w:jc w:val="right"/>
        <w:rPr>
          <w:rFonts w:ascii="Times New Roman" w:hAnsi="Times New Roman" w:cs="Times New Roman"/>
          <w:sz w:val="20"/>
          <w:szCs w:val="20"/>
        </w:rPr>
      </w:pPr>
      <w:r w:rsidRPr="00557C04">
        <w:rPr>
          <w:rFonts w:ascii="Times New Roman" w:hAnsi="Times New Roman" w:cs="Times New Roman"/>
          <w:sz w:val="20"/>
          <w:szCs w:val="20"/>
        </w:rPr>
        <w:t xml:space="preserve">адрес для корреспонденции </w:t>
      </w:r>
    </w:p>
    <w:p w:rsidR="00557C04" w:rsidRDefault="00557C04" w:rsidP="004B352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__</w:t>
      </w:r>
      <w:r w:rsidR="00C06A69" w:rsidRPr="00C06A69">
        <w:rPr>
          <w:rFonts w:ascii="Times New Roman" w:hAnsi="Times New Roman" w:cs="Times New Roman"/>
          <w:sz w:val="28"/>
          <w:szCs w:val="28"/>
        </w:rPr>
        <w:t>____</w:t>
      </w:r>
      <w:r>
        <w:rPr>
          <w:rFonts w:ascii="Times New Roman" w:hAnsi="Times New Roman" w:cs="Times New Roman"/>
          <w:sz w:val="28"/>
          <w:szCs w:val="28"/>
        </w:rPr>
        <w:t>_________________________</w:t>
      </w:r>
    </w:p>
    <w:p w:rsidR="00557C04" w:rsidRPr="00557C04" w:rsidRDefault="00557C04" w:rsidP="004B3525">
      <w:pPr>
        <w:spacing w:after="0"/>
        <w:ind w:firstLine="708"/>
        <w:jc w:val="both"/>
        <w:rPr>
          <w:rFonts w:ascii="Times New Roman" w:hAnsi="Times New Roman" w:cs="Times New Roman"/>
          <w:sz w:val="26"/>
          <w:szCs w:val="26"/>
        </w:rPr>
      </w:pPr>
    </w:p>
    <w:p w:rsidR="00557C04" w:rsidRPr="00557C04" w:rsidRDefault="00C06A69" w:rsidP="00557C04">
      <w:pPr>
        <w:spacing w:after="0"/>
        <w:ind w:firstLine="708"/>
        <w:jc w:val="center"/>
        <w:rPr>
          <w:rFonts w:ascii="Times New Roman" w:hAnsi="Times New Roman" w:cs="Times New Roman"/>
          <w:b/>
          <w:sz w:val="26"/>
          <w:szCs w:val="26"/>
        </w:rPr>
      </w:pPr>
      <w:r w:rsidRPr="00557C04">
        <w:rPr>
          <w:rFonts w:ascii="Times New Roman" w:hAnsi="Times New Roman" w:cs="Times New Roman"/>
          <w:b/>
          <w:sz w:val="26"/>
          <w:szCs w:val="26"/>
        </w:rPr>
        <w:t>Жалоба</w:t>
      </w:r>
    </w:p>
    <w:p w:rsidR="00557C04" w:rsidRPr="00557C04" w:rsidRDefault="00C06A69" w:rsidP="00557C04">
      <w:pPr>
        <w:spacing w:after="0"/>
        <w:ind w:firstLine="708"/>
        <w:jc w:val="center"/>
        <w:rPr>
          <w:rFonts w:ascii="Times New Roman" w:hAnsi="Times New Roman" w:cs="Times New Roman"/>
          <w:sz w:val="26"/>
          <w:szCs w:val="26"/>
        </w:rPr>
      </w:pPr>
      <w:r w:rsidRPr="00557C04">
        <w:rPr>
          <w:rFonts w:ascii="Times New Roman" w:hAnsi="Times New Roman" w:cs="Times New Roman"/>
          <w:sz w:val="26"/>
          <w:szCs w:val="26"/>
        </w:rPr>
        <w:t>на неправомерные действия (бездействия) уполномоченных должностных лиц, участвующих в предоставлении муниципальной услуги «Предоставление сведений, содержащихся в информационной системе обеспечения градостроительной деятельности»</w:t>
      </w:r>
    </w:p>
    <w:p w:rsidR="00557C04" w:rsidRPr="00557C04" w:rsidRDefault="00C06A69" w:rsidP="00557C04">
      <w:pPr>
        <w:spacing w:after="0"/>
        <w:ind w:firstLine="708"/>
        <w:jc w:val="right"/>
        <w:rPr>
          <w:rFonts w:ascii="Times New Roman" w:hAnsi="Times New Roman" w:cs="Times New Roman"/>
          <w:sz w:val="26"/>
          <w:szCs w:val="26"/>
        </w:rPr>
      </w:pPr>
      <w:r w:rsidRPr="00557C04">
        <w:rPr>
          <w:rFonts w:ascii="Times New Roman" w:hAnsi="Times New Roman" w:cs="Times New Roman"/>
          <w:sz w:val="26"/>
          <w:szCs w:val="26"/>
        </w:rPr>
        <w:t xml:space="preserve">« __ » _____________ 20___ г. </w:t>
      </w:r>
    </w:p>
    <w:p w:rsidR="00557C04" w:rsidRDefault="00C06A69" w:rsidP="004B3525">
      <w:pPr>
        <w:spacing w:after="0"/>
        <w:ind w:firstLine="708"/>
        <w:jc w:val="both"/>
        <w:rPr>
          <w:rFonts w:ascii="Times New Roman" w:hAnsi="Times New Roman" w:cs="Times New Roman"/>
          <w:sz w:val="26"/>
          <w:szCs w:val="26"/>
        </w:rPr>
      </w:pPr>
      <w:r w:rsidRPr="00557C04">
        <w:rPr>
          <w:rFonts w:ascii="Times New Roman" w:hAnsi="Times New Roman" w:cs="Times New Roman"/>
          <w:sz w:val="26"/>
          <w:szCs w:val="26"/>
        </w:rPr>
        <w:t>Прошу принять жалобу от __</w:t>
      </w:r>
      <w:r w:rsidR="00557C04">
        <w:rPr>
          <w:rFonts w:ascii="Times New Roman" w:hAnsi="Times New Roman" w:cs="Times New Roman"/>
          <w:sz w:val="26"/>
          <w:szCs w:val="26"/>
        </w:rPr>
        <w:t>____</w:t>
      </w:r>
      <w:r w:rsidRPr="00557C04">
        <w:rPr>
          <w:rFonts w:ascii="Times New Roman" w:hAnsi="Times New Roman" w:cs="Times New Roman"/>
          <w:sz w:val="26"/>
          <w:szCs w:val="26"/>
        </w:rPr>
        <w:t>_______________________</w:t>
      </w:r>
      <w:r w:rsidR="00557C04">
        <w:rPr>
          <w:rFonts w:ascii="Times New Roman" w:hAnsi="Times New Roman" w:cs="Times New Roman"/>
          <w:sz w:val="26"/>
          <w:szCs w:val="26"/>
        </w:rPr>
        <w:t>______________</w:t>
      </w:r>
    </w:p>
    <w:p w:rsidR="00E11FF4" w:rsidRDefault="00C06A69" w:rsidP="00557C04">
      <w:pPr>
        <w:spacing w:after="0"/>
        <w:jc w:val="both"/>
        <w:rPr>
          <w:rFonts w:ascii="Times New Roman" w:hAnsi="Times New Roman" w:cs="Times New Roman"/>
          <w:sz w:val="26"/>
          <w:szCs w:val="26"/>
        </w:rPr>
      </w:pPr>
      <w:r w:rsidRPr="00557C04">
        <w:rPr>
          <w:rFonts w:ascii="Times New Roman" w:hAnsi="Times New Roman" w:cs="Times New Roman"/>
          <w:sz w:val="26"/>
          <w:szCs w:val="26"/>
        </w:rPr>
        <w:t xml:space="preserve"> на неправомерные действия при предоставлении муниципальной услуги по выдаче сведений, содержащихся в информационной системе обеспечения градостроительной деятельности состоящие в следующем:_____________</w:t>
      </w:r>
      <w:r w:rsidR="00E11FF4">
        <w:rPr>
          <w:rFonts w:ascii="Times New Roman" w:hAnsi="Times New Roman" w:cs="Times New Roman"/>
          <w:sz w:val="26"/>
          <w:szCs w:val="26"/>
        </w:rPr>
        <w:t>________</w:t>
      </w:r>
    </w:p>
    <w:p w:rsidR="00557C04" w:rsidRDefault="00E11FF4" w:rsidP="00557C04">
      <w:pPr>
        <w:spacing w:after="0"/>
        <w:jc w:val="both"/>
        <w:rPr>
          <w:rFonts w:ascii="Times New Roman" w:hAnsi="Times New Roman" w:cs="Times New Roman"/>
          <w:sz w:val="28"/>
          <w:szCs w:val="28"/>
        </w:rPr>
      </w:pPr>
      <w:r>
        <w:rPr>
          <w:rFonts w:ascii="Times New Roman" w:hAnsi="Times New Roman" w:cs="Times New Roman"/>
          <w:sz w:val="26"/>
          <w:szCs w:val="26"/>
        </w:rPr>
        <w:t>_______________________________________________________________________</w:t>
      </w:r>
      <w:r w:rsidR="00C06A69" w:rsidRPr="00C06A69">
        <w:rPr>
          <w:rFonts w:ascii="Times New Roman" w:hAnsi="Times New Roman" w:cs="Times New Roman"/>
          <w:sz w:val="28"/>
          <w:szCs w:val="28"/>
        </w:rPr>
        <w:t xml:space="preserve"> </w:t>
      </w:r>
    </w:p>
    <w:p w:rsidR="00557C04" w:rsidRPr="00557C04" w:rsidRDefault="00C06A69" w:rsidP="00557C04">
      <w:pPr>
        <w:spacing w:after="0"/>
        <w:jc w:val="center"/>
        <w:rPr>
          <w:rFonts w:ascii="Times New Roman" w:hAnsi="Times New Roman" w:cs="Times New Roman"/>
          <w:sz w:val="20"/>
          <w:szCs w:val="20"/>
        </w:rPr>
      </w:pPr>
      <w:r w:rsidRPr="00557C04">
        <w:rPr>
          <w:rFonts w:ascii="Times New Roman" w:hAnsi="Times New Roman" w:cs="Times New Roman"/>
          <w:sz w:val="20"/>
          <w:szCs w:val="20"/>
        </w:rPr>
        <w:t>( указать причины жалобы, дату и т.д.)</w:t>
      </w:r>
    </w:p>
    <w:p w:rsidR="00557C04" w:rsidRDefault="00C06A69" w:rsidP="00557C04">
      <w:pPr>
        <w:spacing w:after="0"/>
        <w:jc w:val="both"/>
        <w:rPr>
          <w:rFonts w:ascii="Times New Roman" w:hAnsi="Times New Roman" w:cs="Times New Roman"/>
          <w:sz w:val="28"/>
          <w:szCs w:val="28"/>
        </w:rPr>
      </w:pPr>
      <w:r w:rsidRPr="00557C04">
        <w:rPr>
          <w:rFonts w:ascii="Times New Roman" w:hAnsi="Times New Roman" w:cs="Times New Roman"/>
          <w:sz w:val="26"/>
          <w:szCs w:val="26"/>
        </w:rPr>
        <w:t xml:space="preserve">В подтверждение выше изложенного прилагаю следующие документы: 1.________________________________________________________________ 2.________________________________________________________________ </w:t>
      </w:r>
      <w:r w:rsidRPr="00C06A69">
        <w:rPr>
          <w:rFonts w:ascii="Times New Roman" w:hAnsi="Times New Roman" w:cs="Times New Roman"/>
          <w:sz w:val="28"/>
          <w:szCs w:val="28"/>
        </w:rPr>
        <w:t xml:space="preserve">___________________ </w:t>
      </w:r>
      <w:r w:rsidR="00557C04">
        <w:rPr>
          <w:rFonts w:ascii="Times New Roman" w:hAnsi="Times New Roman" w:cs="Times New Roman"/>
          <w:sz w:val="28"/>
          <w:szCs w:val="28"/>
        </w:rPr>
        <w:t xml:space="preserve">     </w:t>
      </w:r>
      <w:r w:rsidRPr="00C06A69">
        <w:rPr>
          <w:rFonts w:ascii="Times New Roman" w:hAnsi="Times New Roman" w:cs="Times New Roman"/>
          <w:sz w:val="28"/>
          <w:szCs w:val="28"/>
        </w:rPr>
        <w:t xml:space="preserve">_______________ </w:t>
      </w:r>
    </w:p>
    <w:p w:rsidR="00557C04" w:rsidRPr="00557C04" w:rsidRDefault="00557C04" w:rsidP="00557C0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06A69" w:rsidRPr="00557C04">
        <w:rPr>
          <w:rFonts w:ascii="Times New Roman" w:hAnsi="Times New Roman" w:cs="Times New Roman"/>
          <w:sz w:val="20"/>
          <w:szCs w:val="20"/>
        </w:rPr>
        <w:t xml:space="preserve">Ф.И.О. </w:t>
      </w:r>
      <w:r>
        <w:rPr>
          <w:rFonts w:ascii="Times New Roman" w:hAnsi="Times New Roman" w:cs="Times New Roman"/>
          <w:sz w:val="20"/>
          <w:szCs w:val="20"/>
        </w:rPr>
        <w:t xml:space="preserve">                                                    </w:t>
      </w:r>
      <w:r w:rsidR="00C06A69" w:rsidRPr="00557C04">
        <w:rPr>
          <w:rFonts w:ascii="Times New Roman" w:hAnsi="Times New Roman" w:cs="Times New Roman"/>
          <w:sz w:val="20"/>
          <w:szCs w:val="20"/>
        </w:rPr>
        <w:t xml:space="preserve">подпись </w:t>
      </w:r>
    </w:p>
    <w:p w:rsidR="00557C04" w:rsidRDefault="00C06A69" w:rsidP="00557C04">
      <w:pPr>
        <w:spacing w:after="0"/>
        <w:jc w:val="both"/>
        <w:rPr>
          <w:rFonts w:ascii="Times New Roman" w:hAnsi="Times New Roman" w:cs="Times New Roman"/>
          <w:sz w:val="28"/>
          <w:szCs w:val="28"/>
        </w:rPr>
      </w:pPr>
      <w:r w:rsidRPr="00557C04">
        <w:rPr>
          <w:rFonts w:ascii="Times New Roman" w:hAnsi="Times New Roman" w:cs="Times New Roman"/>
          <w:sz w:val="26"/>
          <w:szCs w:val="26"/>
        </w:rPr>
        <w:t>Жалобу принял:</w:t>
      </w:r>
      <w:r w:rsidRPr="00C06A69">
        <w:rPr>
          <w:rFonts w:ascii="Times New Roman" w:hAnsi="Times New Roman" w:cs="Times New Roman"/>
          <w:sz w:val="28"/>
          <w:szCs w:val="28"/>
        </w:rPr>
        <w:t xml:space="preserve"> </w:t>
      </w:r>
    </w:p>
    <w:p w:rsidR="00557C04" w:rsidRDefault="00C06A69" w:rsidP="00557C04">
      <w:pPr>
        <w:spacing w:after="0"/>
        <w:jc w:val="both"/>
        <w:rPr>
          <w:rFonts w:ascii="Times New Roman" w:hAnsi="Times New Roman" w:cs="Times New Roman"/>
          <w:sz w:val="28"/>
          <w:szCs w:val="28"/>
        </w:rPr>
      </w:pPr>
      <w:r w:rsidRPr="00C06A69">
        <w:rPr>
          <w:rFonts w:ascii="Times New Roman" w:hAnsi="Times New Roman" w:cs="Times New Roman"/>
          <w:sz w:val="28"/>
          <w:szCs w:val="28"/>
        </w:rPr>
        <w:t>____________________</w:t>
      </w:r>
      <w:r w:rsidR="00557C04">
        <w:rPr>
          <w:rFonts w:ascii="Times New Roman" w:hAnsi="Times New Roman" w:cs="Times New Roman"/>
          <w:sz w:val="28"/>
          <w:szCs w:val="28"/>
        </w:rPr>
        <w:t xml:space="preserve"> </w:t>
      </w:r>
      <w:r w:rsidRPr="00C06A69">
        <w:rPr>
          <w:rFonts w:ascii="Times New Roman" w:hAnsi="Times New Roman" w:cs="Times New Roman"/>
          <w:sz w:val="28"/>
          <w:szCs w:val="28"/>
        </w:rPr>
        <w:t xml:space="preserve"> ____________________</w:t>
      </w:r>
      <w:r w:rsidR="00557C04">
        <w:rPr>
          <w:rFonts w:ascii="Times New Roman" w:hAnsi="Times New Roman" w:cs="Times New Roman"/>
          <w:sz w:val="28"/>
          <w:szCs w:val="28"/>
        </w:rPr>
        <w:t xml:space="preserve"> </w:t>
      </w:r>
      <w:r w:rsidRPr="00C06A69">
        <w:rPr>
          <w:rFonts w:ascii="Times New Roman" w:hAnsi="Times New Roman" w:cs="Times New Roman"/>
          <w:sz w:val="28"/>
          <w:szCs w:val="28"/>
        </w:rPr>
        <w:t xml:space="preserve"> _________________ </w:t>
      </w:r>
    </w:p>
    <w:p w:rsidR="000D7F23" w:rsidRPr="00557C04" w:rsidRDefault="00557C04" w:rsidP="00557C04">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sidR="00C06A69" w:rsidRPr="00557C0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C06A69" w:rsidRPr="00557C04">
        <w:rPr>
          <w:rFonts w:ascii="Times New Roman" w:hAnsi="Times New Roman" w:cs="Times New Roman"/>
          <w:sz w:val="20"/>
          <w:szCs w:val="20"/>
        </w:rPr>
        <w:t>ФИО</w:t>
      </w:r>
      <w:r>
        <w:rPr>
          <w:rFonts w:ascii="Times New Roman" w:hAnsi="Times New Roman" w:cs="Times New Roman"/>
          <w:sz w:val="20"/>
          <w:szCs w:val="20"/>
        </w:rPr>
        <w:t xml:space="preserve">                                     </w:t>
      </w:r>
      <w:r w:rsidR="00C06A69" w:rsidRPr="00557C04">
        <w:rPr>
          <w:rFonts w:ascii="Times New Roman" w:hAnsi="Times New Roman" w:cs="Times New Roman"/>
          <w:sz w:val="20"/>
          <w:szCs w:val="20"/>
        </w:rPr>
        <w:t xml:space="preserve"> подпись</w:t>
      </w:r>
    </w:p>
    <w:sectPr w:rsidR="000D7F23" w:rsidRPr="00557C04" w:rsidSect="005F279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36" w:rsidRDefault="00337A36" w:rsidP="009D5375">
      <w:pPr>
        <w:spacing w:after="0" w:line="240" w:lineRule="auto"/>
      </w:pPr>
      <w:r>
        <w:separator/>
      </w:r>
    </w:p>
  </w:endnote>
  <w:endnote w:type="continuationSeparator" w:id="0">
    <w:p w:rsidR="00337A36" w:rsidRDefault="00337A36" w:rsidP="009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36" w:rsidRDefault="00337A36" w:rsidP="009D5375">
      <w:pPr>
        <w:spacing w:after="0" w:line="240" w:lineRule="auto"/>
      </w:pPr>
      <w:r>
        <w:separator/>
      </w:r>
    </w:p>
  </w:footnote>
  <w:footnote w:type="continuationSeparator" w:id="0">
    <w:p w:rsidR="00337A36" w:rsidRDefault="00337A36" w:rsidP="009D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09326"/>
      <w:docPartObj>
        <w:docPartGallery w:val="Page Numbers (Top of Page)"/>
        <w:docPartUnique/>
      </w:docPartObj>
    </w:sdtPr>
    <w:sdtContent>
      <w:p w:rsidR="001B1FD1" w:rsidRDefault="001B1FD1">
        <w:pPr>
          <w:pStyle w:val="a8"/>
          <w:jc w:val="center"/>
        </w:pPr>
        <w:r>
          <w:fldChar w:fldCharType="begin"/>
        </w:r>
        <w:r>
          <w:instrText>PAGE   \* MERGEFORMAT</w:instrText>
        </w:r>
        <w:r>
          <w:fldChar w:fldCharType="separate"/>
        </w:r>
        <w:r w:rsidR="00337A36">
          <w:rPr>
            <w:noProof/>
          </w:rPr>
          <w:t>1</w:t>
        </w:r>
        <w:r>
          <w:fldChar w:fldCharType="end"/>
        </w:r>
      </w:p>
    </w:sdtContent>
  </w:sdt>
  <w:p w:rsidR="001B1FD1" w:rsidRDefault="001B1F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69"/>
    <w:rsid w:val="000048BF"/>
    <w:rsid w:val="00046081"/>
    <w:rsid w:val="000567C3"/>
    <w:rsid w:val="00074480"/>
    <w:rsid w:val="000B7DF1"/>
    <w:rsid w:val="000D7F23"/>
    <w:rsid w:val="001319E3"/>
    <w:rsid w:val="00146DAA"/>
    <w:rsid w:val="00170B3E"/>
    <w:rsid w:val="001B1FD1"/>
    <w:rsid w:val="001F3E95"/>
    <w:rsid w:val="002336CE"/>
    <w:rsid w:val="00246A33"/>
    <w:rsid w:val="00254692"/>
    <w:rsid w:val="002A47EB"/>
    <w:rsid w:val="002B0FFA"/>
    <w:rsid w:val="002E1175"/>
    <w:rsid w:val="003024F5"/>
    <w:rsid w:val="00337A36"/>
    <w:rsid w:val="00356E03"/>
    <w:rsid w:val="00377009"/>
    <w:rsid w:val="003A7E95"/>
    <w:rsid w:val="003B0F2A"/>
    <w:rsid w:val="003F6282"/>
    <w:rsid w:val="004106A1"/>
    <w:rsid w:val="00412972"/>
    <w:rsid w:val="00420982"/>
    <w:rsid w:val="00425C6D"/>
    <w:rsid w:val="00471F18"/>
    <w:rsid w:val="00475A79"/>
    <w:rsid w:val="004766EE"/>
    <w:rsid w:val="0048027C"/>
    <w:rsid w:val="00481C68"/>
    <w:rsid w:val="004945F0"/>
    <w:rsid w:val="004B3525"/>
    <w:rsid w:val="004E73A9"/>
    <w:rsid w:val="00507DF1"/>
    <w:rsid w:val="0053118F"/>
    <w:rsid w:val="00557C04"/>
    <w:rsid w:val="00565031"/>
    <w:rsid w:val="005737DD"/>
    <w:rsid w:val="005A7094"/>
    <w:rsid w:val="005C776A"/>
    <w:rsid w:val="005F279D"/>
    <w:rsid w:val="006021FF"/>
    <w:rsid w:val="006137E3"/>
    <w:rsid w:val="00614D23"/>
    <w:rsid w:val="0062559E"/>
    <w:rsid w:val="00664799"/>
    <w:rsid w:val="006A4D6E"/>
    <w:rsid w:val="006D51CB"/>
    <w:rsid w:val="007545EB"/>
    <w:rsid w:val="00767E4D"/>
    <w:rsid w:val="007A4B8E"/>
    <w:rsid w:val="007B6033"/>
    <w:rsid w:val="007D32B8"/>
    <w:rsid w:val="00806252"/>
    <w:rsid w:val="00851FD3"/>
    <w:rsid w:val="00853666"/>
    <w:rsid w:val="00872B2E"/>
    <w:rsid w:val="008747EF"/>
    <w:rsid w:val="00887219"/>
    <w:rsid w:val="008D779D"/>
    <w:rsid w:val="008F1273"/>
    <w:rsid w:val="008F5DCB"/>
    <w:rsid w:val="0093010C"/>
    <w:rsid w:val="0093772B"/>
    <w:rsid w:val="00951BEC"/>
    <w:rsid w:val="00952F41"/>
    <w:rsid w:val="00996F60"/>
    <w:rsid w:val="009A0D7C"/>
    <w:rsid w:val="009C0EEA"/>
    <w:rsid w:val="009D5375"/>
    <w:rsid w:val="009D6EDD"/>
    <w:rsid w:val="009E458D"/>
    <w:rsid w:val="009E7D2B"/>
    <w:rsid w:val="00A24DB5"/>
    <w:rsid w:val="00A56B3D"/>
    <w:rsid w:val="00A93A9F"/>
    <w:rsid w:val="00AB2DCB"/>
    <w:rsid w:val="00AD43F7"/>
    <w:rsid w:val="00B821D0"/>
    <w:rsid w:val="00BB14AC"/>
    <w:rsid w:val="00BF1C3B"/>
    <w:rsid w:val="00C06A69"/>
    <w:rsid w:val="00C22DA7"/>
    <w:rsid w:val="00C248DF"/>
    <w:rsid w:val="00C25AD5"/>
    <w:rsid w:val="00C30A32"/>
    <w:rsid w:val="00C7514F"/>
    <w:rsid w:val="00C91C74"/>
    <w:rsid w:val="00C932C3"/>
    <w:rsid w:val="00CB01F9"/>
    <w:rsid w:val="00D0239E"/>
    <w:rsid w:val="00D83F2A"/>
    <w:rsid w:val="00DB14B1"/>
    <w:rsid w:val="00DB499D"/>
    <w:rsid w:val="00E11FF4"/>
    <w:rsid w:val="00E201EF"/>
    <w:rsid w:val="00E416D7"/>
    <w:rsid w:val="00E604C0"/>
    <w:rsid w:val="00E658AE"/>
    <w:rsid w:val="00E75712"/>
    <w:rsid w:val="00EB20C3"/>
    <w:rsid w:val="00EE17A0"/>
    <w:rsid w:val="00EF12AD"/>
    <w:rsid w:val="00FB0B59"/>
    <w:rsid w:val="00FC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1FD1"/>
    <w:pPr>
      <w:keepNext/>
      <w:keepLines/>
      <w:spacing w:before="480" w:after="0" w:line="240" w:lineRule="auto"/>
      <w:outlineLvl w:val="0"/>
    </w:pPr>
    <w:rPr>
      <w:rFonts w:ascii="Calibri" w:eastAsia="MS Gothic" w:hAnsi="Calibri" w:cs="Times New Roman"/>
      <w:b/>
      <w:bCs/>
      <w:color w:val="365F91"/>
      <w:sz w:val="28"/>
      <w:szCs w:val="28"/>
    </w:rPr>
  </w:style>
  <w:style w:type="paragraph" w:styleId="2">
    <w:name w:val="heading 2"/>
    <w:basedOn w:val="a"/>
    <w:next w:val="a"/>
    <w:link w:val="20"/>
    <w:uiPriority w:val="9"/>
    <w:qFormat/>
    <w:rsid w:val="001B1FD1"/>
    <w:pPr>
      <w:keepNext/>
      <w:keepLines/>
      <w:spacing w:before="200" w:after="0" w:line="240" w:lineRule="auto"/>
      <w:outlineLvl w:val="1"/>
    </w:pPr>
    <w:rPr>
      <w:rFonts w:ascii="Calibri" w:eastAsia="MS Gothic" w:hAnsi="Calibri" w:cs="Times New Roman"/>
      <w:b/>
      <w:bCs/>
      <w:color w:val="4F81BD"/>
      <w:sz w:val="26"/>
      <w:szCs w:val="26"/>
    </w:rPr>
  </w:style>
  <w:style w:type="paragraph" w:styleId="3">
    <w:name w:val="heading 3"/>
    <w:basedOn w:val="a"/>
    <w:next w:val="a"/>
    <w:link w:val="30"/>
    <w:uiPriority w:val="9"/>
    <w:qFormat/>
    <w:rsid w:val="001B1FD1"/>
    <w:pPr>
      <w:keepNext/>
      <w:keepLines/>
      <w:spacing w:before="200" w:after="0" w:line="240" w:lineRule="auto"/>
      <w:outlineLvl w:val="2"/>
    </w:pPr>
    <w:rPr>
      <w:rFonts w:ascii="Calibri" w:eastAsia="MS Gothic" w:hAnsi="Calibri"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D1"/>
    <w:rPr>
      <w:rFonts w:ascii="Calibri" w:eastAsia="MS Gothic" w:hAnsi="Calibri" w:cs="Times New Roman"/>
      <w:b/>
      <w:bCs/>
      <w:color w:val="365F91"/>
      <w:sz w:val="28"/>
      <w:szCs w:val="28"/>
    </w:rPr>
  </w:style>
  <w:style w:type="character" w:customStyle="1" w:styleId="20">
    <w:name w:val="Заголовок 2 Знак"/>
    <w:basedOn w:val="a0"/>
    <w:link w:val="2"/>
    <w:uiPriority w:val="9"/>
    <w:rsid w:val="001B1FD1"/>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1B1FD1"/>
    <w:rPr>
      <w:rFonts w:ascii="Calibri" w:eastAsia="MS Gothic" w:hAnsi="Calibri" w:cs="Times New Roman"/>
      <w:b/>
      <w:bCs/>
      <w:color w:val="4F81BD"/>
      <w:sz w:val="24"/>
      <w:szCs w:val="24"/>
    </w:rPr>
  </w:style>
  <w:style w:type="character" w:styleId="a3">
    <w:name w:val="Hyperlink"/>
    <w:basedOn w:val="a0"/>
    <w:uiPriority w:val="99"/>
    <w:unhideWhenUsed/>
    <w:rsid w:val="00C06A69"/>
    <w:rPr>
      <w:color w:val="0000FF" w:themeColor="hyperlink"/>
      <w:u w:val="single"/>
    </w:rPr>
  </w:style>
  <w:style w:type="paragraph" w:styleId="a4">
    <w:name w:val="List Paragraph"/>
    <w:basedOn w:val="a"/>
    <w:uiPriority w:val="34"/>
    <w:qFormat/>
    <w:rsid w:val="009E458D"/>
    <w:pPr>
      <w:ind w:left="720"/>
      <w:contextualSpacing/>
    </w:pPr>
  </w:style>
  <w:style w:type="paragraph" w:styleId="a5">
    <w:name w:val="No Spacing"/>
    <w:uiPriority w:val="99"/>
    <w:qFormat/>
    <w:rsid w:val="00C7514F"/>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E20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1EF"/>
    <w:rPr>
      <w:rFonts w:ascii="Tahoma" w:hAnsi="Tahoma" w:cs="Tahoma"/>
      <w:sz w:val="16"/>
      <w:szCs w:val="16"/>
    </w:rPr>
  </w:style>
  <w:style w:type="paragraph" w:styleId="a8">
    <w:name w:val="header"/>
    <w:basedOn w:val="a"/>
    <w:link w:val="a9"/>
    <w:uiPriority w:val="99"/>
    <w:unhideWhenUsed/>
    <w:rsid w:val="009D53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375"/>
  </w:style>
  <w:style w:type="paragraph" w:styleId="aa">
    <w:name w:val="footer"/>
    <w:basedOn w:val="a"/>
    <w:link w:val="ab"/>
    <w:uiPriority w:val="99"/>
    <w:unhideWhenUsed/>
    <w:rsid w:val="009D53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375"/>
  </w:style>
  <w:style w:type="paragraph" w:customStyle="1" w:styleId="ConsPlusTitle">
    <w:name w:val="ConsPlusTitle"/>
    <w:rsid w:val="001B1FD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text2">
    <w:name w:val="Body text (2)_"/>
    <w:link w:val="Bodytext20"/>
    <w:rsid w:val="001B1FD1"/>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1B1FD1"/>
    <w:pPr>
      <w:shd w:val="clear" w:color="auto" w:fill="FFFFFF"/>
      <w:spacing w:before="240" w:after="60" w:line="0" w:lineRule="atLeast"/>
      <w:jc w:val="right"/>
    </w:pPr>
    <w:rPr>
      <w:rFonts w:ascii="Times New Roman" w:eastAsia="Times New Roman" w:hAnsi="Times New Roman"/>
      <w:sz w:val="26"/>
      <w:szCs w:val="26"/>
    </w:rPr>
  </w:style>
  <w:style w:type="paragraph" w:styleId="ac">
    <w:name w:val="Title"/>
    <w:basedOn w:val="a"/>
    <w:link w:val="ad"/>
    <w:qFormat/>
    <w:rsid w:val="001B1FD1"/>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1B1FD1"/>
    <w:rPr>
      <w:rFonts w:ascii="Times New Roman" w:eastAsia="Times New Roman" w:hAnsi="Times New Roman" w:cs="Times New Roman"/>
      <w:b/>
      <w:sz w:val="28"/>
      <w:szCs w:val="20"/>
    </w:rPr>
  </w:style>
  <w:style w:type="paragraph" w:customStyle="1" w:styleId="11">
    <w:name w:val="Абзац списка1"/>
    <w:basedOn w:val="a"/>
    <w:rsid w:val="001B1FD1"/>
    <w:pPr>
      <w:ind w:left="720"/>
      <w:contextualSpacing/>
    </w:pPr>
    <w:rPr>
      <w:rFonts w:ascii="Calibri" w:eastAsia="Times New Roman" w:hAnsi="Calibri" w:cs="Times New Roman"/>
      <w:lang w:eastAsia="en-US"/>
    </w:rPr>
  </w:style>
  <w:style w:type="paragraph" w:customStyle="1" w:styleId="ConsPlusNormal">
    <w:name w:val="ConsPlusNormal"/>
    <w:rsid w:val="001B1FD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e">
    <w:name w:val="footnote text"/>
    <w:basedOn w:val="a"/>
    <w:link w:val="af"/>
    <w:uiPriority w:val="99"/>
    <w:rsid w:val="001B1FD1"/>
    <w:pPr>
      <w:spacing w:after="0" w:line="240" w:lineRule="auto"/>
    </w:pPr>
    <w:rPr>
      <w:rFonts w:ascii="Calibri" w:eastAsia="MS Mincho" w:hAnsi="Calibri" w:cs="Times New Roman"/>
      <w:sz w:val="20"/>
      <w:szCs w:val="20"/>
    </w:rPr>
  </w:style>
  <w:style w:type="character" w:customStyle="1" w:styleId="af">
    <w:name w:val="Текст сноски Знак"/>
    <w:basedOn w:val="a0"/>
    <w:link w:val="ae"/>
    <w:uiPriority w:val="99"/>
    <w:rsid w:val="001B1FD1"/>
    <w:rPr>
      <w:rFonts w:ascii="Calibri" w:eastAsia="MS Mincho" w:hAnsi="Calibri" w:cs="Times New Roman"/>
      <w:sz w:val="20"/>
      <w:szCs w:val="20"/>
    </w:rPr>
  </w:style>
  <w:style w:type="character" w:styleId="af0">
    <w:name w:val="footnote reference"/>
    <w:uiPriority w:val="99"/>
    <w:rsid w:val="001B1FD1"/>
    <w:rPr>
      <w:rFonts w:cs="Times New Roman"/>
      <w:vertAlign w:val="superscript"/>
    </w:rPr>
  </w:style>
  <w:style w:type="paragraph" w:customStyle="1" w:styleId="ConsPlusNonformat">
    <w:name w:val="ConsPlusNonformat"/>
    <w:rsid w:val="001B1FD1"/>
    <w:pPr>
      <w:autoSpaceDE w:val="0"/>
      <w:autoSpaceDN w:val="0"/>
      <w:adjustRightInd w:val="0"/>
      <w:spacing w:after="0" w:line="240" w:lineRule="auto"/>
    </w:pPr>
    <w:rPr>
      <w:rFonts w:ascii="Times New Roman" w:eastAsia="MS Mincho" w:hAnsi="Times New Roman" w:cs="Times New Roman"/>
      <w:sz w:val="20"/>
      <w:szCs w:val="20"/>
    </w:rPr>
  </w:style>
  <w:style w:type="paragraph" w:customStyle="1" w:styleId="af1">
    <w:name w:val="Таблицы (моноширинный)"/>
    <w:basedOn w:val="a"/>
    <w:next w:val="a"/>
    <w:rsid w:val="001B1FD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Bodytext">
    <w:name w:val="Body text_"/>
    <w:link w:val="12"/>
    <w:rsid w:val="001B1FD1"/>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1B1FD1"/>
    <w:pPr>
      <w:shd w:val="clear" w:color="auto" w:fill="FFFFFF"/>
      <w:spacing w:after="240" w:line="317" w:lineRule="exact"/>
      <w:jc w:val="right"/>
    </w:pPr>
    <w:rPr>
      <w:rFonts w:ascii="Times New Roman" w:eastAsia="Times New Roman" w:hAnsi="Times New Roman"/>
      <w:sz w:val="26"/>
      <w:szCs w:val="26"/>
    </w:rPr>
  </w:style>
  <w:style w:type="character" w:customStyle="1" w:styleId="Heading1">
    <w:name w:val="Heading #1_"/>
    <w:link w:val="Heading10"/>
    <w:rsid w:val="001B1FD1"/>
    <w:rPr>
      <w:rFonts w:ascii="Times New Roman" w:eastAsia="Times New Roman" w:hAnsi="Times New Roman"/>
      <w:sz w:val="26"/>
      <w:szCs w:val="26"/>
      <w:shd w:val="clear" w:color="auto" w:fill="FFFFFF"/>
    </w:rPr>
  </w:style>
  <w:style w:type="paragraph" w:customStyle="1" w:styleId="Heading10">
    <w:name w:val="Heading #1"/>
    <w:basedOn w:val="a"/>
    <w:link w:val="Heading1"/>
    <w:rsid w:val="001B1FD1"/>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1B1FD1"/>
  </w:style>
  <w:style w:type="character" w:customStyle="1" w:styleId="blk">
    <w:name w:val="blk"/>
    <w:basedOn w:val="a0"/>
    <w:rsid w:val="001B1FD1"/>
  </w:style>
  <w:style w:type="character" w:customStyle="1" w:styleId="f">
    <w:name w:val="f"/>
    <w:basedOn w:val="a0"/>
    <w:rsid w:val="001B1FD1"/>
  </w:style>
  <w:style w:type="paragraph" w:customStyle="1" w:styleId="31">
    <w:name w:val="Цветная заливка — акцент 31"/>
    <w:basedOn w:val="a"/>
    <w:uiPriority w:val="34"/>
    <w:qFormat/>
    <w:rsid w:val="001B1FD1"/>
    <w:pPr>
      <w:spacing w:after="0" w:line="240" w:lineRule="auto"/>
      <w:ind w:left="720"/>
      <w:contextualSpacing/>
    </w:pPr>
    <w:rPr>
      <w:rFonts w:ascii="Calibri" w:eastAsia="MS Mincho" w:hAnsi="Calibri" w:cs="Times New Roman"/>
      <w:sz w:val="24"/>
      <w:szCs w:val="24"/>
    </w:rPr>
  </w:style>
  <w:style w:type="paragraph" w:customStyle="1" w:styleId="21">
    <w:name w:val="Абзац списка2"/>
    <w:basedOn w:val="a"/>
    <w:rsid w:val="001B1FD1"/>
    <w:pPr>
      <w:ind w:left="720"/>
      <w:contextualSpacing/>
    </w:pPr>
    <w:rPr>
      <w:rFonts w:ascii="Calibri" w:eastAsia="Times New Roman" w:hAnsi="Calibri" w:cs="Times New Roman"/>
      <w:lang w:eastAsia="en-US"/>
    </w:rPr>
  </w:style>
  <w:style w:type="paragraph" w:styleId="af2">
    <w:name w:val="annotation text"/>
    <w:basedOn w:val="a"/>
    <w:link w:val="af3"/>
    <w:uiPriority w:val="99"/>
    <w:unhideWhenUsed/>
    <w:rsid w:val="001B1FD1"/>
    <w:pPr>
      <w:spacing w:after="0" w:line="240" w:lineRule="auto"/>
    </w:pPr>
    <w:rPr>
      <w:rFonts w:ascii="Cambria" w:eastAsia="MS Mincho" w:hAnsi="Cambria" w:cs="Times New Roman"/>
      <w:sz w:val="24"/>
      <w:szCs w:val="24"/>
    </w:rPr>
  </w:style>
  <w:style w:type="character" w:customStyle="1" w:styleId="af3">
    <w:name w:val="Текст примечания Знак"/>
    <w:basedOn w:val="a0"/>
    <w:link w:val="af2"/>
    <w:uiPriority w:val="99"/>
    <w:rsid w:val="001B1FD1"/>
    <w:rPr>
      <w:rFonts w:ascii="Cambria" w:eastAsia="MS Mincho" w:hAnsi="Cambria" w:cs="Times New Roman"/>
      <w:sz w:val="24"/>
      <w:szCs w:val="24"/>
    </w:rPr>
  </w:style>
  <w:style w:type="character" w:customStyle="1" w:styleId="af4">
    <w:name w:val="Тема примечания Знак"/>
    <w:basedOn w:val="af3"/>
    <w:link w:val="af5"/>
    <w:uiPriority w:val="99"/>
    <w:semiHidden/>
    <w:rsid w:val="001B1FD1"/>
    <w:rPr>
      <w:rFonts w:ascii="Cambria" w:eastAsia="MS Mincho" w:hAnsi="Cambria" w:cs="Times New Roman"/>
      <w:b/>
      <w:bCs/>
      <w:sz w:val="20"/>
      <w:szCs w:val="20"/>
    </w:rPr>
  </w:style>
  <w:style w:type="paragraph" w:styleId="af5">
    <w:name w:val="annotation subject"/>
    <w:basedOn w:val="af2"/>
    <w:next w:val="af2"/>
    <w:link w:val="af4"/>
    <w:uiPriority w:val="99"/>
    <w:semiHidden/>
    <w:unhideWhenUsed/>
    <w:rsid w:val="001B1FD1"/>
    <w:rPr>
      <w:b/>
      <w:bCs/>
      <w:sz w:val="20"/>
      <w:szCs w:val="20"/>
    </w:rPr>
  </w:style>
  <w:style w:type="paragraph" w:customStyle="1" w:styleId="dash041e0431044b0447043d044b0439002000280432043504310029">
    <w:name w:val="dash041e_0431_044b_0447_043d_044b_0439_0020_0028_0432_0435_0431_0029"/>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002000280432043504310029char">
    <w:name w:val="dash041e_0431_044b_0447_043d_044b_0439_0020_0028_0432_0435_0431_0029__char"/>
    <w:rsid w:val="001B1FD1"/>
  </w:style>
  <w:style w:type="paragraph" w:styleId="af6">
    <w:name w:val="TOC Heading"/>
    <w:basedOn w:val="1"/>
    <w:next w:val="a"/>
    <w:uiPriority w:val="39"/>
    <w:unhideWhenUsed/>
    <w:qFormat/>
    <w:rsid w:val="001B1FD1"/>
    <w:pPr>
      <w:spacing w:line="276" w:lineRule="auto"/>
      <w:outlineLvl w:val="9"/>
    </w:pPr>
  </w:style>
  <w:style w:type="paragraph" w:styleId="13">
    <w:name w:val="toc 1"/>
    <w:basedOn w:val="a"/>
    <w:next w:val="a"/>
    <w:autoRedefine/>
    <w:uiPriority w:val="39"/>
    <w:unhideWhenUsed/>
    <w:qFormat/>
    <w:rsid w:val="001B1FD1"/>
    <w:pPr>
      <w:spacing w:after="100" w:line="240" w:lineRule="auto"/>
    </w:pPr>
    <w:rPr>
      <w:rFonts w:ascii="Cambria" w:eastAsia="MS Mincho" w:hAnsi="Cambria" w:cs="Times New Roman"/>
      <w:sz w:val="24"/>
      <w:szCs w:val="24"/>
    </w:rPr>
  </w:style>
  <w:style w:type="character" w:customStyle="1" w:styleId="FontStyle36">
    <w:name w:val="Font Style36"/>
    <w:rsid w:val="001B1FD1"/>
    <w:rPr>
      <w:rFonts w:ascii="Times New Roman" w:hAnsi="Times New Roman" w:cs="Times New Roman"/>
      <w:sz w:val="22"/>
      <w:szCs w:val="22"/>
    </w:rPr>
  </w:style>
  <w:style w:type="paragraph" w:customStyle="1" w:styleId="Style19">
    <w:name w:val="Style19"/>
    <w:basedOn w:val="a"/>
    <w:rsid w:val="001B1FD1"/>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styleId="af7">
    <w:name w:val="Strong"/>
    <w:qFormat/>
    <w:rsid w:val="001B1FD1"/>
    <w:rPr>
      <w:b/>
      <w:bCs/>
    </w:rPr>
  </w:style>
  <w:style w:type="paragraph" w:styleId="af8">
    <w:name w:val="Normal (Web)"/>
    <w:basedOn w:val="a"/>
    <w:rsid w:val="001B1FD1"/>
    <w:pPr>
      <w:spacing w:after="360" w:line="240" w:lineRule="auto"/>
    </w:pPr>
    <w:rPr>
      <w:rFonts w:ascii="Times New Roman" w:eastAsia="Times New Roman" w:hAnsi="Times New Roman" w:cs="Times New Roman"/>
      <w:sz w:val="24"/>
      <w:szCs w:val="24"/>
    </w:rPr>
  </w:style>
  <w:style w:type="character" w:customStyle="1" w:styleId="af9">
    <w:name w:val="Схема документа Знак"/>
    <w:basedOn w:val="a0"/>
    <w:link w:val="afa"/>
    <w:uiPriority w:val="99"/>
    <w:semiHidden/>
    <w:rsid w:val="001B1FD1"/>
    <w:rPr>
      <w:rFonts w:ascii="Lucida Grande CY" w:eastAsia="MS Mincho" w:hAnsi="Lucida Grande CY" w:cs="Lucida Grande CY"/>
      <w:sz w:val="24"/>
      <w:szCs w:val="24"/>
    </w:rPr>
  </w:style>
  <w:style w:type="paragraph" w:styleId="afa">
    <w:name w:val="Document Map"/>
    <w:basedOn w:val="a"/>
    <w:link w:val="af9"/>
    <w:uiPriority w:val="99"/>
    <w:semiHidden/>
    <w:unhideWhenUsed/>
    <w:rsid w:val="001B1FD1"/>
    <w:pPr>
      <w:spacing w:after="0" w:line="240" w:lineRule="auto"/>
    </w:pPr>
    <w:rPr>
      <w:rFonts w:ascii="Lucida Grande CY" w:eastAsia="MS Mincho" w:hAnsi="Lucida Grande CY" w:cs="Lucida Grande CY"/>
      <w:sz w:val="24"/>
      <w:szCs w:val="24"/>
    </w:rPr>
  </w:style>
  <w:style w:type="character" w:customStyle="1" w:styleId="22">
    <w:name w:val="Основной текст (2)_"/>
    <w:link w:val="23"/>
    <w:locked/>
    <w:rsid w:val="001B1FD1"/>
    <w:rPr>
      <w:sz w:val="28"/>
      <w:szCs w:val="28"/>
      <w:shd w:val="clear" w:color="auto" w:fill="FFFFFF"/>
    </w:rPr>
  </w:style>
  <w:style w:type="paragraph" w:customStyle="1" w:styleId="23">
    <w:name w:val="Основной текст (2)"/>
    <w:basedOn w:val="a"/>
    <w:link w:val="22"/>
    <w:rsid w:val="001B1FD1"/>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1B1FD1"/>
    <w:rPr>
      <w:b/>
      <w:bCs/>
      <w:color w:val="000000"/>
      <w:spacing w:val="0"/>
      <w:w w:val="100"/>
      <w:position w:val="0"/>
      <w:sz w:val="18"/>
      <w:szCs w:val="18"/>
      <w:shd w:val="clear" w:color="auto" w:fill="FFFFFF"/>
      <w:lang w:val="ru-RU" w:eastAsia="ru-RU"/>
    </w:rPr>
  </w:style>
  <w:style w:type="paragraph" w:customStyle="1" w:styleId="p17">
    <w:name w:val="p17"/>
    <w:basedOn w:val="a"/>
    <w:rsid w:val="001B1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Нормальный (таблица)"/>
    <w:basedOn w:val="a"/>
    <w:next w:val="a"/>
    <w:uiPriority w:val="99"/>
    <w:rsid w:val="001B1FD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Body Text Indent"/>
    <w:basedOn w:val="a"/>
    <w:link w:val="afd"/>
    <w:uiPriority w:val="99"/>
    <w:rsid w:val="001B1FD1"/>
    <w:pPr>
      <w:spacing w:after="0" w:line="240" w:lineRule="auto"/>
      <w:ind w:left="5220"/>
      <w:jc w:val="center"/>
    </w:pPr>
    <w:rPr>
      <w:rFonts w:ascii="Times New Roman" w:eastAsia="Calibri" w:hAnsi="Times New Roman" w:cs="Times New Roman"/>
      <w:sz w:val="24"/>
      <w:szCs w:val="24"/>
    </w:rPr>
  </w:style>
  <w:style w:type="character" w:customStyle="1" w:styleId="afd">
    <w:name w:val="Основной текст с отступом Знак"/>
    <w:basedOn w:val="a0"/>
    <w:link w:val="afc"/>
    <w:uiPriority w:val="99"/>
    <w:rsid w:val="001B1FD1"/>
    <w:rPr>
      <w:rFonts w:ascii="Times New Roman" w:eastAsia="Calibri" w:hAnsi="Times New Roman" w:cs="Times New Roman"/>
      <w:sz w:val="24"/>
      <w:szCs w:val="24"/>
    </w:rPr>
  </w:style>
  <w:style w:type="paragraph" w:customStyle="1" w:styleId="310">
    <w:name w:val="Светлый список — акцент 31"/>
    <w:hidden/>
    <w:uiPriority w:val="71"/>
    <w:rsid w:val="001B1FD1"/>
    <w:pPr>
      <w:spacing w:after="0" w:line="240" w:lineRule="auto"/>
    </w:pPr>
    <w:rPr>
      <w:rFonts w:ascii="Cambria" w:eastAsia="MS Mincho" w:hAnsi="Cambria" w:cs="Times New Roman"/>
      <w:sz w:val="24"/>
      <w:szCs w:val="24"/>
    </w:rPr>
  </w:style>
  <w:style w:type="paragraph" w:customStyle="1" w:styleId="221">
    <w:name w:val="Средний список 2 — акцент 21"/>
    <w:hidden/>
    <w:uiPriority w:val="71"/>
    <w:rsid w:val="001B1FD1"/>
    <w:pPr>
      <w:spacing w:after="0" w:line="240" w:lineRule="auto"/>
    </w:pPr>
    <w:rPr>
      <w:rFonts w:ascii="Cambria" w:eastAsia="MS Mincho" w:hAnsi="Cambria" w:cs="Times New Roman"/>
      <w:sz w:val="24"/>
      <w:szCs w:val="24"/>
    </w:rPr>
  </w:style>
  <w:style w:type="paragraph" w:customStyle="1" w:styleId="110">
    <w:name w:val="Цветная заливка — акцент 11"/>
    <w:hidden/>
    <w:uiPriority w:val="71"/>
    <w:rsid w:val="001B1FD1"/>
    <w:pPr>
      <w:spacing w:after="0" w:line="240" w:lineRule="auto"/>
    </w:pPr>
    <w:rPr>
      <w:rFonts w:ascii="Cambria" w:eastAsia="MS Mincho" w:hAnsi="Cambria" w:cs="Times New Roman"/>
      <w:sz w:val="24"/>
      <w:szCs w:val="24"/>
    </w:rPr>
  </w:style>
  <w:style w:type="paragraph" w:styleId="afe">
    <w:name w:val="Revision"/>
    <w:hidden/>
    <w:uiPriority w:val="71"/>
    <w:rsid w:val="001B1FD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radny.org" TargetMode="External"/><Relationship Id="rId5" Type="http://schemas.openxmlformats.org/officeDocument/2006/relationships/settings" Target="settings.xml"/><Relationship Id="rId10" Type="http://schemas.openxmlformats.org/officeDocument/2006/relationships/hyperlink" Target="mailto:okc.kinel@yandex.ru" TargetMode="External"/><Relationship Id="rId4" Type="http://schemas.microsoft.com/office/2007/relationships/stylesWithEffects" Target="stylesWithEffects.xml"/><Relationship Id="rId9" Type="http://schemas.openxmlformats.org/officeDocument/2006/relationships/hyperlink" Target="mailto:kineladmin@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DFFF-1D7D-4A72-8E94-782D3DF4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52</Pages>
  <Words>11304</Words>
  <Characters>64433</Characters>
  <Application>Microsoft Office Word</Application>
  <DocSecurity>0</DocSecurity>
  <Lines>536</Lines>
  <Paragraphs>151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75586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Kasatkina_</dc:creator>
  <cp:lastModifiedBy>Олеся</cp:lastModifiedBy>
  <cp:revision>10</cp:revision>
  <cp:lastPrinted>2017-12-11T12:07:00Z</cp:lastPrinted>
  <dcterms:created xsi:type="dcterms:W3CDTF">2017-12-06T10:17:00Z</dcterms:created>
  <dcterms:modified xsi:type="dcterms:W3CDTF">2018-01-22T11:35:00Z</dcterms:modified>
</cp:coreProperties>
</file>