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46" w:rsidRPr="006C64A2" w:rsidRDefault="00EB6646" w:rsidP="00EB6646">
      <w:pPr>
        <w:ind w:left="3544"/>
        <w:jc w:val="right"/>
        <w:rPr>
          <w:color w:val="00B050"/>
          <w:sz w:val="28"/>
          <w:szCs w:val="28"/>
        </w:rPr>
      </w:pPr>
    </w:p>
    <w:p w:rsidR="00EB6646" w:rsidRPr="00EB6646" w:rsidRDefault="00EB6646" w:rsidP="00EB6646">
      <w:pPr>
        <w:ind w:left="3544"/>
        <w:jc w:val="right"/>
        <w:rPr>
          <w:sz w:val="28"/>
          <w:szCs w:val="28"/>
        </w:rPr>
      </w:pPr>
      <w:r w:rsidRPr="00EB6646">
        <w:rPr>
          <w:sz w:val="28"/>
          <w:szCs w:val="28"/>
        </w:rPr>
        <w:t>Приложение 2</w:t>
      </w:r>
    </w:p>
    <w:p w:rsidR="00EB6646" w:rsidRPr="00EB6646" w:rsidRDefault="00EB6646" w:rsidP="00EB6646">
      <w:pPr>
        <w:pStyle w:val="Default"/>
        <w:ind w:left="3544"/>
        <w:jc w:val="right"/>
        <w:rPr>
          <w:color w:val="auto"/>
          <w:sz w:val="28"/>
          <w:szCs w:val="28"/>
        </w:rPr>
      </w:pPr>
      <w:r w:rsidRPr="00EB6646">
        <w:rPr>
          <w:color w:val="auto"/>
          <w:sz w:val="28"/>
          <w:szCs w:val="28"/>
        </w:rPr>
        <w:t>к административному регламенту предоставления муниципальной услуги «Информационное обслуживание пользователей в читальных залах муниципальных архивов»</w:t>
      </w:r>
    </w:p>
    <w:p w:rsidR="00EB6646" w:rsidRPr="00EB6646" w:rsidRDefault="00EB6646" w:rsidP="00EB6646">
      <w:pPr>
        <w:pStyle w:val="Default"/>
        <w:ind w:left="3686"/>
        <w:jc w:val="right"/>
        <w:rPr>
          <w:color w:val="auto"/>
          <w:sz w:val="28"/>
          <w:szCs w:val="28"/>
        </w:rPr>
      </w:pPr>
    </w:p>
    <w:p w:rsidR="00EB6646" w:rsidRPr="00EB6646" w:rsidRDefault="00EB6646" w:rsidP="00EB6646">
      <w:pPr>
        <w:pStyle w:val="Default"/>
        <w:ind w:left="3686"/>
        <w:jc w:val="right"/>
        <w:rPr>
          <w:color w:val="auto"/>
          <w:sz w:val="28"/>
          <w:szCs w:val="28"/>
        </w:rPr>
      </w:pPr>
    </w:p>
    <w:p w:rsidR="00EB6646" w:rsidRPr="00EB6646" w:rsidRDefault="00EB6646" w:rsidP="00EB6646">
      <w:pPr>
        <w:pStyle w:val="Default"/>
        <w:ind w:left="3686"/>
        <w:jc w:val="right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849"/>
        <w:gridCol w:w="8722"/>
      </w:tblGrid>
      <w:tr w:rsidR="00EB6646" w:rsidRPr="00EB6646" w:rsidTr="005319E6">
        <w:tc>
          <w:tcPr>
            <w:tcW w:w="4765" w:type="dxa"/>
          </w:tcPr>
          <w:p w:rsidR="00EB6646" w:rsidRPr="00EB6646" w:rsidRDefault="00EB6646" w:rsidP="005319E6">
            <w:pPr>
              <w:jc w:val="both"/>
            </w:pPr>
          </w:p>
        </w:tc>
        <w:tc>
          <w:tcPr>
            <w:tcW w:w="4806" w:type="dxa"/>
          </w:tcPr>
          <w:p w:rsidR="00EB6646" w:rsidRPr="00EB6646" w:rsidRDefault="00EB6646" w:rsidP="005319E6">
            <w:pPr>
              <w:ind w:left="3606"/>
              <w:jc w:val="both"/>
              <w:rPr>
                <w:sz w:val="28"/>
                <w:szCs w:val="28"/>
              </w:rPr>
            </w:pPr>
            <w:r w:rsidRPr="00EB6646">
              <w:rPr>
                <w:sz w:val="28"/>
                <w:szCs w:val="28"/>
              </w:rPr>
              <w:t>Начальнику архивного отдела  администрации городского округа Кинель</w:t>
            </w:r>
          </w:p>
          <w:p w:rsidR="00EB6646" w:rsidRPr="00EB6646" w:rsidRDefault="00EB6646" w:rsidP="005319E6">
            <w:pPr>
              <w:ind w:left="3606"/>
              <w:rPr>
                <w:sz w:val="28"/>
                <w:szCs w:val="28"/>
              </w:rPr>
            </w:pPr>
          </w:p>
          <w:p w:rsidR="00EB6646" w:rsidRPr="00EB6646" w:rsidRDefault="00EB6646" w:rsidP="005319E6">
            <w:pPr>
              <w:ind w:left="3606"/>
              <w:rPr>
                <w:sz w:val="28"/>
                <w:szCs w:val="28"/>
              </w:rPr>
            </w:pPr>
            <w:r w:rsidRPr="00EB6646">
              <w:rPr>
                <w:sz w:val="28"/>
                <w:szCs w:val="28"/>
              </w:rPr>
              <w:t>от ________________________________</w:t>
            </w:r>
          </w:p>
          <w:p w:rsidR="00EB6646" w:rsidRPr="00EB6646" w:rsidRDefault="00EB6646" w:rsidP="005319E6">
            <w:pPr>
              <w:ind w:left="3606"/>
              <w:jc w:val="center"/>
              <w:rPr>
                <w:sz w:val="28"/>
                <w:szCs w:val="28"/>
              </w:rPr>
            </w:pPr>
            <w:r w:rsidRPr="00EB6646">
              <w:rPr>
                <w:sz w:val="28"/>
                <w:szCs w:val="28"/>
              </w:rPr>
              <w:t>(Ф.И.О.)</w:t>
            </w:r>
          </w:p>
          <w:p w:rsidR="00EB6646" w:rsidRPr="00EB6646" w:rsidRDefault="00EB6646" w:rsidP="005319E6">
            <w:pPr>
              <w:ind w:left="3606"/>
              <w:rPr>
                <w:sz w:val="28"/>
                <w:szCs w:val="28"/>
              </w:rPr>
            </w:pPr>
            <w:r w:rsidRPr="00EB6646">
              <w:rPr>
                <w:sz w:val="28"/>
                <w:szCs w:val="28"/>
              </w:rPr>
              <w:t>___________________________________</w:t>
            </w:r>
          </w:p>
          <w:p w:rsidR="00EB6646" w:rsidRPr="00EB6646" w:rsidRDefault="00EB6646" w:rsidP="005319E6">
            <w:pPr>
              <w:ind w:left="3606"/>
              <w:rPr>
                <w:sz w:val="28"/>
                <w:szCs w:val="28"/>
              </w:rPr>
            </w:pPr>
            <w:r w:rsidRPr="00EB6646">
              <w:rPr>
                <w:sz w:val="28"/>
                <w:szCs w:val="28"/>
              </w:rPr>
              <w:t>дата рождения:_____________________</w:t>
            </w:r>
          </w:p>
          <w:p w:rsidR="00EB6646" w:rsidRPr="00EB6646" w:rsidRDefault="00EB6646" w:rsidP="005319E6">
            <w:pPr>
              <w:ind w:left="3606"/>
              <w:rPr>
                <w:sz w:val="28"/>
                <w:szCs w:val="28"/>
              </w:rPr>
            </w:pPr>
            <w:r w:rsidRPr="00EB6646">
              <w:rPr>
                <w:sz w:val="28"/>
                <w:szCs w:val="28"/>
              </w:rPr>
              <w:t>__________________________________</w:t>
            </w:r>
          </w:p>
          <w:p w:rsidR="00EB6646" w:rsidRPr="00EB6646" w:rsidRDefault="00EB6646" w:rsidP="005319E6">
            <w:pPr>
              <w:ind w:left="3606"/>
              <w:jc w:val="center"/>
              <w:rPr>
                <w:sz w:val="18"/>
                <w:szCs w:val="18"/>
              </w:rPr>
            </w:pPr>
            <w:r w:rsidRPr="00EB6646">
              <w:rPr>
                <w:sz w:val="18"/>
                <w:szCs w:val="18"/>
              </w:rPr>
              <w:t>(должность, ученое звание, ученая степень)</w:t>
            </w:r>
          </w:p>
          <w:p w:rsidR="00EB6646" w:rsidRPr="00EB6646" w:rsidRDefault="00EB6646" w:rsidP="005319E6">
            <w:pPr>
              <w:ind w:left="3606"/>
              <w:rPr>
                <w:sz w:val="28"/>
                <w:szCs w:val="28"/>
              </w:rPr>
            </w:pPr>
            <w:r w:rsidRPr="00EB6646">
              <w:rPr>
                <w:sz w:val="28"/>
                <w:szCs w:val="28"/>
              </w:rPr>
              <w:t>__________________________________</w:t>
            </w:r>
          </w:p>
          <w:p w:rsidR="00EB6646" w:rsidRPr="00EB6646" w:rsidRDefault="00EB6646" w:rsidP="005319E6">
            <w:pPr>
              <w:ind w:left="3606"/>
              <w:rPr>
                <w:sz w:val="28"/>
                <w:szCs w:val="28"/>
              </w:rPr>
            </w:pPr>
            <w:proofErr w:type="gramStart"/>
            <w:r w:rsidRPr="00EB6646">
              <w:rPr>
                <w:sz w:val="28"/>
                <w:szCs w:val="28"/>
              </w:rPr>
              <w:t>проживающей</w:t>
            </w:r>
            <w:proofErr w:type="gramEnd"/>
            <w:r w:rsidRPr="00EB6646">
              <w:rPr>
                <w:sz w:val="28"/>
                <w:szCs w:val="28"/>
              </w:rPr>
              <w:t xml:space="preserve"> (-его)  по адресу:                         ___________________________________</w:t>
            </w:r>
          </w:p>
          <w:p w:rsidR="00EB6646" w:rsidRPr="00EB6646" w:rsidRDefault="00EB6646" w:rsidP="005319E6">
            <w:pPr>
              <w:ind w:left="3606"/>
              <w:rPr>
                <w:sz w:val="28"/>
                <w:szCs w:val="28"/>
              </w:rPr>
            </w:pPr>
            <w:r w:rsidRPr="00EB6646">
              <w:rPr>
                <w:sz w:val="28"/>
                <w:szCs w:val="28"/>
              </w:rPr>
              <w:t>___________________________________</w:t>
            </w:r>
          </w:p>
          <w:p w:rsidR="00EB6646" w:rsidRPr="00EB6646" w:rsidRDefault="00EB6646" w:rsidP="005319E6">
            <w:pPr>
              <w:ind w:left="3606"/>
              <w:rPr>
                <w:sz w:val="28"/>
                <w:szCs w:val="28"/>
              </w:rPr>
            </w:pPr>
            <w:r w:rsidRPr="00EB6646">
              <w:rPr>
                <w:sz w:val="28"/>
                <w:szCs w:val="28"/>
              </w:rPr>
              <w:t>паспорт серия ________ № ___________</w:t>
            </w:r>
          </w:p>
          <w:p w:rsidR="00EB6646" w:rsidRPr="00EB6646" w:rsidRDefault="00EB6646" w:rsidP="005319E6">
            <w:pPr>
              <w:ind w:left="3606"/>
              <w:rPr>
                <w:sz w:val="28"/>
                <w:szCs w:val="28"/>
              </w:rPr>
            </w:pPr>
            <w:r w:rsidRPr="00EB6646">
              <w:rPr>
                <w:sz w:val="28"/>
                <w:szCs w:val="28"/>
              </w:rPr>
              <w:t xml:space="preserve">выдан _____________________________ </w:t>
            </w:r>
          </w:p>
          <w:p w:rsidR="00EB6646" w:rsidRPr="00EB6646" w:rsidRDefault="00EB6646" w:rsidP="005319E6">
            <w:pPr>
              <w:ind w:left="3606"/>
              <w:rPr>
                <w:sz w:val="28"/>
                <w:szCs w:val="28"/>
              </w:rPr>
            </w:pPr>
            <w:r w:rsidRPr="00EB6646">
              <w:rPr>
                <w:sz w:val="28"/>
                <w:szCs w:val="28"/>
              </w:rPr>
              <w:t xml:space="preserve">«_____» _________________________ </w:t>
            </w:r>
            <w:proofErr w:type="gramStart"/>
            <w:r w:rsidRPr="00EB6646">
              <w:rPr>
                <w:sz w:val="28"/>
                <w:szCs w:val="28"/>
              </w:rPr>
              <w:t>г</w:t>
            </w:r>
            <w:proofErr w:type="gramEnd"/>
            <w:r w:rsidRPr="00EB6646">
              <w:rPr>
                <w:sz w:val="28"/>
                <w:szCs w:val="28"/>
              </w:rPr>
              <w:t>.</w:t>
            </w:r>
          </w:p>
          <w:p w:rsidR="00EB6646" w:rsidRPr="00EB6646" w:rsidRDefault="00EB6646" w:rsidP="005319E6">
            <w:pPr>
              <w:ind w:left="3606"/>
              <w:rPr>
                <w:sz w:val="28"/>
                <w:szCs w:val="28"/>
              </w:rPr>
            </w:pPr>
            <w:r w:rsidRPr="00EB6646">
              <w:rPr>
                <w:sz w:val="28"/>
                <w:szCs w:val="28"/>
              </w:rPr>
              <w:t>Контактный телефон________________</w:t>
            </w:r>
          </w:p>
          <w:p w:rsidR="00EB6646" w:rsidRPr="00EB6646" w:rsidRDefault="00EB6646" w:rsidP="005319E6">
            <w:pPr>
              <w:jc w:val="center"/>
            </w:pPr>
            <w:r w:rsidRPr="00EB6646">
              <w:rPr>
                <w:sz w:val="20"/>
                <w:szCs w:val="20"/>
              </w:rPr>
              <w:t xml:space="preserve"> </w:t>
            </w:r>
          </w:p>
        </w:tc>
      </w:tr>
    </w:tbl>
    <w:p w:rsidR="00EB6646" w:rsidRPr="00EB6646" w:rsidRDefault="00EB6646" w:rsidP="00EB6646">
      <w:pPr>
        <w:pStyle w:val="Default"/>
        <w:rPr>
          <w:color w:val="auto"/>
          <w:sz w:val="28"/>
          <w:szCs w:val="28"/>
        </w:rPr>
      </w:pPr>
    </w:p>
    <w:p w:rsidR="00EB6646" w:rsidRPr="00EB6646" w:rsidRDefault="00EB6646" w:rsidP="00EB6646">
      <w:pPr>
        <w:jc w:val="center"/>
        <w:rPr>
          <w:sz w:val="28"/>
          <w:szCs w:val="28"/>
        </w:rPr>
      </w:pPr>
      <w:r w:rsidRPr="00EB6646">
        <w:rPr>
          <w:sz w:val="28"/>
          <w:szCs w:val="28"/>
        </w:rPr>
        <w:t>ЗАЯВЛЕНИЕ</w:t>
      </w:r>
    </w:p>
    <w:p w:rsidR="00EB6646" w:rsidRPr="00EB6646" w:rsidRDefault="00EB6646" w:rsidP="00EB6646">
      <w:pPr>
        <w:jc w:val="center"/>
        <w:rPr>
          <w:sz w:val="28"/>
          <w:szCs w:val="28"/>
        </w:rPr>
      </w:pPr>
    </w:p>
    <w:p w:rsidR="00EB6646" w:rsidRPr="00EB6646" w:rsidRDefault="00EB6646" w:rsidP="00EB6646">
      <w:pPr>
        <w:ind w:firstLine="708"/>
        <w:jc w:val="both"/>
        <w:rPr>
          <w:sz w:val="28"/>
          <w:szCs w:val="28"/>
        </w:rPr>
      </w:pPr>
      <w:r w:rsidRPr="00EB6646">
        <w:rPr>
          <w:sz w:val="28"/>
          <w:szCs w:val="28"/>
        </w:rPr>
        <w:t>Прошу разрешить работу в читальном зале архивного отдела аппарата администрации городского округа Кинель Самарской области с документами архивных фондов _____________________________________</w:t>
      </w:r>
    </w:p>
    <w:p w:rsidR="00EB6646" w:rsidRPr="00EB6646" w:rsidRDefault="00EB6646" w:rsidP="00EB6646">
      <w:pPr>
        <w:jc w:val="both"/>
        <w:rPr>
          <w:sz w:val="28"/>
          <w:szCs w:val="28"/>
        </w:rPr>
      </w:pPr>
      <w:r w:rsidRPr="00EB6646">
        <w:rPr>
          <w:sz w:val="28"/>
          <w:szCs w:val="28"/>
        </w:rPr>
        <w:t>________________________________________________________________</w:t>
      </w:r>
    </w:p>
    <w:p w:rsidR="00EB6646" w:rsidRPr="00EB6646" w:rsidRDefault="00EB6646" w:rsidP="00EB6646">
      <w:pPr>
        <w:jc w:val="center"/>
        <w:rPr>
          <w:sz w:val="20"/>
          <w:szCs w:val="20"/>
        </w:rPr>
      </w:pPr>
      <w:r w:rsidRPr="00EB6646">
        <w:rPr>
          <w:sz w:val="20"/>
          <w:szCs w:val="20"/>
        </w:rPr>
        <w:t>(названия  архивных фондов)</w:t>
      </w:r>
    </w:p>
    <w:p w:rsidR="00EB6646" w:rsidRPr="00EB6646" w:rsidRDefault="00EB6646" w:rsidP="00EB6646">
      <w:pPr>
        <w:jc w:val="both"/>
        <w:rPr>
          <w:sz w:val="28"/>
          <w:szCs w:val="28"/>
        </w:rPr>
      </w:pPr>
      <w:r w:rsidRPr="00EB6646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EB6646" w:rsidRPr="00EB6646" w:rsidRDefault="00EB6646" w:rsidP="00EB6646">
      <w:pPr>
        <w:ind w:firstLine="708"/>
        <w:jc w:val="both"/>
        <w:rPr>
          <w:sz w:val="28"/>
          <w:szCs w:val="28"/>
        </w:rPr>
      </w:pPr>
      <w:r w:rsidRPr="00EB6646">
        <w:rPr>
          <w:sz w:val="28"/>
          <w:szCs w:val="28"/>
        </w:rPr>
        <w:t>Цель работы________________________________________________</w:t>
      </w:r>
    </w:p>
    <w:p w:rsidR="00EB6646" w:rsidRPr="00EB6646" w:rsidRDefault="00EB6646" w:rsidP="00EB6646">
      <w:pPr>
        <w:ind w:firstLine="708"/>
        <w:jc w:val="both"/>
        <w:rPr>
          <w:sz w:val="28"/>
          <w:szCs w:val="28"/>
        </w:rPr>
      </w:pPr>
      <w:r w:rsidRPr="00EB6646">
        <w:rPr>
          <w:sz w:val="28"/>
          <w:szCs w:val="28"/>
        </w:rPr>
        <w:t>Тема исследования___________________________________________</w:t>
      </w:r>
    </w:p>
    <w:p w:rsidR="00EB6646" w:rsidRPr="00EB6646" w:rsidRDefault="00EB6646" w:rsidP="00EB6646">
      <w:pPr>
        <w:jc w:val="both"/>
        <w:rPr>
          <w:sz w:val="28"/>
          <w:szCs w:val="28"/>
        </w:rPr>
      </w:pPr>
      <w:r w:rsidRPr="00EB6646">
        <w:rPr>
          <w:sz w:val="28"/>
          <w:szCs w:val="28"/>
        </w:rPr>
        <w:t xml:space="preserve">          Хронологические рамки исследования_________________________</w:t>
      </w:r>
    </w:p>
    <w:p w:rsidR="00EB6646" w:rsidRPr="00EB6646" w:rsidRDefault="00EB6646" w:rsidP="00EB6646">
      <w:pPr>
        <w:jc w:val="both"/>
        <w:rPr>
          <w:sz w:val="28"/>
          <w:szCs w:val="28"/>
        </w:rPr>
      </w:pPr>
    </w:p>
    <w:p w:rsidR="00EB6646" w:rsidRPr="00EB6646" w:rsidRDefault="00EB6646" w:rsidP="00EB6646">
      <w:pPr>
        <w:jc w:val="both"/>
        <w:rPr>
          <w:sz w:val="28"/>
          <w:szCs w:val="28"/>
        </w:rPr>
      </w:pPr>
      <w:r w:rsidRPr="00EB6646">
        <w:rPr>
          <w:sz w:val="28"/>
          <w:szCs w:val="28"/>
        </w:rPr>
        <w:t>_______________</w:t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  <w:t>______________</w:t>
      </w:r>
    </w:p>
    <w:p w:rsidR="00EB6646" w:rsidRPr="00EB6646" w:rsidRDefault="00EB6646" w:rsidP="00EB6646">
      <w:pPr>
        <w:ind w:firstLine="708"/>
        <w:jc w:val="both"/>
        <w:rPr>
          <w:sz w:val="20"/>
          <w:szCs w:val="20"/>
        </w:rPr>
      </w:pPr>
      <w:r w:rsidRPr="00EB6646">
        <w:rPr>
          <w:sz w:val="20"/>
          <w:szCs w:val="20"/>
        </w:rPr>
        <w:t>(подпись)</w:t>
      </w:r>
      <w:r w:rsidRPr="00EB6646">
        <w:rPr>
          <w:sz w:val="20"/>
          <w:szCs w:val="20"/>
        </w:rPr>
        <w:tab/>
      </w:r>
      <w:r w:rsidRPr="00EB6646">
        <w:rPr>
          <w:sz w:val="20"/>
          <w:szCs w:val="20"/>
        </w:rPr>
        <w:tab/>
      </w:r>
      <w:r w:rsidRPr="00EB6646">
        <w:rPr>
          <w:sz w:val="20"/>
          <w:szCs w:val="20"/>
        </w:rPr>
        <w:tab/>
      </w:r>
      <w:r w:rsidRPr="00EB6646">
        <w:rPr>
          <w:sz w:val="20"/>
          <w:szCs w:val="20"/>
        </w:rPr>
        <w:tab/>
      </w:r>
      <w:r w:rsidRPr="00EB6646">
        <w:rPr>
          <w:sz w:val="20"/>
          <w:szCs w:val="20"/>
        </w:rPr>
        <w:tab/>
      </w:r>
      <w:r w:rsidRPr="00EB6646">
        <w:rPr>
          <w:sz w:val="20"/>
          <w:szCs w:val="20"/>
        </w:rPr>
        <w:tab/>
      </w:r>
      <w:r w:rsidRPr="00EB6646">
        <w:rPr>
          <w:sz w:val="20"/>
          <w:szCs w:val="20"/>
        </w:rPr>
        <w:tab/>
      </w:r>
      <w:r w:rsidRPr="00EB6646">
        <w:rPr>
          <w:sz w:val="20"/>
          <w:szCs w:val="20"/>
        </w:rPr>
        <w:tab/>
      </w:r>
      <w:r w:rsidRPr="00EB6646">
        <w:rPr>
          <w:sz w:val="20"/>
          <w:szCs w:val="20"/>
        </w:rPr>
        <w:tab/>
        <w:t>(дата)</w:t>
      </w:r>
    </w:p>
    <w:p w:rsidR="00EB6646" w:rsidRPr="00EB6646" w:rsidRDefault="00EB6646" w:rsidP="00EB6646">
      <w:pPr>
        <w:jc w:val="both"/>
        <w:rPr>
          <w:sz w:val="28"/>
          <w:szCs w:val="28"/>
        </w:rPr>
      </w:pPr>
    </w:p>
    <w:p w:rsidR="00EB6646" w:rsidRPr="00EB6646" w:rsidRDefault="00EB6646" w:rsidP="00EB6646">
      <w:pPr>
        <w:jc w:val="both"/>
        <w:rPr>
          <w:sz w:val="28"/>
          <w:szCs w:val="28"/>
        </w:rPr>
      </w:pPr>
    </w:p>
    <w:p w:rsidR="00EB6646" w:rsidRPr="00EB6646" w:rsidRDefault="00EB6646" w:rsidP="00EB6646">
      <w:pPr>
        <w:ind w:left="4152"/>
        <w:jc w:val="both"/>
        <w:rPr>
          <w:sz w:val="28"/>
          <w:szCs w:val="28"/>
        </w:rPr>
      </w:pPr>
      <w:r w:rsidRPr="00EB6646">
        <w:rPr>
          <w:sz w:val="28"/>
          <w:szCs w:val="28"/>
        </w:rPr>
        <w:t>Начальнику архивного отдела  администрации городского округа Кинель</w:t>
      </w:r>
    </w:p>
    <w:p w:rsidR="00EB6646" w:rsidRPr="00EB6646" w:rsidRDefault="00EB6646" w:rsidP="00EB6646">
      <w:pPr>
        <w:rPr>
          <w:sz w:val="28"/>
          <w:szCs w:val="28"/>
        </w:rPr>
      </w:pPr>
    </w:p>
    <w:p w:rsidR="00EB6646" w:rsidRPr="00EB6646" w:rsidRDefault="00EB6646" w:rsidP="00EB6646">
      <w:pPr>
        <w:ind w:left="4152"/>
        <w:rPr>
          <w:sz w:val="28"/>
          <w:szCs w:val="28"/>
        </w:rPr>
      </w:pPr>
      <w:r w:rsidRPr="00EB6646">
        <w:rPr>
          <w:sz w:val="28"/>
          <w:szCs w:val="28"/>
        </w:rPr>
        <w:t>от ________________________________</w:t>
      </w:r>
    </w:p>
    <w:p w:rsidR="00EB6646" w:rsidRPr="00EB6646" w:rsidRDefault="00EB6646" w:rsidP="00EB6646">
      <w:pPr>
        <w:ind w:left="4152"/>
        <w:jc w:val="center"/>
        <w:rPr>
          <w:sz w:val="18"/>
          <w:szCs w:val="18"/>
        </w:rPr>
      </w:pPr>
      <w:r w:rsidRPr="00EB6646">
        <w:rPr>
          <w:sz w:val="18"/>
          <w:szCs w:val="18"/>
        </w:rPr>
        <w:t>(наименование юридического лица)</w:t>
      </w:r>
    </w:p>
    <w:p w:rsidR="00EB6646" w:rsidRPr="00EB6646" w:rsidRDefault="00EB6646" w:rsidP="00EB6646">
      <w:pPr>
        <w:ind w:left="4152"/>
        <w:rPr>
          <w:sz w:val="28"/>
          <w:szCs w:val="28"/>
        </w:rPr>
      </w:pPr>
      <w:r w:rsidRPr="00EB6646">
        <w:rPr>
          <w:sz w:val="28"/>
          <w:szCs w:val="28"/>
        </w:rPr>
        <w:t>___________________________________</w:t>
      </w:r>
    </w:p>
    <w:p w:rsidR="00EB6646" w:rsidRPr="00EB6646" w:rsidRDefault="00EB6646" w:rsidP="00EB6646">
      <w:pPr>
        <w:ind w:left="4152"/>
        <w:rPr>
          <w:sz w:val="28"/>
          <w:szCs w:val="28"/>
        </w:rPr>
      </w:pPr>
      <w:r w:rsidRPr="00EB6646">
        <w:rPr>
          <w:sz w:val="28"/>
          <w:szCs w:val="28"/>
        </w:rPr>
        <w:t>___________________________________</w:t>
      </w:r>
    </w:p>
    <w:p w:rsidR="00EB6646" w:rsidRPr="00EB6646" w:rsidRDefault="00EB6646" w:rsidP="00EB6646">
      <w:pPr>
        <w:ind w:left="4152"/>
        <w:rPr>
          <w:sz w:val="18"/>
          <w:szCs w:val="18"/>
        </w:rPr>
      </w:pPr>
      <w:r w:rsidRPr="00EB6646">
        <w:rPr>
          <w:sz w:val="18"/>
          <w:szCs w:val="18"/>
        </w:rPr>
        <w:t xml:space="preserve">                          (почтовый и/или юридический адрес)</w:t>
      </w:r>
    </w:p>
    <w:p w:rsidR="00EB6646" w:rsidRPr="00EB6646" w:rsidRDefault="00EB6646" w:rsidP="00EB6646">
      <w:pPr>
        <w:ind w:left="4152"/>
        <w:rPr>
          <w:sz w:val="18"/>
          <w:szCs w:val="18"/>
        </w:rPr>
      </w:pPr>
      <w:r w:rsidRPr="00EB6646">
        <w:rPr>
          <w:sz w:val="18"/>
          <w:szCs w:val="18"/>
        </w:rPr>
        <w:t>______________________________________________________</w:t>
      </w:r>
    </w:p>
    <w:p w:rsidR="00EB6646" w:rsidRPr="00EB6646" w:rsidRDefault="00EB6646" w:rsidP="00EB6646">
      <w:pPr>
        <w:ind w:left="4152"/>
        <w:rPr>
          <w:sz w:val="28"/>
          <w:szCs w:val="28"/>
        </w:rPr>
      </w:pPr>
      <w:r w:rsidRPr="00EB6646">
        <w:rPr>
          <w:sz w:val="28"/>
          <w:szCs w:val="28"/>
        </w:rPr>
        <w:t>Контактный телефон____________________</w:t>
      </w:r>
    </w:p>
    <w:p w:rsidR="00EB6646" w:rsidRPr="00EB6646" w:rsidRDefault="00EB6646" w:rsidP="00EB6646">
      <w:pPr>
        <w:jc w:val="both"/>
        <w:rPr>
          <w:sz w:val="28"/>
          <w:szCs w:val="28"/>
        </w:rPr>
      </w:pPr>
    </w:p>
    <w:p w:rsidR="00EB6646" w:rsidRPr="00EB6646" w:rsidRDefault="00EB6646" w:rsidP="00EB6646">
      <w:pPr>
        <w:jc w:val="both"/>
        <w:rPr>
          <w:sz w:val="28"/>
          <w:szCs w:val="28"/>
        </w:rPr>
      </w:pPr>
    </w:p>
    <w:p w:rsidR="00EB6646" w:rsidRPr="00EB6646" w:rsidRDefault="00EB6646" w:rsidP="00EB6646">
      <w:pPr>
        <w:jc w:val="both"/>
        <w:rPr>
          <w:sz w:val="28"/>
          <w:szCs w:val="28"/>
        </w:rPr>
      </w:pPr>
    </w:p>
    <w:p w:rsidR="00EB6646" w:rsidRPr="00EB6646" w:rsidRDefault="00EB6646" w:rsidP="00EB6646">
      <w:pPr>
        <w:jc w:val="both"/>
        <w:rPr>
          <w:sz w:val="28"/>
          <w:szCs w:val="28"/>
        </w:rPr>
      </w:pPr>
    </w:p>
    <w:p w:rsidR="00EB6646" w:rsidRPr="00EB6646" w:rsidRDefault="00EB6646" w:rsidP="00EB6646">
      <w:pPr>
        <w:jc w:val="center"/>
        <w:rPr>
          <w:sz w:val="28"/>
          <w:szCs w:val="28"/>
        </w:rPr>
      </w:pPr>
      <w:r w:rsidRPr="00EB6646">
        <w:rPr>
          <w:sz w:val="28"/>
          <w:szCs w:val="28"/>
        </w:rPr>
        <w:t>ЗАЯВЛЕНИЕ</w:t>
      </w:r>
    </w:p>
    <w:p w:rsidR="00EB6646" w:rsidRPr="00EB6646" w:rsidRDefault="00EB6646" w:rsidP="00EB6646">
      <w:pPr>
        <w:ind w:firstLine="708"/>
        <w:jc w:val="both"/>
        <w:rPr>
          <w:sz w:val="28"/>
          <w:szCs w:val="28"/>
        </w:rPr>
      </w:pPr>
      <w:r w:rsidRPr="00EB6646">
        <w:rPr>
          <w:sz w:val="28"/>
          <w:szCs w:val="28"/>
        </w:rPr>
        <w:t>Прошу допустить сотрудника (учащегося)______________________</w:t>
      </w:r>
    </w:p>
    <w:p w:rsidR="00EB6646" w:rsidRPr="00EB6646" w:rsidRDefault="00EB6646" w:rsidP="00EB6646">
      <w:pPr>
        <w:jc w:val="center"/>
        <w:rPr>
          <w:sz w:val="28"/>
          <w:szCs w:val="28"/>
        </w:rPr>
      </w:pPr>
      <w:r w:rsidRPr="00EB6646">
        <w:rPr>
          <w:sz w:val="28"/>
          <w:szCs w:val="28"/>
        </w:rPr>
        <w:t>________________________________________________________________</w:t>
      </w:r>
    </w:p>
    <w:p w:rsidR="00EB6646" w:rsidRPr="00EB6646" w:rsidRDefault="00EB6646" w:rsidP="00EB6646">
      <w:pPr>
        <w:jc w:val="center"/>
        <w:rPr>
          <w:sz w:val="20"/>
          <w:szCs w:val="20"/>
        </w:rPr>
      </w:pPr>
      <w:r w:rsidRPr="00EB6646">
        <w:rPr>
          <w:sz w:val="20"/>
          <w:szCs w:val="20"/>
        </w:rPr>
        <w:t>(Ф.И.О., должность, ученое звание, ученая степень)</w:t>
      </w:r>
    </w:p>
    <w:p w:rsidR="00EB6646" w:rsidRPr="00EB6646" w:rsidRDefault="00EB6646" w:rsidP="00EB6646">
      <w:pPr>
        <w:jc w:val="both"/>
        <w:rPr>
          <w:sz w:val="28"/>
          <w:szCs w:val="28"/>
        </w:rPr>
      </w:pPr>
      <w:r w:rsidRPr="00EB6646">
        <w:rPr>
          <w:sz w:val="28"/>
          <w:szCs w:val="28"/>
        </w:rPr>
        <w:t>к работе с документами фондов________________________________________</w:t>
      </w:r>
    </w:p>
    <w:p w:rsidR="00EB6646" w:rsidRPr="00EB6646" w:rsidRDefault="00EB6646" w:rsidP="00EB6646">
      <w:pPr>
        <w:jc w:val="both"/>
        <w:rPr>
          <w:sz w:val="28"/>
          <w:szCs w:val="28"/>
        </w:rPr>
      </w:pPr>
      <w:r w:rsidRPr="00EB6646">
        <w:rPr>
          <w:sz w:val="28"/>
          <w:szCs w:val="28"/>
        </w:rPr>
        <w:t>________________________________________________________________</w:t>
      </w:r>
    </w:p>
    <w:p w:rsidR="00EB6646" w:rsidRPr="00EB6646" w:rsidRDefault="00EB6646" w:rsidP="00EB6646">
      <w:pPr>
        <w:ind w:firstLine="708"/>
        <w:jc w:val="both"/>
        <w:rPr>
          <w:sz w:val="28"/>
          <w:szCs w:val="28"/>
        </w:rPr>
      </w:pPr>
      <w:r w:rsidRPr="00EB6646">
        <w:rPr>
          <w:sz w:val="28"/>
          <w:szCs w:val="28"/>
        </w:rPr>
        <w:t>Цель работы________________________________________________</w:t>
      </w:r>
    </w:p>
    <w:p w:rsidR="00EB6646" w:rsidRPr="00EB6646" w:rsidRDefault="00EB6646" w:rsidP="00EB6646">
      <w:pPr>
        <w:ind w:firstLine="708"/>
        <w:jc w:val="both"/>
        <w:rPr>
          <w:sz w:val="28"/>
          <w:szCs w:val="28"/>
        </w:rPr>
      </w:pPr>
      <w:r w:rsidRPr="00EB6646">
        <w:rPr>
          <w:sz w:val="28"/>
          <w:szCs w:val="28"/>
        </w:rPr>
        <w:t>Тема исследования___________________________________________</w:t>
      </w:r>
    </w:p>
    <w:p w:rsidR="00EB6646" w:rsidRPr="00EB6646" w:rsidRDefault="00EB6646" w:rsidP="00EB6646">
      <w:pPr>
        <w:ind w:firstLine="708"/>
        <w:jc w:val="both"/>
        <w:rPr>
          <w:sz w:val="28"/>
          <w:szCs w:val="28"/>
        </w:rPr>
      </w:pPr>
      <w:r w:rsidRPr="00EB6646">
        <w:rPr>
          <w:sz w:val="28"/>
          <w:szCs w:val="28"/>
        </w:rPr>
        <w:t>Хронологические рамки исследования__________________________</w:t>
      </w:r>
    </w:p>
    <w:p w:rsidR="00EB6646" w:rsidRPr="00EB6646" w:rsidRDefault="00EB6646" w:rsidP="00EB6646">
      <w:pPr>
        <w:jc w:val="both"/>
        <w:rPr>
          <w:sz w:val="28"/>
          <w:szCs w:val="28"/>
        </w:rPr>
      </w:pPr>
    </w:p>
    <w:p w:rsidR="00EB6646" w:rsidRPr="00EB6646" w:rsidRDefault="00EB6646" w:rsidP="00EB6646">
      <w:pPr>
        <w:jc w:val="both"/>
        <w:rPr>
          <w:sz w:val="28"/>
          <w:szCs w:val="28"/>
        </w:rPr>
      </w:pPr>
      <w:r w:rsidRPr="00EB6646">
        <w:rPr>
          <w:sz w:val="28"/>
          <w:szCs w:val="28"/>
        </w:rPr>
        <w:t>_______________</w:t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  <w:t>______________</w:t>
      </w:r>
    </w:p>
    <w:p w:rsidR="00EB6646" w:rsidRPr="00EB6646" w:rsidRDefault="00EB6646" w:rsidP="00EB6646">
      <w:pPr>
        <w:ind w:firstLine="708"/>
        <w:jc w:val="both"/>
        <w:rPr>
          <w:sz w:val="28"/>
          <w:szCs w:val="28"/>
        </w:rPr>
      </w:pPr>
      <w:r w:rsidRPr="00EB6646">
        <w:rPr>
          <w:sz w:val="28"/>
          <w:szCs w:val="28"/>
        </w:rPr>
        <w:t>(подпись)</w:t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</w:r>
      <w:r w:rsidRPr="00EB6646">
        <w:rPr>
          <w:sz w:val="28"/>
          <w:szCs w:val="28"/>
        </w:rPr>
        <w:tab/>
        <w:t>(дата)</w:t>
      </w:r>
    </w:p>
    <w:p w:rsidR="00EB6646" w:rsidRPr="00EB6646" w:rsidRDefault="00EB6646" w:rsidP="00EB6646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EB6646" w:rsidRPr="00EB6646" w:rsidRDefault="00EB6646" w:rsidP="00EB6646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C7986" w:rsidRPr="00EB6646" w:rsidRDefault="00EB6646"/>
    <w:sectPr w:rsidR="00AC7986" w:rsidRPr="00EB6646" w:rsidSect="00B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46"/>
    <w:rsid w:val="00075E98"/>
    <w:rsid w:val="00B748B1"/>
    <w:rsid w:val="00E82EAB"/>
    <w:rsid w:val="00EB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2020-05-25T06:17:00Z</dcterms:created>
  <dcterms:modified xsi:type="dcterms:W3CDTF">2020-05-25T06:17:00Z</dcterms:modified>
</cp:coreProperties>
</file>