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74C" w:rsidRDefault="00B4042A" w:rsidP="00B4042A">
      <w:pPr>
        <w:framePr w:hSpace="180" w:wrap="around" w:vAnchor="text" w:hAnchor="margin" w:y="-155"/>
        <w:shd w:val="clear" w:color="auto" w:fill="FFFFFF"/>
        <w:spacing w:before="125" w:line="240" w:lineRule="auto"/>
        <w:ind w:right="14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bookmarkStart w:id="0" w:name="_GoBack"/>
      <w:bookmarkEnd w:id="0"/>
    </w:p>
    <w:p w:rsidR="00B4042A" w:rsidRDefault="00B4042A" w:rsidP="00B52CD8">
      <w:pPr>
        <w:framePr w:hSpace="180" w:wrap="around" w:vAnchor="text" w:hAnchor="margin" w:y="-155"/>
        <w:shd w:val="clear" w:color="auto" w:fill="FFFFFF"/>
        <w:spacing w:before="125" w:line="240" w:lineRule="auto"/>
        <w:ind w:right="1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97D6B" w:rsidRDefault="00897D6B" w:rsidP="00B52CD8">
      <w:pPr>
        <w:framePr w:hSpace="180" w:wrap="around" w:vAnchor="text" w:hAnchor="margin" w:y="-155"/>
        <w:shd w:val="clear" w:color="auto" w:fill="FFFFFF"/>
        <w:spacing w:before="125" w:line="240" w:lineRule="auto"/>
        <w:ind w:right="14"/>
        <w:contextualSpacing/>
        <w:jc w:val="center"/>
        <w:rPr>
          <w:rFonts w:ascii="Times New Roman" w:hAnsi="Times New Roman" w:cs="Times New Roman"/>
          <w:b/>
          <w:bCs/>
          <w:spacing w:val="-14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pacing w:val="-14"/>
          <w:sz w:val="28"/>
          <w:szCs w:val="28"/>
          <w:lang w:eastAsia="ru-RU"/>
        </w:rPr>
        <w:drawing>
          <wp:inline distT="0" distB="0" distL="0" distR="0" wp14:anchorId="0DA0F9B5">
            <wp:extent cx="530225" cy="64008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2CD8" w:rsidRPr="0011002A" w:rsidRDefault="00B52CD8" w:rsidP="00B52CD8">
      <w:pPr>
        <w:framePr w:hSpace="180" w:wrap="around" w:vAnchor="text" w:hAnchor="margin" w:y="-155"/>
        <w:shd w:val="clear" w:color="auto" w:fill="FFFFFF"/>
        <w:spacing w:before="125" w:line="240" w:lineRule="auto"/>
        <w:ind w:right="1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02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9050" distR="19050" simplePos="0" relativeHeight="251659264" behindDoc="1" locked="0" layoutInCell="1" allowOverlap="0" wp14:anchorId="37AF9FF5" wp14:editId="67984EBF">
            <wp:simplePos x="0" y="0"/>
            <wp:positionH relativeFrom="margin">
              <wp:posOffset>2600960</wp:posOffset>
            </wp:positionH>
            <wp:positionV relativeFrom="margin">
              <wp:posOffset>9525</wp:posOffset>
            </wp:positionV>
            <wp:extent cx="535940" cy="640080"/>
            <wp:effectExtent l="19050" t="0" r="0" b="0"/>
            <wp:wrapSquare wrapText="bothSides"/>
            <wp:docPr id="2" name="Рисунок 23" descr="Герб Кин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Герб Кинеля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1002A">
        <w:rPr>
          <w:rFonts w:ascii="Times New Roman" w:hAnsi="Times New Roman" w:cs="Times New Roman"/>
          <w:b/>
          <w:bCs/>
          <w:spacing w:val="-14"/>
          <w:sz w:val="28"/>
          <w:szCs w:val="28"/>
        </w:rPr>
        <w:t>ГЛАВА  ГОРОДСКОГО  ОКРУГА</w:t>
      </w:r>
      <w:r w:rsidRPr="0011002A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КИНЕЛЬ</w:t>
      </w:r>
    </w:p>
    <w:p w:rsidR="00B52CD8" w:rsidRPr="0011002A" w:rsidRDefault="00B52CD8" w:rsidP="00B52CD8">
      <w:pPr>
        <w:framePr w:hSpace="180" w:wrap="around" w:vAnchor="text" w:hAnchor="margin" w:y="-155"/>
        <w:shd w:val="clear" w:color="auto" w:fill="FFFFFF"/>
        <w:spacing w:line="240" w:lineRule="auto"/>
        <w:ind w:right="11"/>
        <w:contextualSpacing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p w:rsidR="00B52CD8" w:rsidRPr="0011002A" w:rsidRDefault="00B52CD8" w:rsidP="00B52CD8">
      <w:pPr>
        <w:framePr w:hSpace="180" w:wrap="around" w:vAnchor="text" w:hAnchor="margin" w:y="-155"/>
        <w:shd w:val="clear" w:color="auto" w:fill="FFFFFF"/>
        <w:spacing w:line="240" w:lineRule="auto"/>
        <w:ind w:right="1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02A">
        <w:rPr>
          <w:rFonts w:ascii="Times New Roman" w:hAnsi="Times New Roman" w:cs="Times New Roman"/>
          <w:b/>
          <w:bCs/>
          <w:spacing w:val="-4"/>
          <w:sz w:val="28"/>
          <w:szCs w:val="28"/>
        </w:rPr>
        <w:t>САМАРСКОЙ ОБЛАСТИ</w:t>
      </w:r>
    </w:p>
    <w:p w:rsidR="00B52CD8" w:rsidRPr="0011002A" w:rsidRDefault="00B52CD8" w:rsidP="00B52CD8">
      <w:pPr>
        <w:keepNext/>
        <w:framePr w:hSpace="180" w:wrap="around" w:vAnchor="text" w:hAnchor="margin" w:y="-155"/>
        <w:suppressAutoHyphens/>
        <w:spacing w:before="24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52CD8" w:rsidRPr="0011002A" w:rsidRDefault="00B52CD8" w:rsidP="00B52CD8">
      <w:pPr>
        <w:keepNext/>
        <w:framePr w:hSpace="180" w:wrap="around" w:vAnchor="text" w:hAnchor="margin" w:y="-155"/>
        <w:suppressAutoHyphens/>
        <w:spacing w:before="24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002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52CD8" w:rsidRPr="0011002A" w:rsidRDefault="00B52CD8" w:rsidP="00B52CD8">
      <w:pPr>
        <w:framePr w:hSpace="180" w:wrap="around" w:vAnchor="text" w:hAnchor="margin" w:y="-155"/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52CD8" w:rsidRPr="002821E8" w:rsidRDefault="00B52CD8" w:rsidP="00B52CD8">
      <w:pPr>
        <w:framePr w:hSpace="180" w:wrap="around" w:vAnchor="text" w:hAnchor="margin" w:y="-155"/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11002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______________ </w:t>
      </w:r>
      <w:r w:rsidRPr="0011002A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______</w:t>
      </w:r>
    </w:p>
    <w:p w:rsidR="00B52CD8" w:rsidRPr="0011002A" w:rsidRDefault="00B52CD8" w:rsidP="00B52CD8">
      <w:pPr>
        <w:framePr w:hSpace="180" w:wrap="around" w:vAnchor="text" w:hAnchor="margin" w:y="-155"/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52CD8" w:rsidRDefault="00B52CD8" w:rsidP="00897D6B">
      <w:pPr>
        <w:spacing w:line="36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64777">
        <w:rPr>
          <w:rFonts w:ascii="Times New Roman" w:hAnsi="Times New Roman" w:cs="Times New Roman"/>
          <w:sz w:val="28"/>
          <w:szCs w:val="28"/>
          <w:u w:color="FFFFFF"/>
        </w:rPr>
        <w:t>О проведении публичных слушаний</w:t>
      </w:r>
    </w:p>
    <w:p w:rsidR="00F3132E" w:rsidRDefault="00EE3C68" w:rsidP="00E2031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sz w:val="28"/>
          <w:szCs w:val="28"/>
        </w:rPr>
        <w:t xml:space="preserve">В соответствии со статьёй 5.1. Градостроительного Кодекса </w:t>
      </w:r>
      <w:proofErr w:type="gramStart"/>
      <w:r w:rsidRPr="00E2031C">
        <w:rPr>
          <w:rFonts w:ascii="Times New Roman" w:hAnsi="Times New Roman" w:cs="Times New Roman"/>
          <w:sz w:val="28"/>
          <w:szCs w:val="28"/>
        </w:rPr>
        <w:t xml:space="preserve">Российской Федерации, руководствуясь статьей </w:t>
      </w:r>
      <w:r w:rsidR="00E2031C" w:rsidRPr="00E2031C">
        <w:rPr>
          <w:rFonts w:ascii="Times New Roman" w:hAnsi="Times New Roman" w:cs="Times New Roman"/>
          <w:sz w:val="28"/>
          <w:szCs w:val="28"/>
        </w:rPr>
        <w:t>47 Федерального закона от 20</w:t>
      </w:r>
      <w:r w:rsidR="00EC1A55">
        <w:rPr>
          <w:rFonts w:ascii="Times New Roman" w:hAnsi="Times New Roman" w:cs="Times New Roman"/>
          <w:sz w:val="28"/>
          <w:szCs w:val="28"/>
        </w:rPr>
        <w:t>.03.</w:t>
      </w:r>
      <w:r w:rsidR="00E2031C" w:rsidRPr="00E2031C">
        <w:rPr>
          <w:rFonts w:ascii="Times New Roman" w:hAnsi="Times New Roman" w:cs="Times New Roman"/>
          <w:sz w:val="28"/>
          <w:szCs w:val="28"/>
        </w:rPr>
        <w:t>2025</w:t>
      </w:r>
      <w:r w:rsidR="00EC1A55">
        <w:rPr>
          <w:rFonts w:ascii="Times New Roman" w:hAnsi="Times New Roman" w:cs="Times New Roman"/>
          <w:sz w:val="28"/>
          <w:szCs w:val="28"/>
        </w:rPr>
        <w:t xml:space="preserve"> </w:t>
      </w:r>
      <w:r w:rsidR="00E2031C" w:rsidRPr="00E2031C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 w:rsidRPr="00E2031C">
        <w:rPr>
          <w:rFonts w:ascii="Times New Roman" w:hAnsi="Times New Roman" w:cs="Times New Roman"/>
          <w:sz w:val="28"/>
          <w:szCs w:val="28"/>
        </w:rPr>
        <w:t>, Уставом городского округа Кинель Самарской области, Порядком организации</w:t>
      </w:r>
      <w:r w:rsidRPr="007B5179">
        <w:rPr>
          <w:rFonts w:ascii="Times New Roman" w:hAnsi="Times New Roman" w:cs="Times New Roman"/>
          <w:sz w:val="28"/>
          <w:szCs w:val="28"/>
        </w:rPr>
        <w:t xml:space="preserve">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области, утвержденным решением Думы городского округа Кинель Самарской области от 28</w:t>
      </w:r>
      <w:r w:rsidR="00EC1A55">
        <w:rPr>
          <w:rFonts w:ascii="Times New Roman" w:hAnsi="Times New Roman" w:cs="Times New Roman"/>
          <w:sz w:val="28"/>
          <w:szCs w:val="28"/>
        </w:rPr>
        <w:t>.11.</w:t>
      </w:r>
      <w:r w:rsidRPr="007B5179">
        <w:rPr>
          <w:rFonts w:ascii="Times New Roman" w:hAnsi="Times New Roman" w:cs="Times New Roman"/>
          <w:sz w:val="28"/>
          <w:szCs w:val="28"/>
        </w:rPr>
        <w:t xml:space="preserve">2019 № 503 (далее – </w:t>
      </w:r>
      <w:r w:rsidRPr="007B5179">
        <w:rPr>
          <w:rFonts w:ascii="Times New Roman" w:hAnsi="Times New Roman" w:cs="Times New Roman"/>
          <w:bCs/>
          <w:sz w:val="28"/>
          <w:szCs w:val="28"/>
        </w:rPr>
        <w:t>Порядок</w:t>
      </w:r>
      <w:proofErr w:type="gramEnd"/>
      <w:r w:rsidRPr="007B5179">
        <w:rPr>
          <w:rFonts w:ascii="Times New Roman" w:hAnsi="Times New Roman" w:cs="Times New Roman"/>
          <w:bCs/>
          <w:sz w:val="28"/>
          <w:szCs w:val="28"/>
        </w:rPr>
        <w:t xml:space="preserve"> публичных слушаний</w:t>
      </w:r>
      <w:r w:rsidRPr="007B5179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EE3C68" w:rsidRPr="007B5179" w:rsidRDefault="00F3132E" w:rsidP="00F3132E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EE3C68" w:rsidRPr="007B5179">
        <w:rPr>
          <w:rFonts w:ascii="Times New Roman" w:hAnsi="Times New Roman" w:cs="Times New Roman"/>
          <w:sz w:val="28"/>
          <w:szCs w:val="28"/>
        </w:rPr>
        <w:t>:</w:t>
      </w:r>
    </w:p>
    <w:p w:rsidR="00EE3C68" w:rsidRPr="007B5179" w:rsidRDefault="00EE3C68" w:rsidP="007B5179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7B5179">
        <w:rPr>
          <w:rFonts w:ascii="Times New Roman" w:hAnsi="Times New Roman" w:cs="Times New Roman"/>
          <w:sz w:val="28"/>
          <w:szCs w:val="28"/>
        </w:rPr>
        <w:t>Провести публичные слушания по проекту решения</w:t>
      </w:r>
      <w:r w:rsidR="00F3132E">
        <w:rPr>
          <w:rFonts w:ascii="Times New Roman" w:hAnsi="Times New Roman" w:cs="Times New Roman"/>
          <w:sz w:val="28"/>
          <w:szCs w:val="28"/>
        </w:rPr>
        <w:t xml:space="preserve"> Д</w:t>
      </w:r>
      <w:r w:rsidRPr="007B5179">
        <w:rPr>
          <w:rFonts w:ascii="Times New Roman" w:hAnsi="Times New Roman" w:cs="Times New Roman"/>
          <w:sz w:val="28"/>
          <w:szCs w:val="28"/>
        </w:rPr>
        <w:t xml:space="preserve">умы городского округа Кинель Самарской области </w:t>
      </w:r>
      <w:bookmarkStart w:id="1" w:name="_Hlk956128"/>
      <w:r w:rsidRPr="00E2031C">
        <w:rPr>
          <w:rFonts w:ascii="Times New Roman" w:hAnsi="Times New Roman" w:cs="Times New Roman"/>
          <w:sz w:val="28"/>
          <w:szCs w:val="28"/>
        </w:rPr>
        <w:t>«</w:t>
      </w:r>
      <w:bookmarkEnd w:id="1"/>
      <w:r w:rsidR="00AF663A">
        <w:rPr>
          <w:rFonts w:ascii="Times New Roman" w:hAnsi="Times New Roman" w:cs="Times New Roman"/>
          <w:sz w:val="28"/>
          <w:szCs w:val="28"/>
        </w:rPr>
        <w:t>Об утверждении П</w:t>
      </w:r>
      <w:r w:rsidR="002821E8" w:rsidRPr="00E2031C">
        <w:rPr>
          <w:rFonts w:ascii="Times New Roman" w:hAnsi="Times New Roman" w:cs="Times New Roman"/>
          <w:sz w:val="28"/>
          <w:szCs w:val="28"/>
        </w:rPr>
        <w:t xml:space="preserve">равил благоустройства территории городского </w:t>
      </w:r>
      <w:r w:rsidR="002821E8" w:rsidRPr="0072440C">
        <w:rPr>
          <w:rFonts w:ascii="Times New Roman" w:hAnsi="Times New Roman" w:cs="Times New Roman"/>
          <w:sz w:val="28"/>
          <w:szCs w:val="28"/>
        </w:rPr>
        <w:t>округа Кинель Самарской области</w:t>
      </w:r>
      <w:r w:rsidR="00AF663A">
        <w:rPr>
          <w:rFonts w:ascii="Times New Roman" w:hAnsi="Times New Roman" w:cs="Times New Roman"/>
          <w:sz w:val="28"/>
          <w:szCs w:val="28"/>
        </w:rPr>
        <w:t>»</w:t>
      </w:r>
      <w:r w:rsidR="002821E8" w:rsidRPr="0072440C">
        <w:rPr>
          <w:rFonts w:ascii="Times New Roman" w:hAnsi="Times New Roman" w:cs="Times New Roman"/>
          <w:sz w:val="28"/>
          <w:szCs w:val="28"/>
        </w:rPr>
        <w:t xml:space="preserve"> </w:t>
      </w:r>
      <w:r w:rsidRPr="007B5179">
        <w:rPr>
          <w:rFonts w:ascii="Times New Roman" w:hAnsi="Times New Roman" w:cs="Times New Roman"/>
          <w:sz w:val="28"/>
          <w:szCs w:val="28"/>
        </w:rPr>
        <w:t>(далее – проект).</w:t>
      </w:r>
    </w:p>
    <w:p w:rsidR="00EE3C68" w:rsidRPr="007B5179" w:rsidRDefault="00EE3C68" w:rsidP="007B5179">
      <w:pPr>
        <w:snapToGri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sz w:val="28"/>
          <w:szCs w:val="28"/>
        </w:rPr>
        <w:t>Перечень информационных материалов к проекту:</w:t>
      </w:r>
    </w:p>
    <w:p w:rsidR="00EE3C68" w:rsidRPr="007B5179" w:rsidRDefault="00EE3C68" w:rsidP="007B5179">
      <w:pPr>
        <w:snapToGri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313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Пояснительная записка к проекту </w:t>
      </w:r>
      <w:r w:rsidRPr="00F3132E">
        <w:rPr>
          <w:rFonts w:ascii="Times New Roman" w:hAnsi="Times New Roman" w:cs="Times New Roman"/>
          <w:sz w:val="28"/>
          <w:szCs w:val="28"/>
        </w:rPr>
        <w:t>решения</w:t>
      </w:r>
      <w:r w:rsidR="00F3132E">
        <w:rPr>
          <w:rFonts w:ascii="Times New Roman" w:hAnsi="Times New Roman" w:cs="Times New Roman"/>
          <w:sz w:val="28"/>
          <w:szCs w:val="28"/>
        </w:rPr>
        <w:t xml:space="preserve"> Д</w:t>
      </w:r>
      <w:r w:rsidRPr="00F3132E">
        <w:rPr>
          <w:rFonts w:ascii="Times New Roman" w:hAnsi="Times New Roman" w:cs="Times New Roman"/>
          <w:sz w:val="28"/>
          <w:szCs w:val="28"/>
        </w:rPr>
        <w:t>умы городского округа Кинель Самарской области «</w:t>
      </w:r>
      <w:r w:rsidR="00AF663A" w:rsidRPr="00AF663A">
        <w:rPr>
          <w:rFonts w:ascii="Times New Roman" w:hAnsi="Times New Roman" w:cs="Times New Roman"/>
          <w:sz w:val="28"/>
          <w:szCs w:val="28"/>
        </w:rPr>
        <w:t>Об утверждении Правил благоустройства территории городского округа Кинель Самарской области</w:t>
      </w:r>
      <w:r w:rsidRPr="007B5179">
        <w:rPr>
          <w:rFonts w:ascii="Times New Roman" w:hAnsi="Times New Roman" w:cs="Times New Roman"/>
          <w:sz w:val="28"/>
          <w:szCs w:val="28"/>
        </w:rPr>
        <w:t>»</w:t>
      </w:r>
      <w:r w:rsidR="00F3132E">
        <w:rPr>
          <w:rFonts w:ascii="Times New Roman" w:hAnsi="Times New Roman" w:cs="Times New Roman"/>
          <w:sz w:val="28"/>
          <w:szCs w:val="28"/>
        </w:rPr>
        <w:t>.</w:t>
      </w:r>
    </w:p>
    <w:p w:rsidR="00EE3C68" w:rsidRPr="007B5179" w:rsidRDefault="00EE3C68" w:rsidP="007B5179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5179">
        <w:rPr>
          <w:rFonts w:ascii="Times New Roman" w:hAnsi="Times New Roman" w:cs="Times New Roman"/>
          <w:bCs/>
          <w:sz w:val="28"/>
          <w:szCs w:val="28"/>
        </w:rPr>
        <w:t>2. Процедура</w:t>
      </w:r>
      <w:r w:rsidR="009339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5179">
        <w:rPr>
          <w:rFonts w:ascii="Times New Roman" w:hAnsi="Times New Roman" w:cs="Times New Roman"/>
          <w:bCs/>
          <w:sz w:val="28"/>
          <w:szCs w:val="28"/>
        </w:rPr>
        <w:t>проведения</w:t>
      </w:r>
      <w:r w:rsidR="009339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5179">
        <w:rPr>
          <w:rFonts w:ascii="Times New Roman" w:hAnsi="Times New Roman" w:cs="Times New Roman"/>
          <w:sz w:val="28"/>
          <w:szCs w:val="28"/>
        </w:rPr>
        <w:t>публичных</w:t>
      </w:r>
      <w:r w:rsidR="00933914">
        <w:rPr>
          <w:rFonts w:ascii="Times New Roman" w:hAnsi="Times New Roman" w:cs="Times New Roman"/>
          <w:sz w:val="28"/>
          <w:szCs w:val="28"/>
        </w:rPr>
        <w:t xml:space="preserve"> </w:t>
      </w:r>
      <w:r w:rsidRPr="007B5179">
        <w:rPr>
          <w:rFonts w:ascii="Times New Roman" w:hAnsi="Times New Roman" w:cs="Times New Roman"/>
          <w:sz w:val="28"/>
          <w:szCs w:val="28"/>
        </w:rPr>
        <w:t>слушаний</w:t>
      </w:r>
      <w:r w:rsidR="00933914">
        <w:rPr>
          <w:rFonts w:ascii="Times New Roman" w:hAnsi="Times New Roman" w:cs="Times New Roman"/>
          <w:sz w:val="28"/>
          <w:szCs w:val="28"/>
        </w:rPr>
        <w:t xml:space="preserve"> </w:t>
      </w:r>
      <w:r w:rsidRPr="007B5179">
        <w:rPr>
          <w:rFonts w:ascii="Times New Roman" w:hAnsi="Times New Roman" w:cs="Times New Roman"/>
          <w:bCs/>
          <w:sz w:val="28"/>
          <w:szCs w:val="28"/>
        </w:rPr>
        <w:t>состоит</w:t>
      </w:r>
      <w:r w:rsidR="009339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5179">
        <w:rPr>
          <w:rFonts w:ascii="Times New Roman" w:hAnsi="Times New Roman" w:cs="Times New Roman"/>
          <w:bCs/>
          <w:sz w:val="28"/>
          <w:szCs w:val="28"/>
        </w:rPr>
        <w:t>из следующих этапов:</w:t>
      </w:r>
    </w:p>
    <w:p w:rsidR="00FD0197" w:rsidRPr="007B5179" w:rsidRDefault="00FD0197" w:rsidP="007B517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sz w:val="28"/>
          <w:szCs w:val="28"/>
        </w:rPr>
        <w:lastRenderedPageBreak/>
        <w:t>1) оповещение о начале публичных слушаний;</w:t>
      </w:r>
    </w:p>
    <w:p w:rsidR="00FD0197" w:rsidRPr="007B5179" w:rsidRDefault="00FD0197" w:rsidP="007B517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sz w:val="28"/>
          <w:szCs w:val="28"/>
        </w:rPr>
        <w:t>2) размещение проекта и информационных материалов к нем</w:t>
      </w:r>
      <w:r w:rsidR="00793717">
        <w:rPr>
          <w:rFonts w:ascii="Times New Roman" w:hAnsi="Times New Roman" w:cs="Times New Roman"/>
          <w:sz w:val="28"/>
          <w:szCs w:val="28"/>
        </w:rPr>
        <w:t>у</w:t>
      </w:r>
      <w:r w:rsidRPr="007B5179">
        <w:rPr>
          <w:rFonts w:ascii="Times New Roman" w:hAnsi="Times New Roman" w:cs="Times New Roman"/>
          <w:sz w:val="28"/>
          <w:szCs w:val="28"/>
        </w:rPr>
        <w:t xml:space="preserve"> на официальном сайте и открытие экспозиции проекта;</w:t>
      </w:r>
    </w:p>
    <w:p w:rsidR="00FD0197" w:rsidRPr="007B5179" w:rsidRDefault="00FD0197" w:rsidP="007B517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sz w:val="28"/>
          <w:szCs w:val="28"/>
        </w:rPr>
        <w:t>3) проведение экспозиции проекта;</w:t>
      </w:r>
    </w:p>
    <w:p w:rsidR="00FD0197" w:rsidRPr="007B5179" w:rsidRDefault="00FD0197" w:rsidP="007B517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sz w:val="28"/>
          <w:szCs w:val="28"/>
        </w:rPr>
        <w:t>4) проведение собрания участников публичных слушаний;</w:t>
      </w:r>
    </w:p>
    <w:p w:rsidR="00FD0197" w:rsidRPr="007B5179" w:rsidRDefault="00FD0197" w:rsidP="007B517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sz w:val="28"/>
          <w:szCs w:val="28"/>
        </w:rPr>
        <w:t>5) подготовка и оформление протокола публичных слушаний;</w:t>
      </w:r>
    </w:p>
    <w:p w:rsidR="00FD0197" w:rsidRDefault="00FD0197" w:rsidP="007B517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sz w:val="28"/>
          <w:szCs w:val="28"/>
        </w:rPr>
        <w:t>6) подготовка и опубликование заключения о результатах публичных слушаний.</w:t>
      </w:r>
    </w:p>
    <w:p w:rsidR="00EE3C68" w:rsidRPr="007B5179" w:rsidRDefault="00EE3C68" w:rsidP="007B5179">
      <w:pPr>
        <w:snapToGri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strike/>
          <w:color w:val="FF0000"/>
          <w:sz w:val="28"/>
          <w:szCs w:val="28"/>
          <w:vertAlign w:val="superscript"/>
        </w:rPr>
      </w:pPr>
      <w:r w:rsidRPr="007B5179">
        <w:rPr>
          <w:rFonts w:ascii="Times New Roman" w:hAnsi="Times New Roman" w:cs="Times New Roman"/>
          <w:sz w:val="28"/>
          <w:szCs w:val="28"/>
          <w:u w:color="FFFFFF"/>
        </w:rPr>
        <w:t xml:space="preserve">3. </w:t>
      </w:r>
      <w:r w:rsidR="00C46995" w:rsidRPr="007B5179">
        <w:rPr>
          <w:rFonts w:ascii="Times New Roman" w:hAnsi="Times New Roman" w:cs="Times New Roman"/>
          <w:sz w:val="28"/>
          <w:szCs w:val="28"/>
          <w:u w:color="FFFFFF"/>
        </w:rPr>
        <w:t>П</w:t>
      </w:r>
      <w:r w:rsidRPr="007B5179">
        <w:rPr>
          <w:rFonts w:ascii="Times New Roman" w:hAnsi="Times New Roman" w:cs="Times New Roman"/>
          <w:sz w:val="28"/>
          <w:szCs w:val="28"/>
        </w:rPr>
        <w:t xml:space="preserve">убличные слушания </w:t>
      </w:r>
      <w:r w:rsidRPr="007B5179">
        <w:rPr>
          <w:rFonts w:ascii="Times New Roman" w:hAnsi="Times New Roman" w:cs="Times New Roman"/>
          <w:bCs/>
          <w:sz w:val="28"/>
          <w:szCs w:val="28"/>
        </w:rPr>
        <w:t xml:space="preserve">проводятся в соответствии с Порядком </w:t>
      </w:r>
      <w:r w:rsidRPr="007B5179">
        <w:rPr>
          <w:rFonts w:ascii="Times New Roman" w:hAnsi="Times New Roman" w:cs="Times New Roman"/>
          <w:sz w:val="28"/>
          <w:szCs w:val="28"/>
        </w:rPr>
        <w:t>публичных слушаний.</w:t>
      </w:r>
    </w:p>
    <w:p w:rsidR="00643D9F" w:rsidRPr="00643D9F" w:rsidRDefault="00EE3C68" w:rsidP="0050496C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3D9F">
        <w:rPr>
          <w:rFonts w:ascii="Times New Roman" w:hAnsi="Times New Roman" w:cs="Times New Roman"/>
          <w:bCs/>
          <w:sz w:val="28"/>
          <w:szCs w:val="28"/>
        </w:rPr>
        <w:t>4. Срок проведения</w:t>
      </w:r>
      <w:r w:rsidRPr="00643D9F">
        <w:rPr>
          <w:rFonts w:ascii="Times New Roman" w:hAnsi="Times New Roman" w:cs="Times New Roman"/>
          <w:sz w:val="28"/>
          <w:szCs w:val="28"/>
          <w:u w:color="FFFFFF"/>
        </w:rPr>
        <w:t xml:space="preserve"> </w:t>
      </w:r>
      <w:r w:rsidRPr="00643D9F">
        <w:rPr>
          <w:rFonts w:ascii="Times New Roman" w:hAnsi="Times New Roman" w:cs="Times New Roman"/>
          <w:bCs/>
          <w:sz w:val="28"/>
          <w:szCs w:val="28"/>
        </w:rPr>
        <w:t>публичных слушаний</w:t>
      </w:r>
      <w:r w:rsidR="00643D9F">
        <w:rPr>
          <w:rFonts w:ascii="Times New Roman" w:hAnsi="Times New Roman" w:cs="Times New Roman"/>
          <w:bCs/>
          <w:sz w:val="28"/>
          <w:szCs w:val="28"/>
        </w:rPr>
        <w:t>,</w:t>
      </w:r>
      <w:r w:rsidRPr="00643D9F">
        <w:rPr>
          <w:rFonts w:ascii="Times New Roman" w:hAnsi="Times New Roman" w:cs="Times New Roman"/>
          <w:bCs/>
          <w:sz w:val="28"/>
          <w:szCs w:val="28"/>
        </w:rPr>
        <w:t xml:space="preserve"> в соответствии с главой 4 Порядка публичных слушаний</w:t>
      </w:r>
      <w:r w:rsidR="00643D9F">
        <w:rPr>
          <w:rFonts w:ascii="Times New Roman" w:hAnsi="Times New Roman" w:cs="Times New Roman"/>
          <w:bCs/>
          <w:sz w:val="28"/>
          <w:szCs w:val="28"/>
        </w:rPr>
        <w:t>,</w:t>
      </w:r>
      <w:r w:rsidRPr="00643D9F">
        <w:rPr>
          <w:rFonts w:ascii="Times New Roman" w:hAnsi="Times New Roman" w:cs="Times New Roman"/>
          <w:bCs/>
          <w:sz w:val="28"/>
          <w:szCs w:val="28"/>
        </w:rPr>
        <w:t xml:space="preserve"> составляет</w:t>
      </w:r>
      <w:r w:rsidR="00FD0197" w:rsidRPr="00643D9F">
        <w:rPr>
          <w:rFonts w:ascii="Times New Roman" w:hAnsi="Times New Roman" w:cs="Times New Roman"/>
          <w:bCs/>
          <w:sz w:val="28"/>
          <w:szCs w:val="28"/>
        </w:rPr>
        <w:t xml:space="preserve"> 35 </w:t>
      </w:r>
      <w:r w:rsidRPr="00643D9F">
        <w:rPr>
          <w:rFonts w:ascii="Times New Roman" w:hAnsi="Times New Roman" w:cs="Times New Roman"/>
          <w:bCs/>
          <w:sz w:val="28"/>
          <w:szCs w:val="28"/>
        </w:rPr>
        <w:t>дн</w:t>
      </w:r>
      <w:r w:rsidR="00FD0197" w:rsidRPr="00643D9F">
        <w:rPr>
          <w:rFonts w:ascii="Times New Roman" w:hAnsi="Times New Roman" w:cs="Times New Roman"/>
          <w:bCs/>
          <w:sz w:val="28"/>
          <w:szCs w:val="28"/>
        </w:rPr>
        <w:t>ей</w:t>
      </w:r>
      <w:r w:rsidR="00643D9F" w:rsidRPr="00643D9F">
        <w:rPr>
          <w:rFonts w:ascii="Times New Roman" w:hAnsi="Times New Roman" w:cs="Times New Roman"/>
          <w:sz w:val="28"/>
          <w:szCs w:val="28"/>
        </w:rPr>
        <w:t xml:space="preserve"> со дня опубликования оповещения о начале публичных слушаний</w:t>
      </w:r>
      <w:r w:rsidR="000D6E6C">
        <w:rPr>
          <w:rFonts w:ascii="Times New Roman" w:hAnsi="Times New Roman" w:cs="Times New Roman"/>
          <w:sz w:val="28"/>
          <w:szCs w:val="28"/>
        </w:rPr>
        <w:t xml:space="preserve"> – </w:t>
      </w:r>
      <w:r w:rsidR="009979B8" w:rsidRPr="00933914">
        <w:rPr>
          <w:rFonts w:ascii="Times New Roman" w:hAnsi="Times New Roman" w:cs="Times New Roman"/>
          <w:sz w:val="28"/>
          <w:szCs w:val="28"/>
        </w:rPr>
        <w:t xml:space="preserve">с </w:t>
      </w:r>
      <w:r w:rsidR="00297F8D" w:rsidRPr="00933914">
        <w:rPr>
          <w:rFonts w:ascii="Times New Roman" w:hAnsi="Times New Roman" w:cs="Times New Roman"/>
          <w:sz w:val="28"/>
          <w:szCs w:val="28"/>
        </w:rPr>
        <w:t>31</w:t>
      </w:r>
      <w:r w:rsidR="000D6E6C" w:rsidRPr="00933914">
        <w:rPr>
          <w:rFonts w:ascii="Times New Roman" w:hAnsi="Times New Roman" w:cs="Times New Roman"/>
          <w:sz w:val="28"/>
          <w:szCs w:val="28"/>
        </w:rPr>
        <w:t>.</w:t>
      </w:r>
      <w:r w:rsidR="00297F8D" w:rsidRPr="00933914">
        <w:rPr>
          <w:rFonts w:ascii="Times New Roman" w:hAnsi="Times New Roman" w:cs="Times New Roman"/>
          <w:sz w:val="28"/>
          <w:szCs w:val="28"/>
        </w:rPr>
        <w:t>10</w:t>
      </w:r>
      <w:r w:rsidR="000D6E6C" w:rsidRPr="00933914">
        <w:rPr>
          <w:rFonts w:ascii="Times New Roman" w:hAnsi="Times New Roman" w:cs="Times New Roman"/>
          <w:sz w:val="28"/>
          <w:szCs w:val="28"/>
        </w:rPr>
        <w:t>.</w:t>
      </w:r>
      <w:r w:rsidR="002821E8" w:rsidRPr="00933914">
        <w:rPr>
          <w:rFonts w:ascii="Times New Roman" w:hAnsi="Times New Roman" w:cs="Times New Roman"/>
          <w:sz w:val="28"/>
          <w:szCs w:val="28"/>
        </w:rPr>
        <w:t>2026</w:t>
      </w:r>
      <w:r w:rsidR="000D6E6C" w:rsidRPr="00933914">
        <w:rPr>
          <w:rFonts w:ascii="Times New Roman" w:hAnsi="Times New Roman" w:cs="Times New Roman"/>
          <w:sz w:val="28"/>
          <w:szCs w:val="28"/>
        </w:rPr>
        <w:t xml:space="preserve"> </w:t>
      </w:r>
      <w:r w:rsidR="009979B8" w:rsidRPr="00933914">
        <w:rPr>
          <w:rFonts w:ascii="Times New Roman" w:hAnsi="Times New Roman" w:cs="Times New Roman"/>
          <w:sz w:val="28"/>
          <w:szCs w:val="28"/>
        </w:rPr>
        <w:t xml:space="preserve">по </w:t>
      </w:r>
      <w:r w:rsidR="00297F8D" w:rsidRPr="00933914">
        <w:rPr>
          <w:rFonts w:ascii="Times New Roman" w:hAnsi="Times New Roman" w:cs="Times New Roman"/>
          <w:sz w:val="28"/>
          <w:szCs w:val="28"/>
        </w:rPr>
        <w:t>04.12</w:t>
      </w:r>
      <w:r w:rsidR="000D6E6C" w:rsidRPr="00933914">
        <w:rPr>
          <w:rFonts w:ascii="Times New Roman" w:hAnsi="Times New Roman" w:cs="Times New Roman"/>
          <w:sz w:val="28"/>
          <w:szCs w:val="28"/>
        </w:rPr>
        <w:t>.</w:t>
      </w:r>
      <w:r w:rsidR="002821E8" w:rsidRPr="00933914">
        <w:rPr>
          <w:rFonts w:ascii="Times New Roman" w:hAnsi="Times New Roman" w:cs="Times New Roman"/>
          <w:sz w:val="28"/>
          <w:szCs w:val="28"/>
        </w:rPr>
        <w:t>2026.</w:t>
      </w:r>
      <w:r w:rsidR="00643D9F" w:rsidRPr="00933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959" w:rsidRPr="00F15959" w:rsidRDefault="00FD0197" w:rsidP="0050496C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u w:color="FFFFFF"/>
        </w:rPr>
      </w:pPr>
      <w:r w:rsidRPr="00F15959">
        <w:rPr>
          <w:rFonts w:ascii="Times New Roman" w:hAnsi="Times New Roman" w:cs="Times New Roman"/>
          <w:sz w:val="28"/>
          <w:szCs w:val="28"/>
        </w:rPr>
        <w:t xml:space="preserve">Срок проведения публичных слушаний исчисляется со дня оповещения о начале публичных слушаний </w:t>
      </w:r>
      <w:r w:rsidRPr="00F15959">
        <w:rPr>
          <w:rFonts w:ascii="Times New Roman" w:hAnsi="Times New Roman" w:cs="Times New Roman"/>
          <w:sz w:val="28"/>
          <w:szCs w:val="28"/>
          <w:u w:color="FFFFFF"/>
        </w:rPr>
        <w:t>до дня опубликования заключения о результатах публичных слушаний</w:t>
      </w:r>
      <w:r w:rsidR="00EE3C68" w:rsidRPr="00F15959">
        <w:rPr>
          <w:rFonts w:ascii="Times New Roman" w:hAnsi="Times New Roman" w:cs="Times New Roman"/>
          <w:sz w:val="28"/>
          <w:szCs w:val="28"/>
        </w:rPr>
        <w:t xml:space="preserve">. </w:t>
      </w:r>
      <w:r w:rsidR="00F15959" w:rsidRPr="00F15959">
        <w:rPr>
          <w:rFonts w:ascii="Times New Roman" w:hAnsi="Times New Roman" w:cs="Times New Roman"/>
          <w:sz w:val="28"/>
          <w:szCs w:val="28"/>
          <w:u w:color="FFFFFF"/>
        </w:rPr>
        <w:t>Срок проведения публичных слушаний может быть увеличен на срок не более 5 дней с учетом срока, необходимого на официальное опубликование заключения о результатах публичных слушаний.</w:t>
      </w:r>
    </w:p>
    <w:p w:rsidR="00EE3C68" w:rsidRPr="007B5179" w:rsidRDefault="00EE3C68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959">
        <w:rPr>
          <w:rFonts w:ascii="Times New Roman" w:hAnsi="Times New Roman" w:cs="Times New Roman"/>
          <w:sz w:val="28"/>
          <w:szCs w:val="28"/>
        </w:rPr>
        <w:t>5. Провести</w:t>
      </w:r>
      <w:r w:rsidRPr="007B5179">
        <w:rPr>
          <w:rFonts w:ascii="Times New Roman" w:hAnsi="Times New Roman" w:cs="Times New Roman"/>
          <w:sz w:val="28"/>
          <w:szCs w:val="28"/>
        </w:rPr>
        <w:t xml:space="preserve"> экспозицию </w:t>
      </w:r>
      <w:r w:rsidRPr="0076411F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93717" w:rsidRPr="00793717">
        <w:rPr>
          <w:rFonts w:ascii="Times New Roman" w:hAnsi="Times New Roman" w:cs="Times New Roman"/>
          <w:sz w:val="28"/>
          <w:szCs w:val="28"/>
        </w:rPr>
        <w:t>с 31.10.2026 по 04.12.2026</w:t>
      </w:r>
      <w:r w:rsidRPr="00933914">
        <w:rPr>
          <w:rFonts w:ascii="Times New Roman" w:hAnsi="Times New Roman" w:cs="Times New Roman"/>
          <w:sz w:val="28"/>
          <w:szCs w:val="28"/>
        </w:rPr>
        <w:t xml:space="preserve"> </w:t>
      </w:r>
      <w:r w:rsidRPr="0076411F">
        <w:rPr>
          <w:rFonts w:ascii="Times New Roman" w:hAnsi="Times New Roman" w:cs="Times New Roman"/>
          <w:sz w:val="28"/>
          <w:szCs w:val="28"/>
        </w:rPr>
        <w:t>в</w:t>
      </w:r>
      <w:r w:rsidRPr="007B5179">
        <w:rPr>
          <w:rFonts w:ascii="Times New Roman" w:hAnsi="Times New Roman" w:cs="Times New Roman"/>
          <w:sz w:val="28"/>
          <w:szCs w:val="28"/>
        </w:rPr>
        <w:t xml:space="preserve"> </w:t>
      </w:r>
      <w:r w:rsidR="009F2C3D">
        <w:rPr>
          <w:rFonts w:ascii="Times New Roman" w:hAnsi="Times New Roman" w:cs="Times New Roman"/>
          <w:sz w:val="28"/>
          <w:szCs w:val="28"/>
        </w:rPr>
        <w:t xml:space="preserve">здании администрации городского округа Кинель Самарской области </w:t>
      </w:r>
      <w:r w:rsidRPr="007B5179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E2031C">
        <w:rPr>
          <w:rFonts w:ascii="Times New Roman" w:hAnsi="Times New Roman" w:cs="Times New Roman"/>
          <w:sz w:val="28"/>
          <w:szCs w:val="28"/>
        </w:rPr>
        <w:t xml:space="preserve">Самарская область, г. Кинель, </w:t>
      </w:r>
      <w:r w:rsidRPr="007B5179">
        <w:rPr>
          <w:rFonts w:ascii="Times New Roman" w:hAnsi="Times New Roman" w:cs="Times New Roman"/>
          <w:sz w:val="28"/>
          <w:szCs w:val="28"/>
        </w:rPr>
        <w:t>ул.</w:t>
      </w:r>
      <w:r w:rsidR="009F2C3D">
        <w:rPr>
          <w:rFonts w:ascii="Times New Roman" w:hAnsi="Times New Roman" w:cs="Times New Roman"/>
          <w:sz w:val="28"/>
          <w:szCs w:val="28"/>
        </w:rPr>
        <w:t xml:space="preserve"> Мира</w:t>
      </w:r>
      <w:r w:rsidRPr="007B5179">
        <w:rPr>
          <w:rFonts w:ascii="Times New Roman" w:hAnsi="Times New Roman" w:cs="Times New Roman"/>
          <w:sz w:val="28"/>
          <w:szCs w:val="28"/>
        </w:rPr>
        <w:t>, д.</w:t>
      </w:r>
      <w:r w:rsidR="009F2C3D">
        <w:rPr>
          <w:rFonts w:ascii="Times New Roman" w:hAnsi="Times New Roman" w:cs="Times New Roman"/>
          <w:sz w:val="28"/>
          <w:szCs w:val="28"/>
        </w:rPr>
        <w:t xml:space="preserve"> 42а</w:t>
      </w:r>
      <w:r w:rsidRPr="007B5179">
        <w:rPr>
          <w:rFonts w:ascii="Times New Roman" w:hAnsi="Times New Roman" w:cs="Times New Roman"/>
          <w:sz w:val="28"/>
          <w:szCs w:val="28"/>
        </w:rPr>
        <w:t>.</w:t>
      </w:r>
    </w:p>
    <w:p w:rsidR="00EE3C68" w:rsidRPr="007B5179" w:rsidRDefault="00EE3C68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sz w:val="28"/>
          <w:szCs w:val="28"/>
        </w:rPr>
        <w:t xml:space="preserve">Часы работы экспозиции: рабочие дни с </w:t>
      </w:r>
      <w:r w:rsidR="009F2C3D">
        <w:rPr>
          <w:rFonts w:ascii="Times New Roman" w:hAnsi="Times New Roman" w:cs="Times New Roman"/>
          <w:sz w:val="28"/>
          <w:szCs w:val="28"/>
        </w:rPr>
        <w:t xml:space="preserve">8.00 </w:t>
      </w:r>
      <w:r w:rsidRPr="007B5179">
        <w:rPr>
          <w:rFonts w:ascii="Times New Roman" w:hAnsi="Times New Roman" w:cs="Times New Roman"/>
          <w:sz w:val="28"/>
          <w:szCs w:val="28"/>
        </w:rPr>
        <w:t xml:space="preserve">до </w:t>
      </w:r>
      <w:r w:rsidR="009F2C3D">
        <w:rPr>
          <w:rFonts w:ascii="Times New Roman" w:hAnsi="Times New Roman" w:cs="Times New Roman"/>
          <w:sz w:val="28"/>
          <w:szCs w:val="28"/>
        </w:rPr>
        <w:t>12.00</w:t>
      </w:r>
      <w:r w:rsidRPr="007B5179">
        <w:rPr>
          <w:rFonts w:ascii="Times New Roman" w:hAnsi="Times New Roman" w:cs="Times New Roman"/>
          <w:sz w:val="28"/>
          <w:szCs w:val="28"/>
        </w:rPr>
        <w:t xml:space="preserve"> и с </w:t>
      </w:r>
      <w:r w:rsidR="009F2C3D">
        <w:rPr>
          <w:rFonts w:ascii="Times New Roman" w:hAnsi="Times New Roman" w:cs="Times New Roman"/>
          <w:sz w:val="28"/>
          <w:szCs w:val="28"/>
        </w:rPr>
        <w:t>13.00</w:t>
      </w:r>
      <w:r w:rsidRPr="007B5179">
        <w:rPr>
          <w:rFonts w:ascii="Times New Roman" w:hAnsi="Times New Roman" w:cs="Times New Roman"/>
          <w:sz w:val="28"/>
          <w:szCs w:val="28"/>
        </w:rPr>
        <w:t xml:space="preserve"> до</w:t>
      </w:r>
      <w:r w:rsidR="009F2C3D">
        <w:rPr>
          <w:rFonts w:ascii="Times New Roman" w:hAnsi="Times New Roman" w:cs="Times New Roman"/>
          <w:sz w:val="28"/>
          <w:szCs w:val="28"/>
        </w:rPr>
        <w:t xml:space="preserve"> 17.00</w:t>
      </w:r>
      <w:r w:rsidR="004B4F09">
        <w:rPr>
          <w:rFonts w:ascii="Times New Roman" w:hAnsi="Times New Roman" w:cs="Times New Roman"/>
          <w:sz w:val="28"/>
          <w:szCs w:val="28"/>
        </w:rPr>
        <w:t xml:space="preserve"> часов</w:t>
      </w:r>
      <w:r w:rsidRPr="007B5179">
        <w:rPr>
          <w:rFonts w:ascii="Times New Roman" w:hAnsi="Times New Roman" w:cs="Times New Roman"/>
          <w:sz w:val="28"/>
          <w:szCs w:val="28"/>
        </w:rPr>
        <w:t>.</w:t>
      </w:r>
    </w:p>
    <w:p w:rsidR="00EE3C68" w:rsidRPr="00933914" w:rsidRDefault="00EE3C68" w:rsidP="0050496C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</w:pPr>
      <w:r w:rsidRPr="007B5179">
        <w:rPr>
          <w:rFonts w:ascii="Times New Roman" w:hAnsi="Times New Roman" w:cs="Times New Roman"/>
          <w:sz w:val="28"/>
          <w:szCs w:val="28"/>
        </w:rPr>
        <w:t xml:space="preserve">Консультирование </w:t>
      </w:r>
      <w:r w:rsidRPr="007B5179">
        <w:rPr>
          <w:rFonts w:ascii="Times New Roman" w:eastAsia="Calibri" w:hAnsi="Times New Roman" w:cs="Times New Roman"/>
          <w:sz w:val="28"/>
          <w:szCs w:val="28"/>
        </w:rPr>
        <w:t xml:space="preserve">посетителей экспозиции осуществляется </w:t>
      </w:r>
      <w:r w:rsidR="00CC08AB" w:rsidRPr="00933914">
        <w:rPr>
          <w:rFonts w:ascii="Times New Roman" w:eastAsia="Calibri" w:hAnsi="Times New Roman" w:cs="Times New Roman"/>
          <w:sz w:val="28"/>
          <w:szCs w:val="28"/>
        </w:rPr>
        <w:t>главным спец</w:t>
      </w:r>
      <w:r w:rsidR="00933914" w:rsidRPr="00933914">
        <w:rPr>
          <w:rFonts w:ascii="Times New Roman" w:eastAsia="Calibri" w:hAnsi="Times New Roman" w:cs="Times New Roman"/>
          <w:sz w:val="28"/>
          <w:szCs w:val="28"/>
        </w:rPr>
        <w:t>иалистом</w:t>
      </w:r>
      <w:r w:rsidR="009F2C3D" w:rsidRPr="009339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6365C" w:rsidRPr="00933914">
        <w:rPr>
          <w:rFonts w:ascii="Times New Roman" w:eastAsia="Calibri" w:hAnsi="Times New Roman" w:cs="Times New Roman"/>
          <w:sz w:val="28"/>
          <w:szCs w:val="28"/>
        </w:rPr>
        <w:t xml:space="preserve">правового </w:t>
      </w:r>
      <w:r w:rsidR="009F2C3D" w:rsidRPr="00933914">
        <w:rPr>
          <w:rFonts w:ascii="Times New Roman" w:eastAsia="Calibri" w:hAnsi="Times New Roman" w:cs="Times New Roman"/>
          <w:sz w:val="28"/>
          <w:szCs w:val="28"/>
        </w:rPr>
        <w:t xml:space="preserve">отдела </w:t>
      </w:r>
      <w:r w:rsidR="000C62AF" w:rsidRPr="00933914">
        <w:rPr>
          <w:rFonts w:ascii="Times New Roman" w:eastAsia="Calibri" w:hAnsi="Times New Roman" w:cs="Times New Roman"/>
          <w:sz w:val="28"/>
          <w:szCs w:val="28"/>
        </w:rPr>
        <w:t xml:space="preserve">управления правового сопровождения и цифрового развития </w:t>
      </w:r>
      <w:r w:rsidR="009F2C3D" w:rsidRPr="00933914">
        <w:rPr>
          <w:rFonts w:ascii="Times New Roman" w:eastAsia="Calibri" w:hAnsi="Times New Roman" w:cs="Times New Roman"/>
          <w:sz w:val="28"/>
          <w:szCs w:val="28"/>
        </w:rPr>
        <w:t>администрации городского округа Кинель Самарской области</w:t>
      </w:r>
      <w:r w:rsidR="004B4F09" w:rsidRPr="009339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33914" w:rsidRPr="00933914">
        <w:rPr>
          <w:rFonts w:ascii="Times New Roman" w:hAnsi="Times New Roman" w:cs="Times New Roman"/>
          <w:sz w:val="28"/>
          <w:szCs w:val="28"/>
        </w:rPr>
        <w:t>Кулясовой</w:t>
      </w:r>
      <w:proofErr w:type="spellEnd"/>
      <w:r w:rsidR="00933914" w:rsidRPr="00933914">
        <w:rPr>
          <w:rFonts w:ascii="Times New Roman" w:hAnsi="Times New Roman" w:cs="Times New Roman"/>
          <w:sz w:val="28"/>
          <w:szCs w:val="28"/>
        </w:rPr>
        <w:t xml:space="preserve"> Юлией Сергеевной</w:t>
      </w:r>
      <w:r w:rsidR="009F2C3D" w:rsidRPr="0093391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E3C68" w:rsidRPr="00725350" w:rsidRDefault="00EE3C68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5350">
        <w:rPr>
          <w:rFonts w:ascii="Times New Roman" w:hAnsi="Times New Roman" w:cs="Times New Roman"/>
          <w:sz w:val="28"/>
          <w:szCs w:val="28"/>
        </w:rPr>
        <w:t>6. Участниками публичных слушаний являются</w:t>
      </w:r>
      <w:r w:rsidRPr="00725350">
        <w:rPr>
          <w:rFonts w:ascii="Times New Roman" w:hAnsi="Times New Roman" w:cs="Times New Roman"/>
          <w:i/>
          <w:sz w:val="28"/>
          <w:szCs w:val="28"/>
        </w:rPr>
        <w:t>:</w:t>
      </w:r>
    </w:p>
    <w:p w:rsidR="00725350" w:rsidRPr="00725350" w:rsidRDefault="00FD0197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5350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725350" w:rsidRPr="00725350">
        <w:rPr>
          <w:rFonts w:ascii="Times New Roman" w:hAnsi="Times New Roman" w:cs="Times New Roman"/>
          <w:sz w:val="28"/>
          <w:szCs w:val="28"/>
        </w:rPr>
        <w:t xml:space="preserve">граждане, постоянно проживающие на территории городского </w:t>
      </w:r>
      <w:r w:rsidR="000C62AF">
        <w:rPr>
          <w:rFonts w:ascii="Times New Roman" w:hAnsi="Times New Roman" w:cs="Times New Roman"/>
          <w:sz w:val="28"/>
          <w:szCs w:val="28"/>
        </w:rPr>
        <w:t>округа Кинель Самарской области;</w:t>
      </w:r>
    </w:p>
    <w:p w:rsidR="00725350" w:rsidRPr="00725350" w:rsidRDefault="00725350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5350">
        <w:rPr>
          <w:rFonts w:ascii="Times New Roman" w:hAnsi="Times New Roman" w:cs="Times New Roman"/>
          <w:sz w:val="28"/>
          <w:szCs w:val="28"/>
        </w:rPr>
        <w:t>2) правообладатели находящихся в границах городского округа Кинель Самарской области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EE3C68" w:rsidRPr="007B5179" w:rsidRDefault="00EE3C68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5350">
        <w:rPr>
          <w:rFonts w:ascii="Times New Roman" w:hAnsi="Times New Roman" w:cs="Times New Roman"/>
          <w:sz w:val="28"/>
          <w:szCs w:val="28"/>
        </w:rPr>
        <w:t>7. Участники</w:t>
      </w:r>
      <w:r w:rsidRPr="007B5179">
        <w:rPr>
          <w:rFonts w:ascii="Times New Roman" w:hAnsi="Times New Roman" w:cs="Times New Roman"/>
          <w:sz w:val="28"/>
          <w:szCs w:val="28"/>
          <w:u w:color="FFFFFF"/>
        </w:rPr>
        <w:t xml:space="preserve"> </w:t>
      </w:r>
      <w:r w:rsidRPr="007B5179">
        <w:rPr>
          <w:rFonts w:ascii="Times New Roman" w:hAnsi="Times New Roman" w:cs="Times New Roman"/>
          <w:sz w:val="28"/>
          <w:szCs w:val="28"/>
        </w:rPr>
        <w:t>публичных слушаний в целях идентификации представляют сведения:</w:t>
      </w:r>
    </w:p>
    <w:p w:rsidR="00EE3C68" w:rsidRPr="007B5179" w:rsidRDefault="00EE3C68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5179">
        <w:rPr>
          <w:rFonts w:ascii="Times New Roman" w:hAnsi="Times New Roman" w:cs="Times New Roman"/>
          <w:sz w:val="28"/>
          <w:szCs w:val="28"/>
        </w:rPr>
        <w:t>1) для физических лиц - фамилию, имя, отчество (при наличии), дату рождения, адрес места жительства (регистрации);</w:t>
      </w:r>
      <w:proofErr w:type="gramEnd"/>
    </w:p>
    <w:p w:rsidR="00EE3C68" w:rsidRPr="007B5179" w:rsidRDefault="00EE3C68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sz w:val="28"/>
          <w:szCs w:val="28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:rsidR="00EE3C68" w:rsidRPr="007B5179" w:rsidRDefault="00EE3C68" w:rsidP="0050496C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5179">
        <w:rPr>
          <w:rFonts w:ascii="Times New Roman" w:eastAsia="Calibri" w:hAnsi="Times New Roman" w:cs="Times New Roman"/>
          <w:sz w:val="28"/>
          <w:szCs w:val="28"/>
        </w:rPr>
        <w:t>Представленные сведения подтверждаются копиями соответствующих документов</w:t>
      </w:r>
      <w:r w:rsidRPr="007B5179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EE3C68" w:rsidRPr="007B5179" w:rsidRDefault="00EE3C68" w:rsidP="0050496C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5179">
        <w:rPr>
          <w:rFonts w:ascii="Times New Roman" w:eastAsia="Calibri" w:hAnsi="Times New Roman" w:cs="Times New Roman"/>
          <w:sz w:val="28"/>
          <w:szCs w:val="28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:rsidR="00EE3C68" w:rsidRPr="007B5179" w:rsidRDefault="00EE3C68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vertAlign w:val="superscript"/>
        </w:rPr>
      </w:pPr>
      <w:r w:rsidRPr="007B5179">
        <w:rPr>
          <w:rFonts w:ascii="Times New Roman" w:eastAsia="Calibri" w:hAnsi="Times New Roman" w:cs="Times New Roman"/>
          <w:sz w:val="28"/>
          <w:szCs w:val="28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r w:rsidRPr="007B5179">
        <w:rPr>
          <w:rFonts w:ascii="Times New Roman" w:eastAsia="Calibri" w:hAnsi="Times New Roman" w:cs="Times New Roman"/>
          <w:iCs/>
          <w:color w:val="FF0000"/>
          <w:sz w:val="28"/>
          <w:szCs w:val="28"/>
          <w:vertAlign w:val="superscript"/>
        </w:rPr>
        <w:t xml:space="preserve"> </w:t>
      </w:r>
    </w:p>
    <w:p w:rsidR="00EE3C68" w:rsidRPr="007B5179" w:rsidRDefault="00EE3C68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sz w:val="28"/>
          <w:szCs w:val="28"/>
        </w:rPr>
        <w:t>8. В период размещения проекта и информационных материалов к нему на официальном сайте и проведения экспозиции проекта участники</w:t>
      </w:r>
      <w:r w:rsidRPr="007B5179">
        <w:rPr>
          <w:rFonts w:ascii="Times New Roman" w:hAnsi="Times New Roman" w:cs="Times New Roman"/>
          <w:sz w:val="28"/>
          <w:szCs w:val="28"/>
          <w:u w:color="FFFFFF"/>
        </w:rPr>
        <w:t xml:space="preserve"> </w:t>
      </w:r>
      <w:r w:rsidRPr="007B5179">
        <w:rPr>
          <w:rFonts w:ascii="Times New Roman" w:hAnsi="Times New Roman" w:cs="Times New Roman"/>
          <w:sz w:val="28"/>
          <w:szCs w:val="28"/>
        </w:rPr>
        <w:t xml:space="preserve">публичных слушаний, прошедшие идентификацию в соответствии с пунктом </w:t>
      </w:r>
      <w:r w:rsidRPr="007B5179">
        <w:rPr>
          <w:rFonts w:ascii="Times New Roman" w:hAnsi="Times New Roman" w:cs="Times New Roman"/>
          <w:sz w:val="28"/>
          <w:szCs w:val="28"/>
        </w:rPr>
        <w:lastRenderedPageBreak/>
        <w:t>7 настоящего постановления, вправе вносить предложения и замечания по проекту:</w:t>
      </w:r>
    </w:p>
    <w:p w:rsidR="00EE3C68" w:rsidRPr="007B5179" w:rsidRDefault="00EE3C68" w:rsidP="0050496C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5179">
        <w:rPr>
          <w:rFonts w:ascii="Times New Roman" w:eastAsia="Calibri" w:hAnsi="Times New Roman" w:cs="Times New Roman"/>
          <w:sz w:val="28"/>
          <w:szCs w:val="28"/>
        </w:rPr>
        <w:t>1) в письменной или устной форме в ходе проведения собрани</w:t>
      </w:r>
      <w:r w:rsidR="001E21BC">
        <w:rPr>
          <w:rFonts w:ascii="Times New Roman" w:eastAsia="Calibri" w:hAnsi="Times New Roman" w:cs="Times New Roman"/>
          <w:sz w:val="28"/>
          <w:szCs w:val="28"/>
        </w:rPr>
        <w:t>я</w:t>
      </w:r>
      <w:r w:rsidRPr="007B5179">
        <w:rPr>
          <w:rFonts w:ascii="Times New Roman" w:eastAsia="Calibri" w:hAnsi="Times New Roman" w:cs="Times New Roman"/>
          <w:sz w:val="28"/>
          <w:szCs w:val="28"/>
        </w:rPr>
        <w:t xml:space="preserve"> участников публичных слушаний</w:t>
      </w:r>
      <w:r w:rsidRPr="007B5179">
        <w:rPr>
          <w:rFonts w:ascii="Times New Roman" w:eastAsia="Calibri" w:hAnsi="Times New Roman" w:cs="Times New Roman"/>
          <w:i/>
          <w:sz w:val="28"/>
          <w:szCs w:val="28"/>
        </w:rPr>
        <w:t>;</w:t>
      </w:r>
    </w:p>
    <w:p w:rsidR="00EE3C68" w:rsidRPr="007B5179" w:rsidRDefault="00FD0197" w:rsidP="0050496C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B5179">
        <w:rPr>
          <w:rFonts w:ascii="Times New Roman" w:eastAsia="Calibri" w:hAnsi="Times New Roman" w:cs="Times New Roman"/>
          <w:sz w:val="28"/>
          <w:szCs w:val="28"/>
        </w:rPr>
        <w:t>2</w:t>
      </w:r>
      <w:r w:rsidR="00EE3C68" w:rsidRPr="007B5179">
        <w:rPr>
          <w:rFonts w:ascii="Times New Roman" w:eastAsia="Calibri" w:hAnsi="Times New Roman" w:cs="Times New Roman"/>
          <w:sz w:val="28"/>
          <w:szCs w:val="28"/>
        </w:rPr>
        <w:t xml:space="preserve">) в письменной форме или в форме электронного документа в адрес </w:t>
      </w:r>
      <w:r w:rsidR="00EE3C68" w:rsidRPr="009F2C3D">
        <w:rPr>
          <w:rFonts w:ascii="Times New Roman" w:eastAsia="Calibri" w:hAnsi="Times New Roman" w:cs="Times New Roman"/>
          <w:sz w:val="28"/>
          <w:szCs w:val="28"/>
        </w:rPr>
        <w:t>организатора</w:t>
      </w:r>
      <w:r w:rsidR="009F2C3D" w:rsidRPr="009F2C3D">
        <w:rPr>
          <w:rFonts w:ascii="Times New Roman" w:eastAsia="Calibri" w:hAnsi="Times New Roman" w:cs="Times New Roman"/>
          <w:sz w:val="28"/>
          <w:szCs w:val="28"/>
        </w:rPr>
        <w:t>: 446400, Самарская область, г. Кинель</w:t>
      </w:r>
      <w:r w:rsidR="00E2031C">
        <w:rPr>
          <w:rFonts w:ascii="Times New Roman" w:eastAsia="Calibri" w:hAnsi="Times New Roman" w:cs="Times New Roman"/>
          <w:sz w:val="28"/>
          <w:szCs w:val="28"/>
        </w:rPr>
        <w:t>,</w:t>
      </w:r>
      <w:r w:rsidR="009F2C3D" w:rsidRPr="009F2C3D">
        <w:rPr>
          <w:rFonts w:ascii="Times New Roman" w:eastAsia="Calibri" w:hAnsi="Times New Roman" w:cs="Times New Roman"/>
          <w:sz w:val="28"/>
          <w:szCs w:val="28"/>
        </w:rPr>
        <w:t xml:space="preserve"> ул. Мира, д.</w:t>
      </w:r>
      <w:r w:rsidR="004B4F09">
        <w:rPr>
          <w:rFonts w:ascii="Times New Roman" w:eastAsia="Calibri" w:hAnsi="Times New Roman" w:cs="Times New Roman"/>
          <w:sz w:val="28"/>
          <w:szCs w:val="28"/>
        </w:rPr>
        <w:t> </w:t>
      </w:r>
      <w:r w:rsidR="009F2C3D" w:rsidRPr="009F2C3D">
        <w:rPr>
          <w:rFonts w:ascii="Times New Roman" w:eastAsia="Calibri" w:hAnsi="Times New Roman" w:cs="Times New Roman"/>
          <w:sz w:val="28"/>
          <w:szCs w:val="28"/>
        </w:rPr>
        <w:t xml:space="preserve">42а; </w:t>
      </w:r>
      <w:hyperlink r:id="rId11" w:history="1">
        <w:r w:rsidR="009F2C3D" w:rsidRPr="009F2C3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kineladmin@yandex.ru</w:t>
        </w:r>
      </w:hyperlink>
      <w:r w:rsidR="009F2C3D">
        <w:rPr>
          <w:rFonts w:ascii="Times New Roman" w:hAnsi="Times New Roman" w:cs="Times New Roman"/>
          <w:sz w:val="28"/>
          <w:szCs w:val="28"/>
        </w:rPr>
        <w:t>;</w:t>
      </w:r>
    </w:p>
    <w:p w:rsidR="00EE3C68" w:rsidRPr="007B5179" w:rsidRDefault="00FD0197" w:rsidP="0050496C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5179">
        <w:rPr>
          <w:rFonts w:ascii="Times New Roman" w:eastAsia="Calibri" w:hAnsi="Times New Roman" w:cs="Times New Roman"/>
          <w:sz w:val="28"/>
          <w:szCs w:val="28"/>
        </w:rPr>
        <w:t>3</w:t>
      </w:r>
      <w:r w:rsidR="00EE3C68" w:rsidRPr="007B5179">
        <w:rPr>
          <w:rFonts w:ascii="Times New Roman" w:eastAsia="Calibri" w:hAnsi="Times New Roman" w:cs="Times New Roman"/>
          <w:sz w:val="28"/>
          <w:szCs w:val="28"/>
        </w:rPr>
        <w:t>) посредством записи в книге (журнале) учета посетителей экспозиции проекта.</w:t>
      </w:r>
    </w:p>
    <w:p w:rsidR="00EE3C68" w:rsidRPr="007C1C70" w:rsidRDefault="00EE3C68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sz w:val="28"/>
          <w:szCs w:val="28"/>
        </w:rPr>
        <w:t>Прием предложений и замечаний участников</w:t>
      </w:r>
      <w:r w:rsidRPr="007B5179">
        <w:rPr>
          <w:rFonts w:ascii="Times New Roman" w:hAnsi="Times New Roman" w:cs="Times New Roman"/>
          <w:sz w:val="28"/>
          <w:szCs w:val="28"/>
          <w:u w:color="FFFFFF"/>
        </w:rPr>
        <w:t xml:space="preserve"> </w:t>
      </w:r>
      <w:r w:rsidRPr="007B5179">
        <w:rPr>
          <w:rFonts w:ascii="Times New Roman" w:hAnsi="Times New Roman" w:cs="Times New Roman"/>
          <w:sz w:val="28"/>
          <w:szCs w:val="28"/>
        </w:rPr>
        <w:t xml:space="preserve">публичных слушаний по проекту </w:t>
      </w:r>
      <w:r w:rsidR="00725350" w:rsidRPr="0076411F">
        <w:rPr>
          <w:rFonts w:ascii="Times New Roman" w:hAnsi="Times New Roman" w:cs="Times New Roman"/>
          <w:sz w:val="28"/>
          <w:szCs w:val="28"/>
        </w:rPr>
        <w:t xml:space="preserve">осуществляется с </w:t>
      </w:r>
      <w:r w:rsidR="00793717">
        <w:rPr>
          <w:rFonts w:ascii="Times New Roman" w:hAnsi="Times New Roman" w:cs="Times New Roman"/>
          <w:sz w:val="28"/>
          <w:szCs w:val="28"/>
        </w:rPr>
        <w:t>31.10</w:t>
      </w:r>
      <w:r w:rsidR="00F15959" w:rsidRPr="0076411F">
        <w:rPr>
          <w:rFonts w:ascii="Times New Roman" w:hAnsi="Times New Roman" w:cs="Times New Roman"/>
          <w:sz w:val="28"/>
          <w:szCs w:val="28"/>
        </w:rPr>
        <w:t>.</w:t>
      </w:r>
      <w:r w:rsidR="000C62AF">
        <w:rPr>
          <w:rFonts w:ascii="Times New Roman" w:hAnsi="Times New Roman" w:cs="Times New Roman"/>
          <w:sz w:val="28"/>
          <w:szCs w:val="28"/>
        </w:rPr>
        <w:t>2026</w:t>
      </w:r>
      <w:r w:rsidR="007C1C70" w:rsidRPr="0076411F">
        <w:rPr>
          <w:rFonts w:ascii="Times New Roman" w:hAnsi="Times New Roman" w:cs="Times New Roman"/>
          <w:sz w:val="28"/>
          <w:szCs w:val="28"/>
        </w:rPr>
        <w:t xml:space="preserve"> </w:t>
      </w:r>
      <w:r w:rsidR="00725350" w:rsidRPr="0076411F">
        <w:rPr>
          <w:rFonts w:ascii="Times New Roman" w:hAnsi="Times New Roman" w:cs="Times New Roman"/>
          <w:sz w:val="28"/>
          <w:szCs w:val="28"/>
        </w:rPr>
        <w:t>по</w:t>
      </w:r>
      <w:r w:rsidRPr="0076411F">
        <w:rPr>
          <w:rFonts w:ascii="Times New Roman" w:hAnsi="Times New Roman" w:cs="Times New Roman"/>
          <w:sz w:val="28"/>
          <w:szCs w:val="28"/>
        </w:rPr>
        <w:t xml:space="preserve"> </w:t>
      </w:r>
      <w:r w:rsidR="00793717">
        <w:rPr>
          <w:rFonts w:ascii="Times New Roman" w:hAnsi="Times New Roman" w:cs="Times New Roman"/>
          <w:sz w:val="28"/>
          <w:szCs w:val="28"/>
        </w:rPr>
        <w:t>27.11</w:t>
      </w:r>
      <w:r w:rsidRPr="0076411F">
        <w:rPr>
          <w:rFonts w:ascii="Times New Roman" w:hAnsi="Times New Roman" w:cs="Times New Roman"/>
          <w:sz w:val="28"/>
          <w:szCs w:val="28"/>
        </w:rPr>
        <w:t>.</w:t>
      </w:r>
      <w:r w:rsidR="000C62AF">
        <w:rPr>
          <w:rFonts w:ascii="Times New Roman" w:hAnsi="Times New Roman" w:cs="Times New Roman"/>
          <w:sz w:val="28"/>
          <w:szCs w:val="28"/>
        </w:rPr>
        <w:t>2026</w:t>
      </w:r>
      <w:r w:rsidRPr="0076411F">
        <w:rPr>
          <w:rFonts w:ascii="Times New Roman" w:hAnsi="Times New Roman" w:cs="Times New Roman"/>
          <w:sz w:val="28"/>
          <w:szCs w:val="28"/>
        </w:rPr>
        <w:t xml:space="preserve"> </w:t>
      </w:r>
      <w:r w:rsidR="007C1C70" w:rsidRPr="0076411F">
        <w:rPr>
          <w:rFonts w:ascii="Times New Roman" w:hAnsi="Times New Roman" w:cs="Times New Roman"/>
          <w:sz w:val="28"/>
          <w:szCs w:val="28"/>
        </w:rPr>
        <w:t>(п</w:t>
      </w:r>
      <w:r w:rsidR="007C1C70" w:rsidRPr="0076411F">
        <w:rPr>
          <w:rFonts w:ascii="Times New Roman" w:hAnsi="Times New Roman" w:cs="Times New Roman"/>
          <w:sz w:val="28"/>
          <w:szCs w:val="28"/>
          <w:u w:color="FFFFFF"/>
        </w:rPr>
        <w:t xml:space="preserve">рием замечаний и предложений участников публичных слушаний прекращается </w:t>
      </w:r>
      <w:r w:rsidR="007C1C70" w:rsidRPr="0076411F">
        <w:rPr>
          <w:rFonts w:ascii="Times New Roman" w:hAnsi="Times New Roman" w:cs="Times New Roman"/>
          <w:sz w:val="28"/>
          <w:szCs w:val="28"/>
        </w:rPr>
        <w:t>за семь</w:t>
      </w:r>
      <w:r w:rsidR="007C1C70" w:rsidRPr="007C1C70">
        <w:rPr>
          <w:rFonts w:ascii="Times New Roman" w:hAnsi="Times New Roman" w:cs="Times New Roman"/>
          <w:sz w:val="28"/>
          <w:szCs w:val="28"/>
        </w:rPr>
        <w:t xml:space="preserve"> дней до </w:t>
      </w:r>
      <w:r w:rsidR="007C1C70" w:rsidRPr="007C1C70">
        <w:rPr>
          <w:rFonts w:ascii="Times New Roman" w:hAnsi="Times New Roman" w:cs="Times New Roman"/>
          <w:sz w:val="28"/>
          <w:szCs w:val="28"/>
          <w:u w:color="FFFFFF"/>
        </w:rPr>
        <w:t>окончания срока проведения публичных слушаний</w:t>
      </w:r>
      <w:r w:rsidR="007C1C70">
        <w:rPr>
          <w:rFonts w:ascii="Times New Roman" w:hAnsi="Times New Roman" w:cs="Times New Roman"/>
          <w:sz w:val="28"/>
          <w:szCs w:val="28"/>
          <w:u w:color="FFFFFF"/>
        </w:rPr>
        <w:t>)</w:t>
      </w:r>
      <w:r w:rsidRPr="007C1C70">
        <w:rPr>
          <w:rFonts w:ascii="Times New Roman" w:hAnsi="Times New Roman" w:cs="Times New Roman"/>
          <w:sz w:val="28"/>
          <w:szCs w:val="28"/>
        </w:rPr>
        <w:t>.</w:t>
      </w:r>
    </w:p>
    <w:p w:rsidR="00EE3C68" w:rsidRDefault="00EE3C68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sz w:val="28"/>
          <w:szCs w:val="28"/>
        </w:rPr>
        <w:t>9. Назначить лицом, ответственным за ведение протокола собрания участников</w:t>
      </w:r>
      <w:r w:rsidR="0032689E">
        <w:rPr>
          <w:rFonts w:ascii="Times New Roman" w:hAnsi="Times New Roman" w:cs="Times New Roman"/>
          <w:sz w:val="28"/>
          <w:szCs w:val="28"/>
        </w:rPr>
        <w:t xml:space="preserve"> </w:t>
      </w:r>
      <w:r w:rsidRPr="007B5179">
        <w:rPr>
          <w:rFonts w:ascii="Times New Roman" w:hAnsi="Times New Roman" w:cs="Times New Roman"/>
          <w:sz w:val="28"/>
          <w:szCs w:val="28"/>
        </w:rPr>
        <w:t>–</w:t>
      </w:r>
      <w:r w:rsidR="00F15959">
        <w:rPr>
          <w:rFonts w:ascii="Times New Roman" w:hAnsi="Times New Roman" w:cs="Times New Roman"/>
          <w:sz w:val="28"/>
          <w:szCs w:val="28"/>
        </w:rPr>
        <w:t xml:space="preserve"> </w:t>
      </w:r>
      <w:r w:rsidR="00793717">
        <w:rPr>
          <w:rFonts w:ascii="Times New Roman" w:hAnsi="Times New Roman" w:cs="Times New Roman"/>
          <w:sz w:val="28"/>
          <w:szCs w:val="28"/>
        </w:rPr>
        <w:t>главного</w:t>
      </w:r>
      <w:r w:rsidR="00793717" w:rsidRPr="00793717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793717">
        <w:rPr>
          <w:rFonts w:ascii="Times New Roman" w:hAnsi="Times New Roman" w:cs="Times New Roman"/>
          <w:sz w:val="28"/>
          <w:szCs w:val="28"/>
        </w:rPr>
        <w:t>а</w:t>
      </w:r>
      <w:r w:rsidR="00793717" w:rsidRPr="00793717">
        <w:rPr>
          <w:rFonts w:ascii="Times New Roman" w:hAnsi="Times New Roman" w:cs="Times New Roman"/>
          <w:sz w:val="28"/>
          <w:szCs w:val="28"/>
        </w:rPr>
        <w:t xml:space="preserve"> правового отдела управления правового сопровождения и цифрового развития администрации городского округа Кинель Самарской области </w:t>
      </w:r>
      <w:proofErr w:type="spellStart"/>
      <w:r w:rsidR="00793717" w:rsidRPr="00793717">
        <w:rPr>
          <w:rFonts w:ascii="Times New Roman" w:hAnsi="Times New Roman" w:cs="Times New Roman"/>
          <w:sz w:val="28"/>
          <w:szCs w:val="28"/>
        </w:rPr>
        <w:t>Кулясов</w:t>
      </w:r>
      <w:r w:rsidR="00793717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793717" w:rsidRPr="00793717">
        <w:rPr>
          <w:rFonts w:ascii="Times New Roman" w:hAnsi="Times New Roman" w:cs="Times New Roman"/>
          <w:sz w:val="28"/>
          <w:szCs w:val="28"/>
        </w:rPr>
        <w:t xml:space="preserve"> Юли</w:t>
      </w:r>
      <w:r w:rsidR="00793717">
        <w:rPr>
          <w:rFonts w:ascii="Times New Roman" w:hAnsi="Times New Roman" w:cs="Times New Roman"/>
          <w:sz w:val="28"/>
          <w:szCs w:val="28"/>
        </w:rPr>
        <w:t>ю</w:t>
      </w:r>
      <w:r w:rsidR="00793717" w:rsidRPr="00793717">
        <w:rPr>
          <w:rFonts w:ascii="Times New Roman" w:hAnsi="Times New Roman" w:cs="Times New Roman"/>
          <w:sz w:val="28"/>
          <w:szCs w:val="28"/>
        </w:rPr>
        <w:t xml:space="preserve"> Сергеевн</w:t>
      </w:r>
      <w:r w:rsidR="00793717">
        <w:rPr>
          <w:rFonts w:ascii="Times New Roman" w:hAnsi="Times New Roman" w:cs="Times New Roman"/>
          <w:sz w:val="28"/>
          <w:szCs w:val="28"/>
        </w:rPr>
        <w:t>у</w:t>
      </w:r>
      <w:r w:rsidRPr="007B5179">
        <w:rPr>
          <w:rFonts w:ascii="Times New Roman" w:hAnsi="Times New Roman" w:cs="Times New Roman"/>
          <w:sz w:val="28"/>
          <w:szCs w:val="28"/>
        </w:rPr>
        <w:t>.</w:t>
      </w:r>
    </w:p>
    <w:p w:rsidR="00793717" w:rsidRDefault="0050496C" w:rsidP="0050496C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7B5179">
        <w:rPr>
          <w:rFonts w:ascii="Times New Roman" w:hAnsi="Times New Roman" w:cs="Times New Roman"/>
          <w:sz w:val="28"/>
          <w:szCs w:val="28"/>
        </w:rPr>
        <w:t xml:space="preserve">. Назначить лицом, ответственным за ведение протокола </w:t>
      </w:r>
      <w:r>
        <w:rPr>
          <w:rFonts w:ascii="Times New Roman" w:hAnsi="Times New Roman" w:cs="Times New Roman"/>
          <w:sz w:val="28"/>
          <w:szCs w:val="28"/>
        </w:rPr>
        <w:t xml:space="preserve">публичных слушаний по проекту </w:t>
      </w:r>
      <w:r w:rsidRPr="007B517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3717" w:rsidRPr="00793717">
        <w:rPr>
          <w:rFonts w:ascii="Times New Roman" w:eastAsia="Calibri" w:hAnsi="Times New Roman" w:cs="Times New Roman"/>
          <w:sz w:val="28"/>
          <w:szCs w:val="28"/>
        </w:rPr>
        <w:t xml:space="preserve">главного специалиста правового отдела управления правового сопровождения и цифрового развития администрации городского округа Кинель Самарской области </w:t>
      </w:r>
      <w:proofErr w:type="spellStart"/>
      <w:r w:rsidR="00793717" w:rsidRPr="00793717">
        <w:rPr>
          <w:rFonts w:ascii="Times New Roman" w:eastAsia="Calibri" w:hAnsi="Times New Roman" w:cs="Times New Roman"/>
          <w:sz w:val="28"/>
          <w:szCs w:val="28"/>
        </w:rPr>
        <w:t>Кулясову</w:t>
      </w:r>
      <w:proofErr w:type="spellEnd"/>
      <w:r w:rsidR="00793717" w:rsidRPr="00793717">
        <w:rPr>
          <w:rFonts w:ascii="Times New Roman" w:eastAsia="Calibri" w:hAnsi="Times New Roman" w:cs="Times New Roman"/>
          <w:sz w:val="28"/>
          <w:szCs w:val="28"/>
        </w:rPr>
        <w:t xml:space="preserve"> Юлию Сергеевну.</w:t>
      </w:r>
    </w:p>
    <w:p w:rsidR="00EE3C68" w:rsidRPr="00793717" w:rsidRDefault="00EE3C68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sz w:val="28"/>
          <w:szCs w:val="28"/>
        </w:rPr>
        <w:t>1</w:t>
      </w:r>
      <w:r w:rsidR="0050496C">
        <w:rPr>
          <w:rFonts w:ascii="Times New Roman" w:hAnsi="Times New Roman" w:cs="Times New Roman"/>
          <w:sz w:val="28"/>
          <w:szCs w:val="28"/>
        </w:rPr>
        <w:t>1</w:t>
      </w:r>
      <w:r w:rsidRPr="007B517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B5179">
        <w:rPr>
          <w:rFonts w:ascii="Times New Roman" w:hAnsi="Times New Roman" w:cs="Times New Roman"/>
          <w:sz w:val="28"/>
          <w:szCs w:val="28"/>
        </w:rPr>
        <w:t>Разместить проект</w:t>
      </w:r>
      <w:proofErr w:type="gramEnd"/>
      <w:r w:rsidRPr="007B5179">
        <w:rPr>
          <w:rFonts w:ascii="Times New Roman" w:hAnsi="Times New Roman" w:cs="Times New Roman"/>
          <w:sz w:val="28"/>
          <w:szCs w:val="28"/>
        </w:rPr>
        <w:t xml:space="preserve"> и информационные материалы к нему на официальном сайте Администрации городского округа Кинель Самарской области в информационно-телекоммуникационной сети Интернет (далее  - официальный сайт) в разделе «Градостроительство» в подразделе «</w:t>
      </w:r>
      <w:r w:rsidR="00042C7E" w:rsidRPr="00042C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Правила </w:t>
      </w:r>
      <w:r w:rsidR="00042C7E" w:rsidRPr="0076411F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благоустройства территории</w:t>
      </w:r>
      <w:r w:rsidRPr="0076411F">
        <w:rPr>
          <w:rFonts w:ascii="Times New Roman" w:hAnsi="Times New Roman" w:cs="Times New Roman"/>
          <w:sz w:val="28"/>
          <w:szCs w:val="28"/>
        </w:rPr>
        <w:t xml:space="preserve">» - </w:t>
      </w:r>
      <w:r w:rsidR="00CC08AB" w:rsidRPr="00793717">
        <w:rPr>
          <w:rFonts w:ascii="Times New Roman" w:hAnsi="Times New Roman" w:cs="Times New Roman"/>
          <w:sz w:val="28"/>
          <w:szCs w:val="28"/>
        </w:rPr>
        <w:t>29.10</w:t>
      </w:r>
      <w:r w:rsidR="00F15959" w:rsidRPr="00793717">
        <w:rPr>
          <w:rFonts w:ascii="Times New Roman" w:hAnsi="Times New Roman" w:cs="Times New Roman"/>
          <w:sz w:val="28"/>
          <w:szCs w:val="28"/>
        </w:rPr>
        <w:t>.</w:t>
      </w:r>
      <w:r w:rsidR="0050496C" w:rsidRPr="00793717">
        <w:rPr>
          <w:rFonts w:ascii="Times New Roman" w:hAnsi="Times New Roman" w:cs="Times New Roman"/>
          <w:sz w:val="28"/>
          <w:szCs w:val="28"/>
        </w:rPr>
        <w:t>2026</w:t>
      </w:r>
      <w:r w:rsidRPr="00793717">
        <w:rPr>
          <w:rFonts w:ascii="Times New Roman" w:hAnsi="Times New Roman" w:cs="Times New Roman"/>
          <w:sz w:val="28"/>
          <w:szCs w:val="28"/>
        </w:rPr>
        <w:t>.</w:t>
      </w:r>
    </w:p>
    <w:p w:rsidR="00EE3C68" w:rsidRPr="007B5179" w:rsidRDefault="0050496C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EE3C68" w:rsidRPr="0076411F">
        <w:rPr>
          <w:rFonts w:ascii="Times New Roman" w:hAnsi="Times New Roman" w:cs="Times New Roman"/>
          <w:sz w:val="28"/>
          <w:szCs w:val="28"/>
        </w:rPr>
        <w:t>. Собрани</w:t>
      </w:r>
      <w:r w:rsidR="00C46995" w:rsidRPr="0076411F">
        <w:rPr>
          <w:rFonts w:ascii="Times New Roman" w:hAnsi="Times New Roman" w:cs="Times New Roman"/>
          <w:sz w:val="28"/>
          <w:szCs w:val="28"/>
        </w:rPr>
        <w:t>е</w:t>
      </w:r>
      <w:r w:rsidR="00EE3C68" w:rsidRPr="0076411F">
        <w:rPr>
          <w:rFonts w:ascii="Times New Roman" w:hAnsi="Times New Roman" w:cs="Times New Roman"/>
          <w:sz w:val="28"/>
          <w:szCs w:val="28"/>
        </w:rPr>
        <w:t xml:space="preserve"> участников публичных слушаний состо</w:t>
      </w:r>
      <w:r w:rsidR="00793717">
        <w:rPr>
          <w:rFonts w:ascii="Times New Roman" w:hAnsi="Times New Roman" w:cs="Times New Roman"/>
          <w:sz w:val="28"/>
          <w:szCs w:val="28"/>
        </w:rPr>
        <w:t>и</w:t>
      </w:r>
      <w:r w:rsidR="00EE3C68" w:rsidRPr="0076411F">
        <w:rPr>
          <w:rFonts w:ascii="Times New Roman" w:hAnsi="Times New Roman" w:cs="Times New Roman"/>
          <w:sz w:val="28"/>
          <w:szCs w:val="28"/>
        </w:rPr>
        <w:t>тся</w:t>
      </w:r>
      <w:r w:rsidR="00880492" w:rsidRPr="0076411F">
        <w:rPr>
          <w:rFonts w:ascii="Times New Roman" w:hAnsi="Times New Roman" w:cs="Times New Roman"/>
          <w:sz w:val="28"/>
          <w:szCs w:val="28"/>
        </w:rPr>
        <w:t xml:space="preserve"> </w:t>
      </w:r>
      <w:r w:rsidR="00B47199">
        <w:rPr>
          <w:rFonts w:ascii="Times New Roman" w:hAnsi="Times New Roman" w:cs="Times New Roman"/>
          <w:sz w:val="28"/>
          <w:szCs w:val="28"/>
        </w:rPr>
        <w:t>–</w:t>
      </w:r>
      <w:r w:rsidR="00EE3C68" w:rsidRPr="0076411F">
        <w:rPr>
          <w:rFonts w:ascii="Times New Roman" w:hAnsi="Times New Roman" w:cs="Times New Roman"/>
          <w:sz w:val="28"/>
          <w:szCs w:val="28"/>
        </w:rPr>
        <w:t xml:space="preserve"> </w:t>
      </w:r>
      <w:r w:rsidR="00B47199" w:rsidRPr="00793717">
        <w:rPr>
          <w:rFonts w:ascii="Times New Roman" w:hAnsi="Times New Roman" w:cs="Times New Roman"/>
          <w:sz w:val="28"/>
          <w:szCs w:val="28"/>
        </w:rPr>
        <w:t>1</w:t>
      </w:r>
      <w:r w:rsidR="001C6564">
        <w:rPr>
          <w:rFonts w:ascii="Times New Roman" w:hAnsi="Times New Roman" w:cs="Times New Roman"/>
          <w:sz w:val="28"/>
          <w:szCs w:val="28"/>
        </w:rPr>
        <w:t>3</w:t>
      </w:r>
      <w:r w:rsidR="00B47199" w:rsidRPr="00793717">
        <w:rPr>
          <w:rFonts w:ascii="Times New Roman" w:hAnsi="Times New Roman" w:cs="Times New Roman"/>
          <w:sz w:val="28"/>
          <w:szCs w:val="28"/>
        </w:rPr>
        <w:t>.11.2026</w:t>
      </w:r>
      <w:r w:rsidR="00042C7E" w:rsidRPr="00793717">
        <w:rPr>
          <w:rFonts w:ascii="Times New Roman" w:hAnsi="Times New Roman" w:cs="Times New Roman"/>
          <w:sz w:val="28"/>
          <w:szCs w:val="28"/>
        </w:rPr>
        <w:t xml:space="preserve"> </w:t>
      </w:r>
      <w:r w:rsidR="00EE3C68" w:rsidRPr="001006DE">
        <w:rPr>
          <w:rFonts w:ascii="Times New Roman" w:hAnsi="Times New Roman" w:cs="Times New Roman"/>
          <w:sz w:val="28"/>
          <w:szCs w:val="28"/>
        </w:rPr>
        <w:t xml:space="preserve">в </w:t>
      </w:r>
      <w:r w:rsidR="001006DE" w:rsidRPr="001006DE">
        <w:rPr>
          <w:rFonts w:ascii="Times New Roman" w:hAnsi="Times New Roman" w:cs="Times New Roman"/>
          <w:sz w:val="28"/>
          <w:szCs w:val="28"/>
        </w:rPr>
        <w:t>09</w:t>
      </w:r>
      <w:r w:rsidR="00EE3C68" w:rsidRPr="001006DE">
        <w:rPr>
          <w:rFonts w:ascii="Times New Roman" w:hAnsi="Times New Roman" w:cs="Times New Roman"/>
          <w:sz w:val="28"/>
          <w:szCs w:val="28"/>
        </w:rPr>
        <w:t>:</w:t>
      </w:r>
      <w:r w:rsidR="00725350" w:rsidRPr="001006DE">
        <w:rPr>
          <w:rFonts w:ascii="Times New Roman" w:hAnsi="Times New Roman" w:cs="Times New Roman"/>
          <w:sz w:val="28"/>
          <w:szCs w:val="28"/>
        </w:rPr>
        <w:t>00 ч</w:t>
      </w:r>
      <w:r w:rsidR="001006DE" w:rsidRPr="001006DE">
        <w:rPr>
          <w:rFonts w:ascii="Times New Roman" w:hAnsi="Times New Roman" w:cs="Times New Roman"/>
          <w:sz w:val="28"/>
          <w:szCs w:val="28"/>
        </w:rPr>
        <w:t>асов</w:t>
      </w:r>
      <w:r w:rsidR="00EE3C68" w:rsidRPr="001006DE">
        <w:rPr>
          <w:rFonts w:ascii="Times New Roman" w:hAnsi="Times New Roman" w:cs="Times New Roman"/>
          <w:sz w:val="28"/>
          <w:szCs w:val="28"/>
        </w:rPr>
        <w:t xml:space="preserve">, по адресу: </w:t>
      </w:r>
      <w:r w:rsidR="001006DE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r w:rsidR="001E2CA6" w:rsidRPr="001006DE">
        <w:rPr>
          <w:rFonts w:ascii="Times New Roman" w:hAnsi="Times New Roman" w:cs="Times New Roman"/>
          <w:sz w:val="28"/>
          <w:szCs w:val="28"/>
        </w:rPr>
        <w:t xml:space="preserve">г. Кинель, </w:t>
      </w:r>
      <w:r w:rsidR="00EE3C68" w:rsidRPr="001006DE">
        <w:rPr>
          <w:rFonts w:ascii="Times New Roman" w:hAnsi="Times New Roman" w:cs="Times New Roman"/>
          <w:sz w:val="28"/>
          <w:szCs w:val="28"/>
        </w:rPr>
        <w:t>ул.</w:t>
      </w:r>
      <w:r w:rsidR="00042C7E" w:rsidRPr="001006DE">
        <w:rPr>
          <w:rFonts w:ascii="Times New Roman" w:hAnsi="Times New Roman" w:cs="Times New Roman"/>
          <w:sz w:val="28"/>
          <w:szCs w:val="28"/>
        </w:rPr>
        <w:t xml:space="preserve"> Мира</w:t>
      </w:r>
      <w:r w:rsidR="00EE3C68" w:rsidRPr="001006DE">
        <w:rPr>
          <w:rFonts w:ascii="Times New Roman" w:hAnsi="Times New Roman" w:cs="Times New Roman"/>
          <w:sz w:val="28"/>
          <w:szCs w:val="28"/>
        </w:rPr>
        <w:t>, д.</w:t>
      </w:r>
      <w:r w:rsidR="00042C7E" w:rsidRPr="001006DE">
        <w:rPr>
          <w:rFonts w:ascii="Times New Roman" w:hAnsi="Times New Roman" w:cs="Times New Roman"/>
          <w:sz w:val="28"/>
          <w:szCs w:val="28"/>
        </w:rPr>
        <w:t xml:space="preserve"> 42а</w:t>
      </w:r>
      <w:r w:rsidR="00EE3C68" w:rsidRPr="001006DE">
        <w:rPr>
          <w:rFonts w:ascii="Times New Roman" w:hAnsi="Times New Roman" w:cs="Times New Roman"/>
          <w:sz w:val="28"/>
          <w:szCs w:val="28"/>
        </w:rPr>
        <w:t>,</w:t>
      </w:r>
      <w:r w:rsidR="00042C7E" w:rsidRPr="001006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2C7E" w:rsidRPr="001006DE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042C7E" w:rsidRPr="001006DE">
        <w:rPr>
          <w:rFonts w:ascii="Times New Roman" w:hAnsi="Times New Roman" w:cs="Times New Roman"/>
          <w:sz w:val="28"/>
          <w:szCs w:val="28"/>
        </w:rPr>
        <w:t xml:space="preserve">. </w:t>
      </w:r>
      <w:r w:rsidR="00F15959" w:rsidRPr="001006DE">
        <w:rPr>
          <w:rFonts w:ascii="Times New Roman" w:hAnsi="Times New Roman" w:cs="Times New Roman"/>
          <w:sz w:val="28"/>
          <w:szCs w:val="28"/>
        </w:rPr>
        <w:t>103</w:t>
      </w:r>
      <w:r w:rsidR="001E2CA6" w:rsidRPr="0076411F">
        <w:rPr>
          <w:rFonts w:ascii="Times New Roman" w:hAnsi="Times New Roman" w:cs="Times New Roman"/>
          <w:sz w:val="28"/>
          <w:szCs w:val="28"/>
        </w:rPr>
        <w:t xml:space="preserve"> (здание администрации городского</w:t>
      </w:r>
      <w:r w:rsidR="001E2CA6">
        <w:rPr>
          <w:rFonts w:ascii="Times New Roman" w:hAnsi="Times New Roman" w:cs="Times New Roman"/>
          <w:sz w:val="28"/>
          <w:szCs w:val="28"/>
        </w:rPr>
        <w:t xml:space="preserve"> округа Кинель Самарской области)</w:t>
      </w:r>
      <w:r w:rsidR="00EE3C68" w:rsidRPr="00121A87">
        <w:rPr>
          <w:rFonts w:ascii="Times New Roman" w:hAnsi="Times New Roman" w:cs="Times New Roman"/>
          <w:sz w:val="28"/>
          <w:szCs w:val="28"/>
        </w:rPr>
        <w:t>;</w:t>
      </w:r>
    </w:p>
    <w:p w:rsidR="00EE3C68" w:rsidRPr="007B5179" w:rsidRDefault="0050496C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</w:t>
      </w:r>
      <w:r w:rsidR="00EE3C68" w:rsidRPr="007B5179">
        <w:rPr>
          <w:rFonts w:ascii="Times New Roman" w:hAnsi="Times New Roman" w:cs="Times New Roman"/>
          <w:sz w:val="28"/>
          <w:szCs w:val="28"/>
        </w:rPr>
        <w:t xml:space="preserve">. Назначить лицом, уполномоченным председательствовать на </w:t>
      </w:r>
      <w:r w:rsidR="00EE3C68" w:rsidRPr="003469F1">
        <w:rPr>
          <w:rFonts w:ascii="Times New Roman" w:hAnsi="Times New Roman" w:cs="Times New Roman"/>
          <w:sz w:val="28"/>
          <w:szCs w:val="28"/>
        </w:rPr>
        <w:t xml:space="preserve">собрании </w:t>
      </w:r>
      <w:proofErr w:type="gramStart"/>
      <w:r w:rsidR="00EE3C68" w:rsidRPr="003469F1">
        <w:rPr>
          <w:rFonts w:ascii="Times New Roman" w:hAnsi="Times New Roman" w:cs="Times New Roman"/>
          <w:sz w:val="28"/>
          <w:szCs w:val="28"/>
        </w:rPr>
        <w:t>участников публичных слушаний</w:t>
      </w:r>
      <w:r w:rsidR="00042C7E" w:rsidRPr="003469F1">
        <w:rPr>
          <w:rFonts w:ascii="Times New Roman" w:hAnsi="Times New Roman" w:cs="Times New Roman"/>
          <w:sz w:val="28"/>
          <w:szCs w:val="28"/>
        </w:rPr>
        <w:t xml:space="preserve"> </w:t>
      </w:r>
      <w:r w:rsidR="003469F1" w:rsidRPr="003469F1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3469F1" w:rsidRPr="001006DE">
        <w:rPr>
          <w:rFonts w:ascii="Times New Roman" w:hAnsi="Times New Roman" w:cs="Times New Roman"/>
          <w:sz w:val="28"/>
          <w:szCs w:val="28"/>
        </w:rPr>
        <w:t>Главы городского округа</w:t>
      </w:r>
      <w:proofErr w:type="gramEnd"/>
      <w:r w:rsidR="003469F1" w:rsidRPr="001006DE">
        <w:rPr>
          <w:rFonts w:ascii="Times New Roman" w:hAnsi="Times New Roman" w:cs="Times New Roman"/>
          <w:sz w:val="28"/>
          <w:szCs w:val="28"/>
        </w:rPr>
        <w:t xml:space="preserve"> Кинель Самарской области по жилищно-ком</w:t>
      </w:r>
      <w:r w:rsidR="00AE7684" w:rsidRPr="001006DE">
        <w:rPr>
          <w:rFonts w:ascii="Times New Roman" w:hAnsi="Times New Roman" w:cs="Times New Roman"/>
          <w:sz w:val="28"/>
          <w:szCs w:val="28"/>
        </w:rPr>
        <w:t>м</w:t>
      </w:r>
      <w:r w:rsidR="003469F1" w:rsidRPr="001006DE">
        <w:rPr>
          <w:rFonts w:ascii="Times New Roman" w:hAnsi="Times New Roman" w:cs="Times New Roman"/>
          <w:sz w:val="28"/>
          <w:szCs w:val="28"/>
        </w:rPr>
        <w:t xml:space="preserve">унальному хозяйству </w:t>
      </w:r>
      <w:proofErr w:type="spellStart"/>
      <w:r w:rsidR="00042C7E" w:rsidRPr="001006DE">
        <w:rPr>
          <w:rFonts w:ascii="Times New Roman" w:hAnsi="Times New Roman" w:cs="Times New Roman"/>
          <w:sz w:val="28"/>
          <w:szCs w:val="28"/>
        </w:rPr>
        <w:t>Нижегородов</w:t>
      </w:r>
      <w:r w:rsidR="003469F1" w:rsidRPr="001006DE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042C7E" w:rsidRPr="001006DE">
        <w:rPr>
          <w:rFonts w:ascii="Times New Roman" w:hAnsi="Times New Roman" w:cs="Times New Roman"/>
          <w:sz w:val="28"/>
          <w:szCs w:val="28"/>
        </w:rPr>
        <w:t xml:space="preserve"> Вячеслав</w:t>
      </w:r>
      <w:r w:rsidR="003469F1" w:rsidRPr="001006DE">
        <w:rPr>
          <w:rFonts w:ascii="Times New Roman" w:hAnsi="Times New Roman" w:cs="Times New Roman"/>
          <w:sz w:val="28"/>
          <w:szCs w:val="28"/>
        </w:rPr>
        <w:t>а</w:t>
      </w:r>
      <w:r w:rsidR="00042C7E" w:rsidRPr="001006DE">
        <w:rPr>
          <w:rFonts w:ascii="Times New Roman" w:hAnsi="Times New Roman" w:cs="Times New Roman"/>
          <w:sz w:val="28"/>
          <w:szCs w:val="28"/>
        </w:rPr>
        <w:t xml:space="preserve"> Геннадьевич</w:t>
      </w:r>
      <w:r w:rsidR="003469F1" w:rsidRPr="001006DE">
        <w:rPr>
          <w:rFonts w:ascii="Times New Roman" w:hAnsi="Times New Roman" w:cs="Times New Roman"/>
          <w:sz w:val="28"/>
          <w:szCs w:val="28"/>
        </w:rPr>
        <w:t>а</w:t>
      </w:r>
      <w:r w:rsidR="00042C7E" w:rsidRPr="001006DE">
        <w:rPr>
          <w:rFonts w:ascii="Times New Roman" w:hAnsi="Times New Roman" w:cs="Times New Roman"/>
          <w:sz w:val="28"/>
          <w:szCs w:val="28"/>
        </w:rPr>
        <w:t>.</w:t>
      </w:r>
    </w:p>
    <w:p w:rsidR="00EE3C68" w:rsidRPr="007B5179" w:rsidRDefault="0050496C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EE3C68" w:rsidRPr="007B5179">
        <w:rPr>
          <w:rFonts w:ascii="Times New Roman" w:hAnsi="Times New Roman" w:cs="Times New Roman"/>
          <w:sz w:val="28"/>
          <w:szCs w:val="28"/>
        </w:rPr>
        <w:t>.</w:t>
      </w:r>
      <w:r w:rsidR="007B5179" w:rsidRPr="007B5179">
        <w:rPr>
          <w:rFonts w:ascii="Times New Roman" w:hAnsi="Times New Roman" w:cs="Times New Roman"/>
          <w:sz w:val="28"/>
          <w:szCs w:val="28"/>
        </w:rPr>
        <w:t xml:space="preserve"> </w:t>
      </w:r>
      <w:r w:rsidR="007B5179" w:rsidRPr="007B5179">
        <w:rPr>
          <w:rFonts w:ascii="Times New Roman" w:hAnsi="Times New Roman" w:cs="Times New Roman"/>
          <w:sz w:val="28"/>
          <w:szCs w:val="28"/>
          <w:u w:color="FFFFFF"/>
        </w:rPr>
        <w:t xml:space="preserve">Органом, уполномоченным на организацию проведения публичных слушаний, является администрация </w:t>
      </w:r>
      <w:r w:rsidR="007B5179" w:rsidRPr="007B5179">
        <w:rPr>
          <w:rFonts w:ascii="Times New Roman" w:hAnsi="Times New Roman" w:cs="Times New Roman"/>
          <w:sz w:val="28"/>
          <w:szCs w:val="28"/>
        </w:rPr>
        <w:t xml:space="preserve">городского округа Кинель Самарской области (далее – </w:t>
      </w:r>
      <w:r w:rsidR="00042C7E">
        <w:rPr>
          <w:rFonts w:ascii="Times New Roman" w:hAnsi="Times New Roman" w:cs="Times New Roman"/>
          <w:sz w:val="28"/>
          <w:szCs w:val="28"/>
        </w:rPr>
        <w:t>А</w:t>
      </w:r>
      <w:r w:rsidR="007B5179" w:rsidRPr="007B5179">
        <w:rPr>
          <w:rFonts w:ascii="Times New Roman" w:hAnsi="Times New Roman" w:cs="Times New Roman"/>
          <w:sz w:val="28"/>
          <w:szCs w:val="28"/>
        </w:rPr>
        <w:t>дминистрация)</w:t>
      </w:r>
      <w:r w:rsidR="00EE3C68" w:rsidRPr="007B5179">
        <w:rPr>
          <w:rFonts w:ascii="Times New Roman" w:hAnsi="Times New Roman" w:cs="Times New Roman"/>
          <w:sz w:val="28"/>
          <w:szCs w:val="28"/>
        </w:rPr>
        <w:t>.</w:t>
      </w:r>
    </w:p>
    <w:p w:rsidR="00EE3C68" w:rsidRPr="007B5179" w:rsidRDefault="0050496C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EE3C68" w:rsidRPr="007B5179">
        <w:rPr>
          <w:rFonts w:ascii="Times New Roman" w:hAnsi="Times New Roman" w:cs="Times New Roman"/>
          <w:sz w:val="28"/>
          <w:szCs w:val="28"/>
        </w:rPr>
        <w:t xml:space="preserve">. </w:t>
      </w:r>
      <w:r w:rsidR="007B5179" w:rsidRPr="007B517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E3C68" w:rsidRPr="007B5179">
        <w:rPr>
          <w:rFonts w:ascii="Times New Roman" w:hAnsi="Times New Roman" w:cs="Times New Roman"/>
          <w:sz w:val="28"/>
          <w:szCs w:val="28"/>
        </w:rPr>
        <w:t>в целях заблаговременного ознакомления жителей и иных заинтересованных лиц с проектом обеспечи</w:t>
      </w:r>
      <w:r w:rsidR="00AE7684">
        <w:rPr>
          <w:rFonts w:ascii="Times New Roman" w:hAnsi="Times New Roman" w:cs="Times New Roman"/>
          <w:sz w:val="28"/>
          <w:szCs w:val="28"/>
        </w:rPr>
        <w:t>вае</w:t>
      </w:r>
      <w:r w:rsidR="00EE3C68" w:rsidRPr="007B5179">
        <w:rPr>
          <w:rFonts w:ascii="Times New Roman" w:hAnsi="Times New Roman" w:cs="Times New Roman"/>
          <w:sz w:val="28"/>
          <w:szCs w:val="28"/>
        </w:rPr>
        <w:t>т:</w:t>
      </w:r>
    </w:p>
    <w:p w:rsidR="00EE3C68" w:rsidRPr="007B5179" w:rsidRDefault="00EE3C68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sz w:val="28"/>
          <w:szCs w:val="28"/>
        </w:rPr>
        <w:t xml:space="preserve">официальное опубликование </w:t>
      </w:r>
      <w:r w:rsidR="009979B8">
        <w:rPr>
          <w:rFonts w:ascii="Times New Roman" w:hAnsi="Times New Roman" w:cs="Times New Roman"/>
          <w:sz w:val="28"/>
          <w:szCs w:val="28"/>
        </w:rPr>
        <w:t xml:space="preserve">настоящего постановления </w:t>
      </w:r>
      <w:r w:rsidRPr="007B5179">
        <w:rPr>
          <w:rFonts w:ascii="Times New Roman" w:hAnsi="Times New Roman" w:cs="Times New Roman"/>
          <w:sz w:val="28"/>
          <w:szCs w:val="28"/>
        </w:rPr>
        <w:t>в газете «</w:t>
      </w:r>
      <w:proofErr w:type="spellStart"/>
      <w:r w:rsidR="00F15959" w:rsidRPr="00EE0B8A">
        <w:rPr>
          <w:rFonts w:ascii="Times New Roman" w:hAnsi="Times New Roman" w:cs="Times New Roman"/>
          <w:sz w:val="28"/>
          <w:szCs w:val="28"/>
        </w:rPr>
        <w:t>Кинельская</w:t>
      </w:r>
      <w:proofErr w:type="spellEnd"/>
      <w:r w:rsidR="00F15959" w:rsidRPr="00EE0B8A">
        <w:rPr>
          <w:rFonts w:ascii="Times New Roman" w:hAnsi="Times New Roman" w:cs="Times New Roman"/>
          <w:sz w:val="28"/>
          <w:szCs w:val="28"/>
        </w:rPr>
        <w:t xml:space="preserve"> жизнь</w:t>
      </w:r>
      <w:r w:rsidRPr="007B5179">
        <w:rPr>
          <w:rFonts w:ascii="Times New Roman" w:hAnsi="Times New Roman" w:cs="Times New Roman"/>
          <w:sz w:val="28"/>
          <w:szCs w:val="28"/>
        </w:rPr>
        <w:t>»;</w:t>
      </w:r>
    </w:p>
    <w:p w:rsidR="00EE3C68" w:rsidRPr="007B5179" w:rsidRDefault="00EE3C68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9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в информационно-телекоммуникационной сети «Интернет»;</w:t>
      </w:r>
    </w:p>
    <w:p w:rsidR="00EE3C68" w:rsidRPr="007B5179" w:rsidRDefault="00EE3C68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vertAlign w:val="superscript"/>
        </w:rPr>
      </w:pPr>
      <w:r w:rsidRPr="007B5179">
        <w:rPr>
          <w:rFonts w:ascii="Times New Roman" w:hAnsi="Times New Roman" w:cs="Times New Roman"/>
          <w:sz w:val="28"/>
          <w:szCs w:val="28"/>
        </w:rPr>
        <w:t>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</w:t>
      </w:r>
      <w:r w:rsidR="00042C7E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B5179">
        <w:rPr>
          <w:rFonts w:ascii="Times New Roman" w:hAnsi="Times New Roman" w:cs="Times New Roman"/>
          <w:sz w:val="28"/>
          <w:szCs w:val="28"/>
        </w:rPr>
        <w:t>.</w:t>
      </w:r>
      <w:r w:rsidRPr="007B5179">
        <w:rPr>
          <w:rFonts w:ascii="Times New Roman" w:hAnsi="Times New Roman" w:cs="Times New Roman"/>
          <w:color w:val="FF0000"/>
          <w:sz w:val="28"/>
          <w:szCs w:val="28"/>
          <w:vertAlign w:val="superscript"/>
        </w:rPr>
        <w:t xml:space="preserve"> </w:t>
      </w:r>
    </w:p>
    <w:p w:rsidR="00EE3C68" w:rsidRPr="007B5179" w:rsidRDefault="0050496C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EE3C68" w:rsidRPr="007B5179">
        <w:rPr>
          <w:rFonts w:ascii="Times New Roman" w:hAnsi="Times New Roman" w:cs="Times New Roman"/>
          <w:sz w:val="28"/>
          <w:szCs w:val="28"/>
        </w:rPr>
        <w:t>. Официально опубликовать настоящее постановление.</w:t>
      </w:r>
      <w:r w:rsidR="00EE3C68" w:rsidRPr="007B5179">
        <w:rPr>
          <w:rFonts w:ascii="Times New Roman" w:hAnsi="Times New Roman" w:cs="Times New Roman"/>
          <w:color w:val="FF0000"/>
          <w:sz w:val="28"/>
          <w:szCs w:val="28"/>
          <w:vertAlign w:val="superscript"/>
        </w:rPr>
        <w:t xml:space="preserve"> </w:t>
      </w:r>
    </w:p>
    <w:p w:rsidR="00EE3C68" w:rsidRPr="007B5179" w:rsidRDefault="0050496C" w:rsidP="0050496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EE3C68" w:rsidRPr="007B517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E3C68" w:rsidRPr="007B517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E3C68" w:rsidRPr="007B5179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6F6946" w:rsidRPr="007B5179" w:rsidRDefault="006F6946" w:rsidP="00042C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4777" w:rsidRPr="007B5179" w:rsidRDefault="00E64777" w:rsidP="00042C7E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60D5" w:rsidRDefault="00213640" w:rsidP="00042C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6477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 городского округа        </w:t>
      </w:r>
      <w:r w:rsidRPr="00E6477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6543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</w:t>
      </w:r>
      <w:r w:rsidR="00C4798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</w:t>
      </w:r>
      <w:r w:rsidR="00A8089A">
        <w:rPr>
          <w:rFonts w:ascii="Times New Roman" w:eastAsia="Times New Roman" w:hAnsi="Times New Roman" w:cs="Times New Roman"/>
          <w:sz w:val="28"/>
          <w:szCs w:val="20"/>
          <w:lang w:eastAsia="ru-RU"/>
        </w:rPr>
        <w:t>В.С. Тимошенко</w:t>
      </w:r>
    </w:p>
    <w:p w:rsidR="0065432E" w:rsidRDefault="0065432E" w:rsidP="00042C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006DE" w:rsidRDefault="001006DE" w:rsidP="00042C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006DE" w:rsidRDefault="001006DE" w:rsidP="00042C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006DE" w:rsidRDefault="001006DE" w:rsidP="00042C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27DCB" w:rsidRDefault="00E27DCB" w:rsidP="00042C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27DCB" w:rsidRDefault="00E27DCB" w:rsidP="00042C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27DCB" w:rsidRDefault="00E27DCB" w:rsidP="00042C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27DCB" w:rsidRDefault="00E27DCB" w:rsidP="00042C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27DCB" w:rsidRDefault="00E27DCB" w:rsidP="00042C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27DCB" w:rsidRDefault="00E27DCB" w:rsidP="00042C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F6946" w:rsidRDefault="0050496C" w:rsidP="0065432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Курицин</w:t>
      </w:r>
      <w:proofErr w:type="spellEnd"/>
      <w:r w:rsidR="00EF2E7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М.В.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65432E" w:rsidRPr="00E64777" w:rsidRDefault="00B47199" w:rsidP="0065432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Кулясова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Ю.С.</w:t>
      </w:r>
      <w:r w:rsidR="00EF2E7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0496C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EF2E73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50496C">
        <w:rPr>
          <w:rFonts w:ascii="Times New Roman" w:eastAsia="Times New Roman" w:hAnsi="Times New Roman" w:cs="Times New Roman"/>
          <w:sz w:val="28"/>
          <w:szCs w:val="20"/>
          <w:lang w:eastAsia="ru-RU"/>
        </w:rPr>
        <w:t>14</w:t>
      </w:r>
      <w:r w:rsidR="00EF2E73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50496C">
        <w:rPr>
          <w:rFonts w:ascii="Times New Roman" w:eastAsia="Times New Roman" w:hAnsi="Times New Roman" w:cs="Times New Roman"/>
          <w:sz w:val="28"/>
          <w:szCs w:val="20"/>
          <w:lang w:eastAsia="ru-RU"/>
        </w:rPr>
        <w:t>37</w:t>
      </w:r>
      <w:r w:rsidR="006543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sectPr w:rsidR="0065432E" w:rsidRPr="00E64777" w:rsidSect="001006DE">
      <w:headerReference w:type="default" r:id="rId12"/>
      <w:pgSz w:w="11906" w:h="16838"/>
      <w:pgMar w:top="1021" w:right="1304" w:bottom="102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0C2" w:rsidRDefault="007F10C2" w:rsidP="002846C4">
      <w:pPr>
        <w:spacing w:after="0" w:line="240" w:lineRule="auto"/>
      </w:pPr>
      <w:r>
        <w:separator/>
      </w:r>
    </w:p>
  </w:endnote>
  <w:endnote w:type="continuationSeparator" w:id="0">
    <w:p w:rsidR="007F10C2" w:rsidRDefault="007F10C2" w:rsidP="00284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0C2" w:rsidRDefault="007F10C2" w:rsidP="002846C4">
      <w:pPr>
        <w:spacing w:after="0" w:line="240" w:lineRule="auto"/>
      </w:pPr>
      <w:r>
        <w:separator/>
      </w:r>
    </w:p>
  </w:footnote>
  <w:footnote w:type="continuationSeparator" w:id="0">
    <w:p w:rsidR="007F10C2" w:rsidRDefault="007F10C2" w:rsidP="00284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6C4" w:rsidRPr="002846C4" w:rsidRDefault="002846C4" w:rsidP="002846C4">
    <w:pPr>
      <w:pStyle w:val="a9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>
    <w:nsid w:val="56CF02D1"/>
    <w:multiLevelType w:val="hybridMultilevel"/>
    <w:tmpl w:val="52C0F2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B95"/>
    <w:rsid w:val="00000263"/>
    <w:rsid w:val="000037BD"/>
    <w:rsid w:val="00005C06"/>
    <w:rsid w:val="00005C68"/>
    <w:rsid w:val="0000620C"/>
    <w:rsid w:val="00007B35"/>
    <w:rsid w:val="0001382A"/>
    <w:rsid w:val="00022716"/>
    <w:rsid w:val="00023FA7"/>
    <w:rsid w:val="00024C8E"/>
    <w:rsid w:val="00027477"/>
    <w:rsid w:val="00036366"/>
    <w:rsid w:val="00041302"/>
    <w:rsid w:val="00041EDE"/>
    <w:rsid w:val="00042C7E"/>
    <w:rsid w:val="000431AD"/>
    <w:rsid w:val="00052D2C"/>
    <w:rsid w:val="00061A8E"/>
    <w:rsid w:val="0007143F"/>
    <w:rsid w:val="00081B84"/>
    <w:rsid w:val="00085060"/>
    <w:rsid w:val="00092440"/>
    <w:rsid w:val="00092D4A"/>
    <w:rsid w:val="00093417"/>
    <w:rsid w:val="000947C0"/>
    <w:rsid w:val="00095166"/>
    <w:rsid w:val="00096514"/>
    <w:rsid w:val="00096E6B"/>
    <w:rsid w:val="0009739F"/>
    <w:rsid w:val="000B0326"/>
    <w:rsid w:val="000B7397"/>
    <w:rsid w:val="000B7F99"/>
    <w:rsid w:val="000C62AF"/>
    <w:rsid w:val="000C6D67"/>
    <w:rsid w:val="000D3B35"/>
    <w:rsid w:val="000D6E6C"/>
    <w:rsid w:val="000E3620"/>
    <w:rsid w:val="000E64B1"/>
    <w:rsid w:val="000F469E"/>
    <w:rsid w:val="000F472F"/>
    <w:rsid w:val="001006DE"/>
    <w:rsid w:val="0010436C"/>
    <w:rsid w:val="001052C3"/>
    <w:rsid w:val="0011002A"/>
    <w:rsid w:val="00112904"/>
    <w:rsid w:val="00114D05"/>
    <w:rsid w:val="00121A87"/>
    <w:rsid w:val="0012329D"/>
    <w:rsid w:val="00123386"/>
    <w:rsid w:val="001342F9"/>
    <w:rsid w:val="001430CC"/>
    <w:rsid w:val="00155A43"/>
    <w:rsid w:val="00160E2F"/>
    <w:rsid w:val="00170106"/>
    <w:rsid w:val="00175449"/>
    <w:rsid w:val="00177AF4"/>
    <w:rsid w:val="00183D99"/>
    <w:rsid w:val="001849F8"/>
    <w:rsid w:val="00192A30"/>
    <w:rsid w:val="00194921"/>
    <w:rsid w:val="0019499F"/>
    <w:rsid w:val="001A04DB"/>
    <w:rsid w:val="001A0E32"/>
    <w:rsid w:val="001A2DAD"/>
    <w:rsid w:val="001B0579"/>
    <w:rsid w:val="001C005E"/>
    <w:rsid w:val="001C1E7E"/>
    <w:rsid w:val="001C5C77"/>
    <w:rsid w:val="001C6564"/>
    <w:rsid w:val="001C674C"/>
    <w:rsid w:val="001E0582"/>
    <w:rsid w:val="001E21BC"/>
    <w:rsid w:val="001E2CA6"/>
    <w:rsid w:val="001E624A"/>
    <w:rsid w:val="0020236E"/>
    <w:rsid w:val="002030DB"/>
    <w:rsid w:val="00213640"/>
    <w:rsid w:val="00215858"/>
    <w:rsid w:val="002175D1"/>
    <w:rsid w:val="00220E8C"/>
    <w:rsid w:val="00225699"/>
    <w:rsid w:val="0023323B"/>
    <w:rsid w:val="00234031"/>
    <w:rsid w:val="00246BA5"/>
    <w:rsid w:val="002571A4"/>
    <w:rsid w:val="002625D0"/>
    <w:rsid w:val="00271AEA"/>
    <w:rsid w:val="0027269A"/>
    <w:rsid w:val="00277463"/>
    <w:rsid w:val="002821E8"/>
    <w:rsid w:val="0028329B"/>
    <w:rsid w:val="002846C4"/>
    <w:rsid w:val="0028623B"/>
    <w:rsid w:val="00291BA2"/>
    <w:rsid w:val="00296661"/>
    <w:rsid w:val="00297F8D"/>
    <w:rsid w:val="002A0F5C"/>
    <w:rsid w:val="002A656A"/>
    <w:rsid w:val="002A6F87"/>
    <w:rsid w:val="002B0EB0"/>
    <w:rsid w:val="002B3A15"/>
    <w:rsid w:val="002B4869"/>
    <w:rsid w:val="002B5CC4"/>
    <w:rsid w:val="002C05B6"/>
    <w:rsid w:val="002E2A38"/>
    <w:rsid w:val="002E5AE9"/>
    <w:rsid w:val="002F1D29"/>
    <w:rsid w:val="002F2240"/>
    <w:rsid w:val="002F27DC"/>
    <w:rsid w:val="002F3668"/>
    <w:rsid w:val="002F666D"/>
    <w:rsid w:val="00302B38"/>
    <w:rsid w:val="00302B39"/>
    <w:rsid w:val="0030439A"/>
    <w:rsid w:val="003260B5"/>
    <w:rsid w:val="00326763"/>
    <w:rsid w:val="0032689E"/>
    <w:rsid w:val="0033786C"/>
    <w:rsid w:val="003469F1"/>
    <w:rsid w:val="00347403"/>
    <w:rsid w:val="00354A89"/>
    <w:rsid w:val="00362B29"/>
    <w:rsid w:val="00370B52"/>
    <w:rsid w:val="00381262"/>
    <w:rsid w:val="00383628"/>
    <w:rsid w:val="003962E8"/>
    <w:rsid w:val="003A12A4"/>
    <w:rsid w:val="003A6FE9"/>
    <w:rsid w:val="003B2BAC"/>
    <w:rsid w:val="003C1D15"/>
    <w:rsid w:val="003C7579"/>
    <w:rsid w:val="003D215B"/>
    <w:rsid w:val="003D36CB"/>
    <w:rsid w:val="003E1940"/>
    <w:rsid w:val="003F2331"/>
    <w:rsid w:val="00407FF3"/>
    <w:rsid w:val="00411415"/>
    <w:rsid w:val="0041276B"/>
    <w:rsid w:val="00413FAE"/>
    <w:rsid w:val="00425634"/>
    <w:rsid w:val="0042709E"/>
    <w:rsid w:val="004279A8"/>
    <w:rsid w:val="00431D85"/>
    <w:rsid w:val="00435491"/>
    <w:rsid w:val="004377AE"/>
    <w:rsid w:val="00451CFC"/>
    <w:rsid w:val="00461DA7"/>
    <w:rsid w:val="0046342E"/>
    <w:rsid w:val="0046365C"/>
    <w:rsid w:val="004657D5"/>
    <w:rsid w:val="00472FE0"/>
    <w:rsid w:val="004870EC"/>
    <w:rsid w:val="00492980"/>
    <w:rsid w:val="00497278"/>
    <w:rsid w:val="004A0CAD"/>
    <w:rsid w:val="004A3F42"/>
    <w:rsid w:val="004A685F"/>
    <w:rsid w:val="004B0951"/>
    <w:rsid w:val="004B4F09"/>
    <w:rsid w:val="004C6D79"/>
    <w:rsid w:val="004E1B95"/>
    <w:rsid w:val="004E1BEC"/>
    <w:rsid w:val="004E38AE"/>
    <w:rsid w:val="004E4665"/>
    <w:rsid w:val="004E4A53"/>
    <w:rsid w:val="004F1675"/>
    <w:rsid w:val="004F3279"/>
    <w:rsid w:val="004F522D"/>
    <w:rsid w:val="004F5C77"/>
    <w:rsid w:val="004F726A"/>
    <w:rsid w:val="00501B9B"/>
    <w:rsid w:val="0050496C"/>
    <w:rsid w:val="00506D4C"/>
    <w:rsid w:val="00513598"/>
    <w:rsid w:val="0051374F"/>
    <w:rsid w:val="00517A05"/>
    <w:rsid w:val="00533E72"/>
    <w:rsid w:val="00534089"/>
    <w:rsid w:val="00535008"/>
    <w:rsid w:val="005353C5"/>
    <w:rsid w:val="00535C40"/>
    <w:rsid w:val="0054278E"/>
    <w:rsid w:val="00554481"/>
    <w:rsid w:val="00560643"/>
    <w:rsid w:val="00561331"/>
    <w:rsid w:val="00562DDF"/>
    <w:rsid w:val="00562E44"/>
    <w:rsid w:val="00563352"/>
    <w:rsid w:val="00564353"/>
    <w:rsid w:val="0056464C"/>
    <w:rsid w:val="00567DC5"/>
    <w:rsid w:val="005705E9"/>
    <w:rsid w:val="00576CCE"/>
    <w:rsid w:val="0059152A"/>
    <w:rsid w:val="00594535"/>
    <w:rsid w:val="005947E2"/>
    <w:rsid w:val="005A0890"/>
    <w:rsid w:val="005A0CD1"/>
    <w:rsid w:val="005A1160"/>
    <w:rsid w:val="005A5F18"/>
    <w:rsid w:val="005B026C"/>
    <w:rsid w:val="005B1A6F"/>
    <w:rsid w:val="005B2593"/>
    <w:rsid w:val="005B74B6"/>
    <w:rsid w:val="005C1E1F"/>
    <w:rsid w:val="005C2DE0"/>
    <w:rsid w:val="005C5AB7"/>
    <w:rsid w:val="005C60B5"/>
    <w:rsid w:val="005D21DB"/>
    <w:rsid w:val="005D35A6"/>
    <w:rsid w:val="005D5D41"/>
    <w:rsid w:val="005D7A4D"/>
    <w:rsid w:val="005E023D"/>
    <w:rsid w:val="005E0F65"/>
    <w:rsid w:val="005F64A4"/>
    <w:rsid w:val="00603891"/>
    <w:rsid w:val="00605AE6"/>
    <w:rsid w:val="00606B00"/>
    <w:rsid w:val="00610351"/>
    <w:rsid w:val="00614360"/>
    <w:rsid w:val="00620577"/>
    <w:rsid w:val="00620AC6"/>
    <w:rsid w:val="00622DEB"/>
    <w:rsid w:val="00630869"/>
    <w:rsid w:val="006358B1"/>
    <w:rsid w:val="00637029"/>
    <w:rsid w:val="00641CFC"/>
    <w:rsid w:val="0064385E"/>
    <w:rsid w:val="00643D9F"/>
    <w:rsid w:val="006500B4"/>
    <w:rsid w:val="0065432E"/>
    <w:rsid w:val="00664E65"/>
    <w:rsid w:val="006720FE"/>
    <w:rsid w:val="006767ED"/>
    <w:rsid w:val="00687599"/>
    <w:rsid w:val="006965B2"/>
    <w:rsid w:val="006A1EDD"/>
    <w:rsid w:val="006A224A"/>
    <w:rsid w:val="006A40AC"/>
    <w:rsid w:val="006B1B5C"/>
    <w:rsid w:val="006B2446"/>
    <w:rsid w:val="006D0373"/>
    <w:rsid w:val="006F01BC"/>
    <w:rsid w:val="006F0BB8"/>
    <w:rsid w:val="006F3BEA"/>
    <w:rsid w:val="006F4EA0"/>
    <w:rsid w:val="006F6946"/>
    <w:rsid w:val="00705ADC"/>
    <w:rsid w:val="0070741C"/>
    <w:rsid w:val="0070776E"/>
    <w:rsid w:val="00713941"/>
    <w:rsid w:val="00714FE0"/>
    <w:rsid w:val="007224E4"/>
    <w:rsid w:val="007234B1"/>
    <w:rsid w:val="00724595"/>
    <w:rsid w:val="00724A19"/>
    <w:rsid w:val="00724A37"/>
    <w:rsid w:val="00725350"/>
    <w:rsid w:val="0074044A"/>
    <w:rsid w:val="00741FAA"/>
    <w:rsid w:val="00753103"/>
    <w:rsid w:val="00757305"/>
    <w:rsid w:val="0076411F"/>
    <w:rsid w:val="0076570B"/>
    <w:rsid w:val="00772EF0"/>
    <w:rsid w:val="00783B7A"/>
    <w:rsid w:val="00784569"/>
    <w:rsid w:val="00791A80"/>
    <w:rsid w:val="00793717"/>
    <w:rsid w:val="00796042"/>
    <w:rsid w:val="007B4304"/>
    <w:rsid w:val="007B5179"/>
    <w:rsid w:val="007C1941"/>
    <w:rsid w:val="007C1C70"/>
    <w:rsid w:val="007C4E0F"/>
    <w:rsid w:val="007C4F34"/>
    <w:rsid w:val="007C6774"/>
    <w:rsid w:val="007D15D5"/>
    <w:rsid w:val="007D4232"/>
    <w:rsid w:val="007D5057"/>
    <w:rsid w:val="007F10C2"/>
    <w:rsid w:val="007F3E18"/>
    <w:rsid w:val="007F5B80"/>
    <w:rsid w:val="008042DD"/>
    <w:rsid w:val="0083137D"/>
    <w:rsid w:val="008324B3"/>
    <w:rsid w:val="00832E63"/>
    <w:rsid w:val="0083358D"/>
    <w:rsid w:val="00834429"/>
    <w:rsid w:val="0084032B"/>
    <w:rsid w:val="008463F7"/>
    <w:rsid w:val="00846CDE"/>
    <w:rsid w:val="008564DB"/>
    <w:rsid w:val="00856CBB"/>
    <w:rsid w:val="008571A1"/>
    <w:rsid w:val="00880095"/>
    <w:rsid w:val="00880492"/>
    <w:rsid w:val="00886C93"/>
    <w:rsid w:val="00890ACB"/>
    <w:rsid w:val="0089353E"/>
    <w:rsid w:val="00894085"/>
    <w:rsid w:val="00894672"/>
    <w:rsid w:val="00897D6B"/>
    <w:rsid w:val="008A0D4D"/>
    <w:rsid w:val="008A1E3F"/>
    <w:rsid w:val="008B0027"/>
    <w:rsid w:val="008C7B37"/>
    <w:rsid w:val="008D1531"/>
    <w:rsid w:val="008D7C38"/>
    <w:rsid w:val="008E2069"/>
    <w:rsid w:val="008E4B3C"/>
    <w:rsid w:val="008E5450"/>
    <w:rsid w:val="008E65A8"/>
    <w:rsid w:val="008F171B"/>
    <w:rsid w:val="00900A93"/>
    <w:rsid w:val="00901888"/>
    <w:rsid w:val="00903483"/>
    <w:rsid w:val="009059F1"/>
    <w:rsid w:val="00911A4A"/>
    <w:rsid w:val="00912310"/>
    <w:rsid w:val="009126C2"/>
    <w:rsid w:val="00916D40"/>
    <w:rsid w:val="00917D6D"/>
    <w:rsid w:val="009216B9"/>
    <w:rsid w:val="00925281"/>
    <w:rsid w:val="009258B6"/>
    <w:rsid w:val="0093226A"/>
    <w:rsid w:val="00933914"/>
    <w:rsid w:val="0094656A"/>
    <w:rsid w:val="0095389A"/>
    <w:rsid w:val="00963DEF"/>
    <w:rsid w:val="009656E5"/>
    <w:rsid w:val="009661C7"/>
    <w:rsid w:val="00971BC0"/>
    <w:rsid w:val="00971E0E"/>
    <w:rsid w:val="00986C6F"/>
    <w:rsid w:val="00986CF4"/>
    <w:rsid w:val="009979B8"/>
    <w:rsid w:val="009A37D7"/>
    <w:rsid w:val="009A58BB"/>
    <w:rsid w:val="009B499C"/>
    <w:rsid w:val="009C43B8"/>
    <w:rsid w:val="009C59D2"/>
    <w:rsid w:val="009C6BBB"/>
    <w:rsid w:val="009E0DC7"/>
    <w:rsid w:val="009F2A58"/>
    <w:rsid w:val="009F2C3D"/>
    <w:rsid w:val="00A11ABE"/>
    <w:rsid w:val="00A12156"/>
    <w:rsid w:val="00A13835"/>
    <w:rsid w:val="00A15D4E"/>
    <w:rsid w:val="00A26749"/>
    <w:rsid w:val="00A32572"/>
    <w:rsid w:val="00A32C22"/>
    <w:rsid w:val="00A40E9D"/>
    <w:rsid w:val="00A45D7A"/>
    <w:rsid w:val="00A5056F"/>
    <w:rsid w:val="00A526F5"/>
    <w:rsid w:val="00A533B3"/>
    <w:rsid w:val="00A56EBF"/>
    <w:rsid w:val="00A618A9"/>
    <w:rsid w:val="00A637A9"/>
    <w:rsid w:val="00A673CC"/>
    <w:rsid w:val="00A7059B"/>
    <w:rsid w:val="00A7618A"/>
    <w:rsid w:val="00A8089A"/>
    <w:rsid w:val="00A82C64"/>
    <w:rsid w:val="00A95453"/>
    <w:rsid w:val="00AA5812"/>
    <w:rsid w:val="00AB0458"/>
    <w:rsid w:val="00AB3CFC"/>
    <w:rsid w:val="00AB54CB"/>
    <w:rsid w:val="00AB6E03"/>
    <w:rsid w:val="00AC10EE"/>
    <w:rsid w:val="00AC52DB"/>
    <w:rsid w:val="00AC7A6F"/>
    <w:rsid w:val="00AE0734"/>
    <w:rsid w:val="00AE2C58"/>
    <w:rsid w:val="00AE4544"/>
    <w:rsid w:val="00AE7684"/>
    <w:rsid w:val="00AF53DC"/>
    <w:rsid w:val="00AF663A"/>
    <w:rsid w:val="00B1198B"/>
    <w:rsid w:val="00B22147"/>
    <w:rsid w:val="00B22269"/>
    <w:rsid w:val="00B225C9"/>
    <w:rsid w:val="00B342A6"/>
    <w:rsid w:val="00B3592F"/>
    <w:rsid w:val="00B4042A"/>
    <w:rsid w:val="00B423B4"/>
    <w:rsid w:val="00B447C8"/>
    <w:rsid w:val="00B47199"/>
    <w:rsid w:val="00B52CD8"/>
    <w:rsid w:val="00B6492E"/>
    <w:rsid w:val="00B6618A"/>
    <w:rsid w:val="00B674E1"/>
    <w:rsid w:val="00B71989"/>
    <w:rsid w:val="00B750DB"/>
    <w:rsid w:val="00B80447"/>
    <w:rsid w:val="00B80894"/>
    <w:rsid w:val="00B93135"/>
    <w:rsid w:val="00BA36A5"/>
    <w:rsid w:val="00BA4E9F"/>
    <w:rsid w:val="00BB1E0A"/>
    <w:rsid w:val="00BB733F"/>
    <w:rsid w:val="00BC0C7A"/>
    <w:rsid w:val="00BC6F0C"/>
    <w:rsid w:val="00BC7241"/>
    <w:rsid w:val="00BE1345"/>
    <w:rsid w:val="00BE273C"/>
    <w:rsid w:val="00BE60D5"/>
    <w:rsid w:val="00BF3BA5"/>
    <w:rsid w:val="00C077AE"/>
    <w:rsid w:val="00C208B6"/>
    <w:rsid w:val="00C31DF2"/>
    <w:rsid w:val="00C3334F"/>
    <w:rsid w:val="00C434EB"/>
    <w:rsid w:val="00C4543A"/>
    <w:rsid w:val="00C46995"/>
    <w:rsid w:val="00C47105"/>
    <w:rsid w:val="00C4798C"/>
    <w:rsid w:val="00C616D5"/>
    <w:rsid w:val="00C63C9B"/>
    <w:rsid w:val="00C64D95"/>
    <w:rsid w:val="00C7112B"/>
    <w:rsid w:val="00C7181D"/>
    <w:rsid w:val="00C7644F"/>
    <w:rsid w:val="00C83102"/>
    <w:rsid w:val="00C858B9"/>
    <w:rsid w:val="00C9216E"/>
    <w:rsid w:val="00CA16E8"/>
    <w:rsid w:val="00CA5B19"/>
    <w:rsid w:val="00CB2045"/>
    <w:rsid w:val="00CB284D"/>
    <w:rsid w:val="00CB2D2D"/>
    <w:rsid w:val="00CB4538"/>
    <w:rsid w:val="00CB517A"/>
    <w:rsid w:val="00CC0060"/>
    <w:rsid w:val="00CC08AB"/>
    <w:rsid w:val="00CC3C8C"/>
    <w:rsid w:val="00CC409B"/>
    <w:rsid w:val="00CC6400"/>
    <w:rsid w:val="00CC7D37"/>
    <w:rsid w:val="00CD022E"/>
    <w:rsid w:val="00CD63D5"/>
    <w:rsid w:val="00CF3358"/>
    <w:rsid w:val="00CF7BB5"/>
    <w:rsid w:val="00D11CBE"/>
    <w:rsid w:val="00D22B97"/>
    <w:rsid w:val="00D27CAC"/>
    <w:rsid w:val="00D35836"/>
    <w:rsid w:val="00D4222B"/>
    <w:rsid w:val="00D439C9"/>
    <w:rsid w:val="00D43C2B"/>
    <w:rsid w:val="00D531C6"/>
    <w:rsid w:val="00D5566F"/>
    <w:rsid w:val="00D56DF4"/>
    <w:rsid w:val="00D7519D"/>
    <w:rsid w:val="00D82923"/>
    <w:rsid w:val="00D83EA8"/>
    <w:rsid w:val="00D8587B"/>
    <w:rsid w:val="00D85915"/>
    <w:rsid w:val="00D85F59"/>
    <w:rsid w:val="00D87F90"/>
    <w:rsid w:val="00D941C1"/>
    <w:rsid w:val="00DA2A19"/>
    <w:rsid w:val="00DA39D7"/>
    <w:rsid w:val="00DA483C"/>
    <w:rsid w:val="00DC1BB4"/>
    <w:rsid w:val="00DD336B"/>
    <w:rsid w:val="00DD5A05"/>
    <w:rsid w:val="00DF3A6E"/>
    <w:rsid w:val="00DF3BB6"/>
    <w:rsid w:val="00DF6F77"/>
    <w:rsid w:val="00E054E6"/>
    <w:rsid w:val="00E05534"/>
    <w:rsid w:val="00E06ABD"/>
    <w:rsid w:val="00E07AD9"/>
    <w:rsid w:val="00E2031C"/>
    <w:rsid w:val="00E22CF5"/>
    <w:rsid w:val="00E24FE0"/>
    <w:rsid w:val="00E27DCB"/>
    <w:rsid w:val="00E319CE"/>
    <w:rsid w:val="00E427B9"/>
    <w:rsid w:val="00E44881"/>
    <w:rsid w:val="00E50ED9"/>
    <w:rsid w:val="00E527F7"/>
    <w:rsid w:val="00E56318"/>
    <w:rsid w:val="00E56995"/>
    <w:rsid w:val="00E61F8E"/>
    <w:rsid w:val="00E64777"/>
    <w:rsid w:val="00E64E94"/>
    <w:rsid w:val="00E72230"/>
    <w:rsid w:val="00E80E1A"/>
    <w:rsid w:val="00E813BA"/>
    <w:rsid w:val="00EA368E"/>
    <w:rsid w:val="00EB0995"/>
    <w:rsid w:val="00EB22E6"/>
    <w:rsid w:val="00EB24AB"/>
    <w:rsid w:val="00EB4DF5"/>
    <w:rsid w:val="00EB7064"/>
    <w:rsid w:val="00EC1A55"/>
    <w:rsid w:val="00EC40A0"/>
    <w:rsid w:val="00ED2412"/>
    <w:rsid w:val="00EE0B8A"/>
    <w:rsid w:val="00EE3C68"/>
    <w:rsid w:val="00EE424B"/>
    <w:rsid w:val="00EF1707"/>
    <w:rsid w:val="00EF2929"/>
    <w:rsid w:val="00EF2E73"/>
    <w:rsid w:val="00F02269"/>
    <w:rsid w:val="00F15959"/>
    <w:rsid w:val="00F15969"/>
    <w:rsid w:val="00F23424"/>
    <w:rsid w:val="00F255DF"/>
    <w:rsid w:val="00F25DFE"/>
    <w:rsid w:val="00F3132E"/>
    <w:rsid w:val="00F33DC1"/>
    <w:rsid w:val="00F35F91"/>
    <w:rsid w:val="00F54FAF"/>
    <w:rsid w:val="00F56870"/>
    <w:rsid w:val="00F56BF7"/>
    <w:rsid w:val="00F63C2C"/>
    <w:rsid w:val="00F67E68"/>
    <w:rsid w:val="00F72DD7"/>
    <w:rsid w:val="00F92786"/>
    <w:rsid w:val="00F92808"/>
    <w:rsid w:val="00F94587"/>
    <w:rsid w:val="00FA59DC"/>
    <w:rsid w:val="00FB280A"/>
    <w:rsid w:val="00FB3609"/>
    <w:rsid w:val="00FB3F92"/>
    <w:rsid w:val="00FC505D"/>
    <w:rsid w:val="00FD0197"/>
    <w:rsid w:val="00FE06A7"/>
    <w:rsid w:val="00FF0940"/>
    <w:rsid w:val="00FF2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6F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E06A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2C05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basedOn w:val="a0"/>
    <w:rsid w:val="00EB7064"/>
  </w:style>
  <w:style w:type="paragraph" w:customStyle="1" w:styleId="ConsPlusNormal">
    <w:name w:val="ConsPlusNormal"/>
    <w:rsid w:val="00EB70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customStyle="1" w:styleId="1">
    <w:name w:val="Сетка таблицы1"/>
    <w:basedOn w:val="a1"/>
    <w:next w:val="a6"/>
    <w:uiPriority w:val="59"/>
    <w:rsid w:val="00C616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qFormat/>
    <w:rsid w:val="009258B6"/>
    <w:pPr>
      <w:ind w:left="720"/>
      <w:contextualSpacing/>
    </w:pPr>
  </w:style>
  <w:style w:type="paragraph" w:customStyle="1" w:styleId="10">
    <w:name w:val="Без интервала1"/>
    <w:rsid w:val="00E64777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Normal (Web)"/>
    <w:basedOn w:val="a"/>
    <w:uiPriority w:val="99"/>
    <w:semiHidden/>
    <w:unhideWhenUsed/>
    <w:rsid w:val="00E20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2846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846C4"/>
  </w:style>
  <w:style w:type="paragraph" w:styleId="ab">
    <w:name w:val="footer"/>
    <w:basedOn w:val="a"/>
    <w:link w:val="ac"/>
    <w:uiPriority w:val="99"/>
    <w:unhideWhenUsed/>
    <w:rsid w:val="002846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846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6F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E06A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2C05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basedOn w:val="a0"/>
    <w:rsid w:val="00EB7064"/>
  </w:style>
  <w:style w:type="paragraph" w:customStyle="1" w:styleId="ConsPlusNormal">
    <w:name w:val="ConsPlusNormal"/>
    <w:rsid w:val="00EB70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customStyle="1" w:styleId="1">
    <w:name w:val="Сетка таблицы1"/>
    <w:basedOn w:val="a1"/>
    <w:next w:val="a6"/>
    <w:uiPriority w:val="59"/>
    <w:rsid w:val="00C616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qFormat/>
    <w:rsid w:val="009258B6"/>
    <w:pPr>
      <w:ind w:left="720"/>
      <w:contextualSpacing/>
    </w:pPr>
  </w:style>
  <w:style w:type="paragraph" w:customStyle="1" w:styleId="10">
    <w:name w:val="Без интервала1"/>
    <w:rsid w:val="00E64777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Normal (Web)"/>
    <w:basedOn w:val="a"/>
    <w:uiPriority w:val="99"/>
    <w:semiHidden/>
    <w:unhideWhenUsed/>
    <w:rsid w:val="00E20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2846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846C4"/>
  </w:style>
  <w:style w:type="paragraph" w:styleId="ab">
    <w:name w:val="footer"/>
    <w:basedOn w:val="a"/>
    <w:link w:val="ac"/>
    <w:uiPriority w:val="99"/>
    <w:unhideWhenUsed/>
    <w:rsid w:val="002846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84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9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ineladmin@yandex.ru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6A5D7-A1A1-4BC3-8605-971F6A1BE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1107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Subotina</cp:lastModifiedBy>
  <cp:revision>7</cp:revision>
  <cp:lastPrinted>2026-10-22T06:02:00Z</cp:lastPrinted>
  <dcterms:created xsi:type="dcterms:W3CDTF">2026-10-14T05:52:00Z</dcterms:created>
  <dcterms:modified xsi:type="dcterms:W3CDTF">2026-10-22T06:02:00Z</dcterms:modified>
</cp:coreProperties>
</file>