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  <w:gridCol w:w="425"/>
      </w:tblGrid>
      <w:tr w:rsidR="00347914" w:rsidRPr="00347914" w:rsidTr="00AF4E90">
        <w:trPr>
          <w:trHeight w:val="2752"/>
        </w:trPr>
        <w:tc>
          <w:tcPr>
            <w:tcW w:w="10064" w:type="dxa"/>
            <w:gridSpan w:val="2"/>
          </w:tcPr>
          <w:p w:rsidR="00347914" w:rsidRPr="00347914" w:rsidRDefault="00347914" w:rsidP="00347914">
            <w:pPr>
              <w:spacing w:after="0"/>
              <w:ind w:right="5562"/>
              <w:jc w:val="center"/>
              <w:rPr>
                <w:rFonts w:ascii="Times New Roman" w:hAnsi="Times New Roman" w:cs="Times New Roman"/>
                <w:sz w:val="18"/>
              </w:rPr>
            </w:pPr>
            <w:r w:rsidRPr="00347914">
              <w:rPr>
                <w:rFonts w:ascii="Times New Roman" w:hAnsi="Times New Roman" w:cs="Times New Roman"/>
                <w:sz w:val="18"/>
              </w:rPr>
              <w:t>Российская Федерация</w:t>
            </w:r>
          </w:p>
          <w:p w:rsidR="00347914" w:rsidRDefault="00347914" w:rsidP="00347914">
            <w:pPr>
              <w:spacing w:after="0"/>
              <w:ind w:right="5562"/>
              <w:jc w:val="center"/>
              <w:rPr>
                <w:rFonts w:ascii="Times New Roman" w:hAnsi="Times New Roman" w:cs="Times New Roman"/>
                <w:sz w:val="18"/>
              </w:rPr>
            </w:pPr>
            <w:r w:rsidRPr="00347914">
              <w:rPr>
                <w:rFonts w:ascii="Times New Roman" w:hAnsi="Times New Roman" w:cs="Times New Roman"/>
                <w:sz w:val="18"/>
              </w:rPr>
              <w:t>Самарская область</w:t>
            </w:r>
          </w:p>
          <w:p w:rsidR="004214ED" w:rsidRDefault="007C3E17" w:rsidP="00347914">
            <w:pPr>
              <w:spacing w:after="0"/>
              <w:ind w:right="5562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</w:rPr>
              <w:t>ПРОЕКТ</w:t>
            </w:r>
          </w:p>
          <w:p w:rsidR="004214ED" w:rsidRPr="00645127" w:rsidRDefault="00455AC1" w:rsidP="00455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4214ED" w:rsidRPr="00645127">
              <w:rPr>
                <w:rFonts w:ascii="Times New Roman" w:hAnsi="Times New Roman" w:cs="Times New Roman"/>
              </w:rPr>
              <w:t>АДМИНИСТРАЦИЯ</w:t>
            </w:r>
          </w:p>
          <w:p w:rsidR="004214ED" w:rsidRPr="00645127" w:rsidRDefault="00455AC1" w:rsidP="00455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4214ED" w:rsidRPr="00645127">
              <w:rPr>
                <w:rFonts w:ascii="Times New Roman" w:hAnsi="Times New Roman" w:cs="Times New Roman"/>
              </w:rPr>
              <w:t>городского округа Кинель</w:t>
            </w:r>
          </w:p>
          <w:p w:rsidR="00347914" w:rsidRPr="00347914" w:rsidRDefault="00347914" w:rsidP="00347914">
            <w:pPr>
              <w:tabs>
                <w:tab w:val="left" w:pos="6675"/>
              </w:tabs>
              <w:spacing w:after="0"/>
              <w:ind w:right="4994"/>
              <w:rPr>
                <w:rFonts w:ascii="Times New Roman" w:hAnsi="Times New Roman" w:cs="Times New Roman"/>
              </w:rPr>
            </w:pPr>
            <w:r w:rsidRPr="00347914">
              <w:rPr>
                <w:rFonts w:ascii="Times New Roman" w:hAnsi="Times New Roman" w:cs="Times New Roman"/>
              </w:rPr>
              <w:tab/>
            </w:r>
          </w:p>
          <w:p w:rsidR="00347914" w:rsidRPr="00347914" w:rsidRDefault="00347914" w:rsidP="00D47E1A">
            <w:pPr>
              <w:pStyle w:val="1"/>
              <w:tabs>
                <w:tab w:val="left" w:pos="6219"/>
                <w:tab w:val="left" w:pos="7215"/>
                <w:tab w:val="left" w:pos="8260"/>
              </w:tabs>
              <w:ind w:right="5562"/>
              <w:rPr>
                <w:sz w:val="32"/>
              </w:rPr>
            </w:pPr>
            <w:r w:rsidRPr="00347914">
              <w:rPr>
                <w:sz w:val="32"/>
              </w:rPr>
              <w:t>ПОСТАНОВЛЕНИЕ</w:t>
            </w:r>
          </w:p>
          <w:p w:rsidR="00347914" w:rsidRPr="00347914" w:rsidRDefault="00347914" w:rsidP="00347914">
            <w:pPr>
              <w:spacing w:after="0"/>
              <w:ind w:right="5562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47914" w:rsidRPr="00A85294" w:rsidRDefault="00940D09" w:rsidP="00A85294">
            <w:pPr>
              <w:spacing w:after="0"/>
              <w:ind w:right="55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_____________№  __________</w:t>
            </w:r>
          </w:p>
          <w:p w:rsidR="00A85294" w:rsidRPr="00347914" w:rsidRDefault="00A85294" w:rsidP="00E8108E">
            <w:pPr>
              <w:spacing w:after="0" w:line="240" w:lineRule="auto"/>
              <w:ind w:right="556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914" w:rsidRPr="00347914" w:rsidTr="00AF4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849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347914" w:rsidRPr="00347914" w:rsidRDefault="00347914" w:rsidP="00211FE6">
            <w:pPr>
              <w:spacing w:after="0"/>
              <w:ind w:right="48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1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                                в муниципальную программу городского округа Кинель Самарской области «Повышение </w:t>
            </w:r>
            <w:proofErr w:type="gramStart"/>
            <w:r w:rsidRPr="00347914">
              <w:rPr>
                <w:rFonts w:ascii="Times New Roman" w:hAnsi="Times New Roman" w:cs="Times New Roman"/>
                <w:sz w:val="28"/>
                <w:szCs w:val="28"/>
              </w:rPr>
              <w:t>эффективности работы системы здравоохранения городского округа</w:t>
            </w:r>
            <w:proofErr w:type="gramEnd"/>
            <w:r w:rsidRPr="00347914">
              <w:rPr>
                <w:rFonts w:ascii="Times New Roman" w:hAnsi="Times New Roman" w:cs="Times New Roman"/>
                <w:sz w:val="28"/>
                <w:szCs w:val="28"/>
              </w:rPr>
              <w:t xml:space="preserve"> Кинель Самарской области  на 2019-2025 годы», утвержденную постановлением администрации городского округа Кинель Самарской области               </w:t>
            </w:r>
            <w:r w:rsidR="00286E4A">
              <w:rPr>
                <w:rFonts w:ascii="Times New Roman" w:hAnsi="Times New Roman" w:cs="Times New Roman"/>
                <w:sz w:val="28"/>
                <w:szCs w:val="28"/>
              </w:rPr>
              <w:t xml:space="preserve">        от 28 сентября 2018 года</w:t>
            </w:r>
            <w:r w:rsidRPr="00347914">
              <w:rPr>
                <w:rFonts w:ascii="Times New Roman" w:hAnsi="Times New Roman" w:cs="Times New Roman"/>
                <w:sz w:val="28"/>
                <w:szCs w:val="28"/>
              </w:rPr>
              <w:t xml:space="preserve"> № 2639                  </w:t>
            </w:r>
            <w:r w:rsidRPr="00455AC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(в редакции от </w:t>
            </w:r>
            <w:r w:rsidR="004841E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28 дека</w:t>
            </w:r>
            <w:r w:rsidR="007F19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бря</w:t>
            </w:r>
            <w:r w:rsidR="00286E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2024 года</w:t>
            </w:r>
            <w:r w:rsidRPr="00455AC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</w:tr>
    </w:tbl>
    <w:p w:rsidR="00211FE6" w:rsidRDefault="00211FE6" w:rsidP="00211FE6">
      <w:pPr>
        <w:tabs>
          <w:tab w:val="left" w:pos="426"/>
        </w:tabs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5294" w:rsidRDefault="00A85294" w:rsidP="00A85294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A85294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решением Думы городского округа Кинель Самарской</w:t>
      </w:r>
      <w:r w:rsidR="00484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 от 24 апреля 2025</w:t>
      </w:r>
      <w:r w:rsidR="00286E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="00484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421</w:t>
      </w:r>
      <w:r w:rsidRPr="00A85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бюджете городского округа </w:t>
      </w:r>
      <w:r w:rsidR="004841EB">
        <w:rPr>
          <w:rFonts w:ascii="Times New Roman" w:hAnsi="Times New Roman" w:cs="Times New Roman"/>
          <w:sz w:val="28"/>
          <w:szCs w:val="28"/>
          <w:shd w:val="clear" w:color="auto" w:fill="FFFFFF"/>
        </w:rPr>
        <w:t>Кинель Самарской области на 2025 год и на плановый период 2026 и 2027</w:t>
      </w:r>
      <w:r w:rsidRPr="00A85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годов», руководствуясь Уставом городского округа </w:t>
      </w:r>
      <w:proofErr w:type="spellStart"/>
      <w:r w:rsidRPr="00A85294">
        <w:rPr>
          <w:rFonts w:ascii="Times New Roman" w:hAnsi="Times New Roman" w:cs="Times New Roman"/>
          <w:sz w:val="28"/>
          <w:szCs w:val="28"/>
          <w:shd w:val="clear" w:color="auto" w:fill="FFFFFF"/>
        </w:rPr>
        <w:t>Кинель</w:t>
      </w:r>
      <w:proofErr w:type="spellEnd"/>
      <w:r w:rsidRPr="00A85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Самарской области</w:t>
      </w:r>
      <w:r w:rsidR="00E8108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347914" w:rsidRPr="00347914" w:rsidRDefault="00347914" w:rsidP="00A85294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47914" w:rsidRPr="00347914" w:rsidRDefault="00262E51" w:rsidP="00262E51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3A5F">
        <w:rPr>
          <w:rFonts w:ascii="Times New Roman" w:hAnsi="Times New Roman" w:cs="Times New Roman"/>
          <w:sz w:val="28"/>
          <w:szCs w:val="28"/>
        </w:rPr>
        <w:t xml:space="preserve">1. </w:t>
      </w:r>
      <w:r w:rsidR="00347914" w:rsidRPr="00347914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городского округа Кинель Самарской области «Повышение </w:t>
      </w:r>
      <w:proofErr w:type="gramStart"/>
      <w:r w:rsidR="00347914" w:rsidRPr="00347914">
        <w:rPr>
          <w:rFonts w:ascii="Times New Roman" w:hAnsi="Times New Roman" w:cs="Times New Roman"/>
          <w:sz w:val="28"/>
          <w:szCs w:val="28"/>
        </w:rPr>
        <w:t>эффективности работы системы здравоохранения городского округа</w:t>
      </w:r>
      <w:proofErr w:type="gramEnd"/>
      <w:r w:rsidR="00347914" w:rsidRPr="00347914">
        <w:rPr>
          <w:rFonts w:ascii="Times New Roman" w:hAnsi="Times New Roman" w:cs="Times New Roman"/>
          <w:sz w:val="28"/>
          <w:szCs w:val="28"/>
        </w:rPr>
        <w:t xml:space="preserve"> Кинель Самарской области                              на 2019-2025 годы», утвержденную постановлением администрации городского округа Кинель Самарской </w:t>
      </w:r>
      <w:r w:rsidR="00286E4A">
        <w:rPr>
          <w:rFonts w:ascii="Times New Roman" w:hAnsi="Times New Roman" w:cs="Times New Roman"/>
          <w:sz w:val="28"/>
          <w:szCs w:val="28"/>
        </w:rPr>
        <w:t>области от 28 сентября 2018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D09">
        <w:rPr>
          <w:rFonts w:ascii="Times New Roman" w:hAnsi="Times New Roman" w:cs="Times New Roman"/>
          <w:sz w:val="28"/>
          <w:szCs w:val="28"/>
        </w:rPr>
        <w:t xml:space="preserve">№ 2639 </w:t>
      </w:r>
      <w:r w:rsidR="00455AC1" w:rsidRPr="00455AC1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0E3DCE" w:rsidRPr="00455AC1">
        <w:rPr>
          <w:rFonts w:ascii="Times New Roman" w:hAnsi="Times New Roman" w:cs="Times New Roman"/>
          <w:bCs/>
          <w:iCs/>
          <w:sz w:val="28"/>
          <w:szCs w:val="28"/>
        </w:rPr>
        <w:t xml:space="preserve">в редакции от </w:t>
      </w:r>
      <w:r w:rsidR="004841EB">
        <w:rPr>
          <w:rFonts w:ascii="Times New Roman" w:hAnsi="Times New Roman" w:cs="Times New Roman"/>
          <w:bCs/>
          <w:iCs/>
          <w:sz w:val="28"/>
          <w:szCs w:val="28"/>
        </w:rPr>
        <w:t>28 дека</w:t>
      </w:r>
      <w:r w:rsidR="007F193F">
        <w:rPr>
          <w:rFonts w:ascii="Times New Roman" w:hAnsi="Times New Roman" w:cs="Times New Roman"/>
          <w:bCs/>
          <w:iCs/>
          <w:sz w:val="28"/>
          <w:szCs w:val="28"/>
        </w:rPr>
        <w:t>бря</w:t>
      </w:r>
      <w:r w:rsidR="00286E4A">
        <w:rPr>
          <w:rFonts w:ascii="Times New Roman" w:hAnsi="Times New Roman" w:cs="Times New Roman"/>
          <w:bCs/>
          <w:iCs/>
          <w:sz w:val="28"/>
          <w:szCs w:val="28"/>
        </w:rPr>
        <w:t xml:space="preserve"> 2024 года</w:t>
      </w:r>
      <w:r w:rsidR="00455AC1" w:rsidRPr="00455AC1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5D2688">
        <w:rPr>
          <w:rFonts w:ascii="Times New Roman" w:hAnsi="Times New Roman" w:cs="Times New Roman"/>
          <w:bCs/>
          <w:iCs/>
          <w:sz w:val="28"/>
          <w:szCs w:val="28"/>
        </w:rPr>
        <w:t xml:space="preserve"> (далее – Программа)</w:t>
      </w:r>
      <w:r w:rsidR="00347914" w:rsidRPr="00347914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286E4A" w:rsidRDefault="00E8108E" w:rsidP="00E8108E">
      <w:pPr>
        <w:spacing w:after="0"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</w:t>
      </w:r>
      <w:r w:rsidR="00DA3A5F">
        <w:rPr>
          <w:rFonts w:ascii="Times New Roman" w:hAnsi="Times New Roman" w:cs="Times New Roman"/>
          <w:sz w:val="28"/>
          <w:szCs w:val="28"/>
        </w:rPr>
        <w:t xml:space="preserve"> п</w:t>
      </w:r>
      <w:r w:rsidR="00286E4A">
        <w:rPr>
          <w:rFonts w:ascii="Times New Roman" w:hAnsi="Times New Roman" w:cs="Times New Roman"/>
          <w:sz w:val="28"/>
          <w:szCs w:val="28"/>
        </w:rPr>
        <w:t>аспорте Программы в строк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47914" w:rsidRPr="00347914">
        <w:rPr>
          <w:rFonts w:ascii="Times New Roman" w:hAnsi="Times New Roman" w:cs="Times New Roman"/>
          <w:sz w:val="28"/>
          <w:szCs w:val="28"/>
        </w:rPr>
        <w:t xml:space="preserve"> «Объемы и источники финансирования меропри</w:t>
      </w:r>
      <w:r w:rsidR="006C18D8">
        <w:rPr>
          <w:rFonts w:ascii="Times New Roman" w:hAnsi="Times New Roman" w:cs="Times New Roman"/>
          <w:sz w:val="28"/>
          <w:szCs w:val="28"/>
        </w:rPr>
        <w:t>ятий, определенных Программой»</w:t>
      </w:r>
      <w:r w:rsidR="00286E4A">
        <w:rPr>
          <w:rFonts w:ascii="Times New Roman" w:hAnsi="Times New Roman" w:cs="Times New Roman"/>
          <w:sz w:val="28"/>
          <w:szCs w:val="28"/>
        </w:rPr>
        <w:t>:</w:t>
      </w:r>
    </w:p>
    <w:p w:rsidR="00286E4A" w:rsidRDefault="00286E4A" w:rsidP="00E8108E">
      <w:pPr>
        <w:spacing w:after="0"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цифр</w:t>
      </w:r>
      <w:r w:rsidR="00347914" w:rsidRPr="005D2688">
        <w:rPr>
          <w:rFonts w:ascii="Times New Roman" w:hAnsi="Times New Roman" w:cs="Times New Roman"/>
          <w:sz w:val="28"/>
          <w:szCs w:val="28"/>
        </w:rPr>
        <w:t>у</w:t>
      </w:r>
      <w:r w:rsidR="00E8108E">
        <w:rPr>
          <w:rFonts w:ascii="Times New Roman" w:hAnsi="Times New Roman" w:cs="Times New Roman"/>
          <w:sz w:val="28"/>
          <w:szCs w:val="28"/>
        </w:rPr>
        <w:t xml:space="preserve"> </w:t>
      </w:r>
      <w:r w:rsidR="00347914" w:rsidRPr="005D2688">
        <w:rPr>
          <w:rFonts w:ascii="Times New Roman" w:hAnsi="Times New Roman" w:cs="Times New Roman"/>
          <w:sz w:val="28"/>
          <w:szCs w:val="28"/>
        </w:rPr>
        <w:t>«</w:t>
      </w:r>
      <w:r w:rsidR="005D2688" w:rsidRPr="005D2688">
        <w:rPr>
          <w:rFonts w:ascii="Times New Roman" w:hAnsi="Times New Roman" w:cs="Times New Roman"/>
          <w:sz w:val="28"/>
          <w:szCs w:val="28"/>
        </w:rPr>
        <w:t xml:space="preserve">4 354,1 </w:t>
      </w:r>
      <w:r>
        <w:rPr>
          <w:rFonts w:ascii="Times New Roman" w:hAnsi="Times New Roman" w:cs="Times New Roman"/>
          <w:sz w:val="28"/>
          <w:szCs w:val="28"/>
        </w:rPr>
        <w:t>тыс. рублей» заменить цифр</w:t>
      </w:r>
      <w:r w:rsidR="00347914" w:rsidRPr="005D2688">
        <w:rPr>
          <w:rFonts w:ascii="Times New Roman" w:hAnsi="Times New Roman" w:cs="Times New Roman"/>
          <w:sz w:val="28"/>
          <w:szCs w:val="28"/>
        </w:rPr>
        <w:t>ой «</w:t>
      </w:r>
      <w:r w:rsidR="005D2688" w:rsidRPr="005D2688">
        <w:rPr>
          <w:rFonts w:ascii="Times New Roman" w:hAnsi="Times New Roman" w:cs="Times New Roman"/>
          <w:sz w:val="28"/>
          <w:szCs w:val="28"/>
        </w:rPr>
        <w:t xml:space="preserve">4 540,1 </w:t>
      </w:r>
      <w:r>
        <w:rPr>
          <w:rFonts w:ascii="Times New Roman" w:hAnsi="Times New Roman" w:cs="Times New Roman"/>
          <w:sz w:val="28"/>
          <w:szCs w:val="28"/>
        </w:rPr>
        <w:t>тыс. рублей»;</w:t>
      </w:r>
    </w:p>
    <w:p w:rsidR="00347914" w:rsidRPr="001C4B3D" w:rsidRDefault="00286E4A" w:rsidP="00E8108E">
      <w:pPr>
        <w:spacing w:after="0"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</w:t>
      </w:r>
      <w:r w:rsidR="00347914" w:rsidRPr="001C4B3D">
        <w:rPr>
          <w:rFonts w:ascii="Times New Roman" w:hAnsi="Times New Roman" w:cs="Times New Roman"/>
          <w:sz w:val="28"/>
          <w:szCs w:val="28"/>
        </w:rPr>
        <w:t>у «</w:t>
      </w:r>
      <w:r w:rsidR="001C4B3D" w:rsidRPr="001C4B3D">
        <w:rPr>
          <w:rFonts w:ascii="Times New Roman" w:hAnsi="Times New Roman" w:cs="Times New Roman"/>
          <w:sz w:val="28"/>
          <w:szCs w:val="28"/>
        </w:rPr>
        <w:t>764</w:t>
      </w:r>
      <w:r w:rsidR="007F193F" w:rsidRPr="001C4B3D">
        <w:rPr>
          <w:rFonts w:ascii="Times New Roman" w:hAnsi="Times New Roman" w:cs="Times New Roman"/>
          <w:sz w:val="28"/>
          <w:szCs w:val="28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>тыс. рублей» заменить цифр</w:t>
      </w:r>
      <w:r w:rsidR="00347914" w:rsidRPr="001C4B3D">
        <w:rPr>
          <w:rFonts w:ascii="Times New Roman" w:hAnsi="Times New Roman" w:cs="Times New Roman"/>
          <w:sz w:val="28"/>
          <w:szCs w:val="28"/>
        </w:rPr>
        <w:t xml:space="preserve">ой </w:t>
      </w:r>
      <w:r w:rsidR="0070555A" w:rsidRPr="001C4B3D">
        <w:rPr>
          <w:rFonts w:ascii="Times New Roman" w:hAnsi="Times New Roman" w:cs="Times New Roman"/>
          <w:sz w:val="28"/>
          <w:szCs w:val="28"/>
        </w:rPr>
        <w:t>«</w:t>
      </w:r>
      <w:r w:rsidR="001C4B3D" w:rsidRPr="001C4B3D">
        <w:rPr>
          <w:rFonts w:ascii="Times New Roman" w:hAnsi="Times New Roman" w:cs="Times New Roman"/>
          <w:sz w:val="28"/>
          <w:szCs w:val="28"/>
        </w:rPr>
        <w:t>950</w:t>
      </w:r>
      <w:r w:rsidR="007F193F" w:rsidRPr="001C4B3D">
        <w:rPr>
          <w:rFonts w:ascii="Times New Roman" w:hAnsi="Times New Roman" w:cs="Times New Roman"/>
          <w:sz w:val="28"/>
          <w:szCs w:val="28"/>
        </w:rPr>
        <w:t xml:space="preserve">,0 </w:t>
      </w:r>
      <w:r w:rsidR="0070555A" w:rsidRPr="001C4B3D">
        <w:rPr>
          <w:rFonts w:ascii="Times New Roman" w:hAnsi="Times New Roman" w:cs="Times New Roman"/>
          <w:sz w:val="28"/>
          <w:szCs w:val="28"/>
        </w:rPr>
        <w:t>тыс. рублей»</w:t>
      </w:r>
      <w:r w:rsidR="005D2688" w:rsidRPr="001C4B3D">
        <w:rPr>
          <w:rFonts w:ascii="Times New Roman" w:hAnsi="Times New Roman" w:cs="Times New Roman"/>
          <w:sz w:val="28"/>
          <w:szCs w:val="28"/>
        </w:rPr>
        <w:t>.</w:t>
      </w:r>
    </w:p>
    <w:p w:rsidR="00286E4A" w:rsidRDefault="00C23524" w:rsidP="00C2352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6E4A">
        <w:rPr>
          <w:rFonts w:ascii="Times New Roman" w:hAnsi="Times New Roman" w:cs="Times New Roman"/>
          <w:sz w:val="28"/>
          <w:szCs w:val="28"/>
        </w:rPr>
        <w:t xml:space="preserve">1.2. </w:t>
      </w:r>
      <w:r w:rsidR="005D2688" w:rsidRPr="00C23524">
        <w:rPr>
          <w:rFonts w:ascii="Times New Roman" w:hAnsi="Times New Roman" w:cs="Times New Roman"/>
          <w:sz w:val="28"/>
          <w:szCs w:val="28"/>
        </w:rPr>
        <w:t>В</w:t>
      </w:r>
      <w:r w:rsidR="00347914" w:rsidRPr="00C23524">
        <w:rPr>
          <w:rFonts w:ascii="Times New Roman" w:hAnsi="Times New Roman" w:cs="Times New Roman"/>
          <w:sz w:val="28"/>
          <w:szCs w:val="28"/>
        </w:rPr>
        <w:t xml:space="preserve"> разделе 5 </w:t>
      </w:r>
      <w:r w:rsidR="00286E4A">
        <w:rPr>
          <w:rFonts w:ascii="Times New Roman" w:hAnsi="Times New Roman" w:cs="Times New Roman"/>
          <w:bCs/>
          <w:sz w:val="28"/>
          <w:szCs w:val="28"/>
        </w:rPr>
        <w:t>Программы:</w:t>
      </w:r>
    </w:p>
    <w:p w:rsidR="00286E4A" w:rsidRDefault="00286E4A" w:rsidP="00286E4A">
      <w:pPr>
        <w:spacing w:after="0"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</w:t>
      </w:r>
      <w:r w:rsidRPr="005D268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688">
        <w:rPr>
          <w:rFonts w:ascii="Times New Roman" w:hAnsi="Times New Roman" w:cs="Times New Roman"/>
          <w:sz w:val="28"/>
          <w:szCs w:val="28"/>
        </w:rPr>
        <w:t xml:space="preserve">«4 354,1 </w:t>
      </w:r>
      <w:r>
        <w:rPr>
          <w:rFonts w:ascii="Times New Roman" w:hAnsi="Times New Roman" w:cs="Times New Roman"/>
          <w:sz w:val="28"/>
          <w:szCs w:val="28"/>
        </w:rPr>
        <w:t>тыс. рублей» заменить цифр</w:t>
      </w:r>
      <w:r w:rsidRPr="005D2688">
        <w:rPr>
          <w:rFonts w:ascii="Times New Roman" w:hAnsi="Times New Roman" w:cs="Times New Roman"/>
          <w:sz w:val="28"/>
          <w:szCs w:val="28"/>
        </w:rPr>
        <w:t xml:space="preserve">ой «4 540,1 </w:t>
      </w:r>
      <w:r>
        <w:rPr>
          <w:rFonts w:ascii="Times New Roman" w:hAnsi="Times New Roman" w:cs="Times New Roman"/>
          <w:sz w:val="28"/>
          <w:szCs w:val="28"/>
        </w:rPr>
        <w:t>тыс. рублей».</w:t>
      </w:r>
    </w:p>
    <w:p w:rsidR="00347914" w:rsidRPr="00C23524" w:rsidRDefault="00286E4A" w:rsidP="00211F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1FE6">
        <w:rPr>
          <w:rFonts w:ascii="Times New Roman" w:hAnsi="Times New Roman" w:cs="Times New Roman"/>
          <w:sz w:val="28"/>
          <w:szCs w:val="28"/>
        </w:rPr>
        <w:t xml:space="preserve">1.3. </w:t>
      </w:r>
      <w:r w:rsidR="008355FD" w:rsidRPr="00C23524">
        <w:rPr>
          <w:rFonts w:ascii="Times New Roman" w:hAnsi="Times New Roman" w:cs="Times New Roman"/>
          <w:sz w:val="28"/>
          <w:szCs w:val="28"/>
        </w:rPr>
        <w:t>П</w:t>
      </w:r>
      <w:r w:rsidR="00347914" w:rsidRPr="00C23524">
        <w:rPr>
          <w:rFonts w:ascii="Times New Roman" w:hAnsi="Times New Roman" w:cs="Times New Roman"/>
          <w:sz w:val="28"/>
          <w:szCs w:val="28"/>
        </w:rPr>
        <w:t xml:space="preserve">риложение 3 </w:t>
      </w:r>
      <w:r w:rsidR="00211FE6"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="00347914" w:rsidRPr="00C23524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347914" w:rsidRPr="00347914" w:rsidRDefault="00DA3A5F" w:rsidP="004841EB">
      <w:pPr>
        <w:tabs>
          <w:tab w:val="left" w:pos="142"/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7914" w:rsidRPr="00347914">
        <w:rPr>
          <w:rFonts w:ascii="Times New Roman" w:hAnsi="Times New Roman" w:cs="Times New Roman"/>
          <w:sz w:val="28"/>
          <w:szCs w:val="28"/>
        </w:rPr>
        <w:t xml:space="preserve">. Официально опубликовать настоящее постановление. </w:t>
      </w:r>
    </w:p>
    <w:p w:rsidR="008355FD" w:rsidRPr="008355FD" w:rsidRDefault="00DA3A5F" w:rsidP="004841EB">
      <w:pPr>
        <w:tabs>
          <w:tab w:val="left" w:pos="142"/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7914" w:rsidRPr="00347914">
        <w:rPr>
          <w:rFonts w:ascii="Times New Roman" w:hAnsi="Times New Roman" w:cs="Times New Roman"/>
          <w:sz w:val="28"/>
          <w:szCs w:val="28"/>
        </w:rPr>
        <w:t xml:space="preserve">. </w:t>
      </w:r>
      <w:r w:rsidR="008355FD" w:rsidRPr="008355F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347914" w:rsidRPr="008355FD" w:rsidRDefault="00DA3A5F" w:rsidP="004841EB">
      <w:pPr>
        <w:tabs>
          <w:tab w:val="left" w:pos="142"/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FD">
        <w:rPr>
          <w:rFonts w:ascii="Times New Roman" w:hAnsi="Times New Roman" w:cs="Times New Roman"/>
          <w:sz w:val="28"/>
          <w:szCs w:val="28"/>
        </w:rPr>
        <w:t>4</w:t>
      </w:r>
      <w:r w:rsidR="00347914" w:rsidRPr="008355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7914" w:rsidRPr="008355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47914" w:rsidRPr="008355F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</w:t>
      </w:r>
      <w:r w:rsidR="00F84192" w:rsidRPr="00835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192" w:rsidRPr="008355F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F84192" w:rsidRPr="008355F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47914" w:rsidRPr="008355FD">
        <w:rPr>
          <w:rFonts w:ascii="Times New Roman" w:hAnsi="Times New Roman" w:cs="Times New Roman"/>
          <w:sz w:val="28"/>
          <w:szCs w:val="28"/>
        </w:rPr>
        <w:t xml:space="preserve"> по социальным вопр</w:t>
      </w:r>
      <w:r w:rsidR="00F84192" w:rsidRPr="008355FD">
        <w:rPr>
          <w:rFonts w:ascii="Times New Roman" w:hAnsi="Times New Roman" w:cs="Times New Roman"/>
          <w:sz w:val="28"/>
          <w:szCs w:val="28"/>
        </w:rPr>
        <w:t>осам</w:t>
      </w:r>
      <w:r w:rsidR="00347914" w:rsidRPr="008355FD">
        <w:rPr>
          <w:rFonts w:ascii="Times New Roman" w:hAnsi="Times New Roman" w:cs="Times New Roman"/>
          <w:sz w:val="28"/>
          <w:szCs w:val="28"/>
        </w:rPr>
        <w:t>.</w:t>
      </w:r>
    </w:p>
    <w:p w:rsidR="000A5AA7" w:rsidRDefault="000A5AA7" w:rsidP="00347914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914" w:rsidRPr="00347914" w:rsidRDefault="00F84192" w:rsidP="00347914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47914" w:rsidRPr="00347914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41E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В.С. Тимошенко</w:t>
      </w:r>
    </w:p>
    <w:p w:rsidR="00347914" w:rsidRPr="00347914" w:rsidRDefault="00347914" w:rsidP="00347914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C1C" w:rsidRDefault="007A5C1C" w:rsidP="00474B16">
      <w:pPr>
        <w:pStyle w:val="a3"/>
        <w:ind w:left="0"/>
        <w:rPr>
          <w:sz w:val="28"/>
          <w:szCs w:val="28"/>
        </w:rPr>
      </w:pPr>
    </w:p>
    <w:p w:rsidR="007A5C1C" w:rsidRDefault="007A5C1C" w:rsidP="00474B16">
      <w:pPr>
        <w:pStyle w:val="a3"/>
        <w:ind w:left="0"/>
        <w:rPr>
          <w:sz w:val="28"/>
          <w:szCs w:val="28"/>
        </w:rPr>
      </w:pPr>
    </w:p>
    <w:p w:rsidR="007A5C1C" w:rsidRDefault="007A5C1C" w:rsidP="00474B16">
      <w:pPr>
        <w:pStyle w:val="a3"/>
        <w:ind w:left="0"/>
        <w:rPr>
          <w:sz w:val="28"/>
          <w:szCs w:val="28"/>
        </w:rPr>
      </w:pPr>
    </w:p>
    <w:p w:rsidR="00CA0926" w:rsidRDefault="00CA0926" w:rsidP="00474B16">
      <w:pPr>
        <w:pStyle w:val="a3"/>
        <w:ind w:left="0"/>
        <w:rPr>
          <w:sz w:val="28"/>
          <w:szCs w:val="28"/>
        </w:rPr>
      </w:pPr>
    </w:p>
    <w:p w:rsidR="00CA0926" w:rsidRDefault="00CA0926" w:rsidP="00474B16">
      <w:pPr>
        <w:pStyle w:val="a3"/>
        <w:ind w:left="0"/>
        <w:rPr>
          <w:sz w:val="28"/>
          <w:szCs w:val="28"/>
        </w:rPr>
      </w:pPr>
    </w:p>
    <w:p w:rsidR="00CA0926" w:rsidRDefault="00CA0926" w:rsidP="00474B16">
      <w:pPr>
        <w:pStyle w:val="a3"/>
        <w:ind w:left="0"/>
        <w:rPr>
          <w:sz w:val="28"/>
          <w:szCs w:val="28"/>
        </w:rPr>
      </w:pPr>
    </w:p>
    <w:p w:rsidR="00C4036C" w:rsidRDefault="00C4036C" w:rsidP="00474B16">
      <w:pPr>
        <w:pStyle w:val="a3"/>
        <w:ind w:left="0"/>
        <w:rPr>
          <w:sz w:val="28"/>
          <w:szCs w:val="28"/>
        </w:rPr>
      </w:pPr>
    </w:p>
    <w:p w:rsidR="00C4036C" w:rsidRDefault="00C4036C" w:rsidP="00474B16">
      <w:pPr>
        <w:pStyle w:val="a3"/>
        <w:ind w:left="0"/>
        <w:rPr>
          <w:sz w:val="28"/>
          <w:szCs w:val="28"/>
        </w:rPr>
      </w:pPr>
    </w:p>
    <w:p w:rsidR="003A0759" w:rsidRDefault="003A0759" w:rsidP="00474B16">
      <w:pPr>
        <w:pStyle w:val="a3"/>
        <w:ind w:left="0"/>
        <w:rPr>
          <w:sz w:val="28"/>
          <w:szCs w:val="28"/>
        </w:rPr>
      </w:pPr>
    </w:p>
    <w:p w:rsidR="003A0759" w:rsidRDefault="003A0759" w:rsidP="00474B16">
      <w:pPr>
        <w:pStyle w:val="a3"/>
        <w:ind w:left="0"/>
        <w:rPr>
          <w:sz w:val="28"/>
          <w:szCs w:val="28"/>
        </w:rPr>
      </w:pPr>
    </w:p>
    <w:p w:rsidR="003A0759" w:rsidRDefault="003A0759" w:rsidP="00474B16">
      <w:pPr>
        <w:pStyle w:val="a3"/>
        <w:ind w:left="0"/>
        <w:rPr>
          <w:sz w:val="28"/>
          <w:szCs w:val="28"/>
        </w:rPr>
      </w:pPr>
    </w:p>
    <w:p w:rsidR="003A0759" w:rsidRDefault="003A0759" w:rsidP="00474B16">
      <w:pPr>
        <w:pStyle w:val="a3"/>
        <w:ind w:left="0"/>
        <w:rPr>
          <w:sz w:val="28"/>
          <w:szCs w:val="28"/>
        </w:rPr>
      </w:pPr>
    </w:p>
    <w:p w:rsidR="004841EB" w:rsidRDefault="004841EB" w:rsidP="00474B16">
      <w:pPr>
        <w:pStyle w:val="a3"/>
        <w:ind w:left="0"/>
        <w:rPr>
          <w:sz w:val="28"/>
          <w:szCs w:val="28"/>
        </w:rPr>
      </w:pPr>
    </w:p>
    <w:p w:rsidR="00286E4A" w:rsidRDefault="00286E4A" w:rsidP="00474B16">
      <w:pPr>
        <w:pStyle w:val="a3"/>
        <w:ind w:left="0"/>
        <w:rPr>
          <w:sz w:val="28"/>
          <w:szCs w:val="28"/>
        </w:rPr>
      </w:pPr>
    </w:p>
    <w:p w:rsidR="00286E4A" w:rsidRDefault="00286E4A" w:rsidP="00474B16">
      <w:pPr>
        <w:pStyle w:val="a3"/>
        <w:ind w:left="0"/>
        <w:rPr>
          <w:sz w:val="28"/>
          <w:szCs w:val="28"/>
        </w:rPr>
      </w:pPr>
    </w:p>
    <w:p w:rsidR="00211FE6" w:rsidRDefault="00211FE6" w:rsidP="00474B16">
      <w:pPr>
        <w:pStyle w:val="a3"/>
        <w:ind w:left="0"/>
        <w:rPr>
          <w:sz w:val="28"/>
          <w:szCs w:val="28"/>
        </w:rPr>
      </w:pPr>
    </w:p>
    <w:p w:rsidR="00211FE6" w:rsidRDefault="00211FE6" w:rsidP="00474B16">
      <w:pPr>
        <w:pStyle w:val="a3"/>
        <w:ind w:left="0"/>
        <w:rPr>
          <w:sz w:val="28"/>
          <w:szCs w:val="28"/>
        </w:rPr>
      </w:pPr>
    </w:p>
    <w:p w:rsidR="00211FE6" w:rsidRDefault="00211FE6" w:rsidP="00474B16">
      <w:pPr>
        <w:pStyle w:val="a3"/>
        <w:ind w:left="0"/>
        <w:rPr>
          <w:sz w:val="28"/>
          <w:szCs w:val="28"/>
        </w:rPr>
      </w:pPr>
    </w:p>
    <w:p w:rsidR="00286E4A" w:rsidRDefault="00286E4A" w:rsidP="00474B16">
      <w:pPr>
        <w:pStyle w:val="a3"/>
        <w:ind w:left="0"/>
        <w:rPr>
          <w:sz w:val="28"/>
          <w:szCs w:val="28"/>
        </w:rPr>
      </w:pPr>
    </w:p>
    <w:p w:rsidR="00286E4A" w:rsidRDefault="00286E4A" w:rsidP="00474B16">
      <w:pPr>
        <w:pStyle w:val="a3"/>
        <w:ind w:left="0"/>
        <w:rPr>
          <w:sz w:val="28"/>
          <w:szCs w:val="28"/>
        </w:rPr>
      </w:pPr>
    </w:p>
    <w:p w:rsidR="00347914" w:rsidRDefault="00F84192" w:rsidP="00474B16">
      <w:pPr>
        <w:pStyle w:val="a3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Жиганова</w:t>
      </w:r>
      <w:proofErr w:type="spellEnd"/>
      <w:r w:rsidR="007F193F">
        <w:rPr>
          <w:sz w:val="28"/>
          <w:szCs w:val="28"/>
        </w:rPr>
        <w:t xml:space="preserve"> С.Ю. </w:t>
      </w:r>
      <w:r>
        <w:rPr>
          <w:sz w:val="28"/>
          <w:szCs w:val="28"/>
        </w:rPr>
        <w:t xml:space="preserve"> 21370</w:t>
      </w:r>
    </w:p>
    <w:p w:rsidR="00C4036C" w:rsidRDefault="00C4036C" w:rsidP="00A85294">
      <w:pPr>
        <w:spacing w:after="0"/>
        <w:rPr>
          <w:rFonts w:ascii="Times New Roman" w:hAnsi="Times New Roman" w:cs="Times New Roman"/>
          <w:b/>
          <w:bCs/>
        </w:rPr>
      </w:pPr>
    </w:p>
    <w:p w:rsidR="00347914" w:rsidRPr="00347914" w:rsidRDefault="00347914" w:rsidP="0070555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47914">
        <w:rPr>
          <w:rFonts w:ascii="Times New Roman" w:hAnsi="Times New Roman" w:cs="Times New Roman"/>
          <w:b/>
          <w:bCs/>
        </w:rPr>
        <w:t xml:space="preserve">Администрация городского округа </w:t>
      </w:r>
      <w:proofErr w:type="spellStart"/>
      <w:r w:rsidRPr="00347914">
        <w:rPr>
          <w:rFonts w:ascii="Times New Roman" w:hAnsi="Times New Roman" w:cs="Times New Roman"/>
          <w:b/>
          <w:bCs/>
        </w:rPr>
        <w:t>Кинель</w:t>
      </w:r>
      <w:proofErr w:type="spellEnd"/>
    </w:p>
    <w:p w:rsidR="00347914" w:rsidRPr="00347914" w:rsidRDefault="00347914" w:rsidP="0070555A">
      <w:pPr>
        <w:spacing w:after="0"/>
        <w:jc w:val="center"/>
        <w:rPr>
          <w:rFonts w:ascii="Times New Roman" w:hAnsi="Times New Roman" w:cs="Times New Roman"/>
        </w:rPr>
      </w:pPr>
    </w:p>
    <w:p w:rsidR="00347914" w:rsidRPr="00347914" w:rsidRDefault="00347914" w:rsidP="007055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914">
        <w:rPr>
          <w:rFonts w:ascii="Times New Roman" w:hAnsi="Times New Roman" w:cs="Times New Roman"/>
          <w:b/>
          <w:bCs/>
          <w:sz w:val="28"/>
          <w:szCs w:val="28"/>
        </w:rPr>
        <w:t xml:space="preserve">ЛИСТ СОГЛАСОВАНИЯ </w:t>
      </w:r>
    </w:p>
    <w:p w:rsidR="00347914" w:rsidRPr="00347914" w:rsidRDefault="00347914" w:rsidP="007055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7916" w:rsidRPr="00347914" w:rsidRDefault="00347914" w:rsidP="005D2688">
      <w:pPr>
        <w:tabs>
          <w:tab w:val="left" w:pos="426"/>
          <w:tab w:val="left" w:pos="567"/>
        </w:tabs>
        <w:spacing w:after="0"/>
        <w:ind w:right="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914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Pr="00347914">
        <w:rPr>
          <w:rFonts w:ascii="Times New Roman" w:hAnsi="Times New Roman" w:cs="Times New Roman"/>
          <w:color w:val="000000"/>
          <w:sz w:val="28"/>
          <w:szCs w:val="28"/>
        </w:rPr>
        <w:t>администрации городского округа «</w:t>
      </w:r>
      <w:r w:rsidRPr="00347914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городского округа Кинель Самарской области «Повышение эффективности работы системы здравоохранения городского округа Кинель Самарской области  на 2019-2025 годы», утвержденную постановлением администрации городского округа Кинель Самарской области  от 28 сентября </w:t>
      </w:r>
      <w:r w:rsidR="00286E4A">
        <w:rPr>
          <w:rFonts w:ascii="Times New Roman" w:hAnsi="Times New Roman" w:cs="Times New Roman"/>
          <w:sz w:val="28"/>
          <w:szCs w:val="28"/>
        </w:rPr>
        <w:t>2018 года</w:t>
      </w:r>
      <w:r w:rsidR="0070555A">
        <w:rPr>
          <w:rFonts w:ascii="Times New Roman" w:hAnsi="Times New Roman" w:cs="Times New Roman"/>
          <w:sz w:val="28"/>
          <w:szCs w:val="28"/>
        </w:rPr>
        <w:t xml:space="preserve"> № 2639 </w:t>
      </w:r>
      <w:r w:rsidR="006D7916" w:rsidRPr="00455AC1">
        <w:rPr>
          <w:rFonts w:ascii="Times New Roman" w:hAnsi="Times New Roman" w:cs="Times New Roman"/>
          <w:bCs/>
          <w:iCs/>
          <w:sz w:val="28"/>
          <w:szCs w:val="28"/>
        </w:rPr>
        <w:t xml:space="preserve">(в редакции от </w:t>
      </w:r>
      <w:r w:rsidR="004841EB">
        <w:rPr>
          <w:rFonts w:ascii="Times New Roman" w:hAnsi="Times New Roman" w:cs="Times New Roman"/>
          <w:bCs/>
          <w:iCs/>
          <w:sz w:val="28"/>
          <w:szCs w:val="28"/>
        </w:rPr>
        <w:t>28 дека</w:t>
      </w:r>
      <w:r w:rsidR="007F193F">
        <w:rPr>
          <w:rFonts w:ascii="Times New Roman" w:hAnsi="Times New Roman" w:cs="Times New Roman"/>
          <w:bCs/>
          <w:iCs/>
          <w:sz w:val="28"/>
          <w:szCs w:val="28"/>
        </w:rPr>
        <w:t>бря</w:t>
      </w:r>
      <w:r w:rsidR="00286E4A">
        <w:rPr>
          <w:rFonts w:ascii="Times New Roman" w:hAnsi="Times New Roman" w:cs="Times New Roman"/>
          <w:bCs/>
          <w:iCs/>
          <w:sz w:val="28"/>
          <w:szCs w:val="28"/>
        </w:rPr>
        <w:t xml:space="preserve"> 2024 года</w:t>
      </w:r>
      <w:r w:rsidR="006D7916" w:rsidRPr="00455AC1">
        <w:rPr>
          <w:rFonts w:ascii="Times New Roman" w:hAnsi="Times New Roman" w:cs="Times New Roman"/>
          <w:bCs/>
          <w:iCs/>
          <w:sz w:val="28"/>
          <w:szCs w:val="28"/>
        </w:rPr>
        <w:t>)</w:t>
      </w:r>
      <w:proofErr w:type="gramEnd"/>
    </w:p>
    <w:p w:rsidR="00347914" w:rsidRPr="00347914" w:rsidRDefault="00347914" w:rsidP="006D7916">
      <w:pPr>
        <w:spacing w:after="0"/>
        <w:ind w:right="2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268"/>
        <w:gridCol w:w="2694"/>
      </w:tblGrid>
      <w:tr w:rsidR="00347914" w:rsidRPr="00347914" w:rsidTr="00AF4E90">
        <w:tc>
          <w:tcPr>
            <w:tcW w:w="4077" w:type="dxa"/>
            <w:shd w:val="clear" w:color="auto" w:fill="auto"/>
            <w:vAlign w:val="center"/>
          </w:tcPr>
          <w:p w:rsidR="00347914" w:rsidRPr="007F193F" w:rsidRDefault="00347914" w:rsidP="003A0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7914" w:rsidRPr="007F193F" w:rsidRDefault="00347914" w:rsidP="003A0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Роспись,</w:t>
            </w:r>
          </w:p>
          <w:p w:rsidR="00347914" w:rsidRPr="007F193F" w:rsidRDefault="00347914" w:rsidP="003A0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согласования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47914" w:rsidRPr="007F193F" w:rsidRDefault="00347914" w:rsidP="003A0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инициалы</w:t>
            </w:r>
          </w:p>
        </w:tc>
      </w:tr>
      <w:tr w:rsidR="004841EB" w:rsidRPr="00347914" w:rsidTr="008101AE">
        <w:trPr>
          <w:trHeight w:val="1272"/>
        </w:trPr>
        <w:tc>
          <w:tcPr>
            <w:tcW w:w="4077" w:type="dxa"/>
            <w:shd w:val="clear" w:color="auto" w:fill="auto"/>
            <w:vAlign w:val="center"/>
          </w:tcPr>
          <w:p w:rsidR="004841EB" w:rsidRPr="003A782E" w:rsidRDefault="004841EB" w:rsidP="003A7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82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  <w:p w:rsidR="004841EB" w:rsidRPr="003A782E" w:rsidRDefault="004841EB" w:rsidP="003A7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82E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отдела администрации </w:t>
            </w:r>
          </w:p>
          <w:p w:rsidR="004841EB" w:rsidRPr="003A782E" w:rsidRDefault="004841EB" w:rsidP="003A7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82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proofErr w:type="spellStart"/>
            <w:r w:rsidRPr="003A782E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  <w:p w:rsidR="004841EB" w:rsidRPr="003A782E" w:rsidRDefault="004841EB" w:rsidP="003A7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82E">
              <w:rPr>
                <w:rFonts w:ascii="Times New Roman" w:hAnsi="Times New Roman" w:cs="Times New Roman"/>
                <w:bCs/>
                <w:sz w:val="24"/>
                <w:szCs w:val="24"/>
              </w:rPr>
              <w:t>Самарской области</w:t>
            </w:r>
          </w:p>
        </w:tc>
        <w:tc>
          <w:tcPr>
            <w:tcW w:w="2268" w:type="dxa"/>
            <w:shd w:val="clear" w:color="auto" w:fill="auto"/>
          </w:tcPr>
          <w:p w:rsidR="004841EB" w:rsidRPr="003A782E" w:rsidRDefault="004841EB" w:rsidP="003A7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841EB" w:rsidRPr="003A782E" w:rsidRDefault="004841EB" w:rsidP="003A7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82E"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 w:rsidRPr="003A782E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</w:p>
        </w:tc>
      </w:tr>
      <w:tr w:rsidR="004841EB" w:rsidRPr="00347914" w:rsidTr="008101AE">
        <w:trPr>
          <w:trHeight w:val="975"/>
        </w:trPr>
        <w:tc>
          <w:tcPr>
            <w:tcW w:w="4077" w:type="dxa"/>
            <w:shd w:val="clear" w:color="auto" w:fill="auto"/>
            <w:vAlign w:val="center"/>
          </w:tcPr>
          <w:p w:rsidR="004841EB" w:rsidRPr="003A782E" w:rsidRDefault="004841EB" w:rsidP="003A7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82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3A782E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руководителя </w:t>
            </w:r>
          </w:p>
          <w:p w:rsidR="004841EB" w:rsidRPr="003A782E" w:rsidRDefault="004841EB" w:rsidP="003A7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8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финансов администрации  </w:t>
            </w:r>
          </w:p>
          <w:p w:rsidR="004841EB" w:rsidRPr="003A782E" w:rsidRDefault="004841EB" w:rsidP="003A7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82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proofErr w:type="spellStart"/>
            <w:r w:rsidRPr="003A782E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  <w:p w:rsidR="004841EB" w:rsidRPr="003A782E" w:rsidRDefault="004841EB" w:rsidP="003A7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82E">
              <w:rPr>
                <w:rFonts w:ascii="Times New Roman" w:hAnsi="Times New Roman" w:cs="Times New Roman"/>
                <w:bCs/>
                <w:sz w:val="24"/>
                <w:szCs w:val="24"/>
              </w:rPr>
              <w:t>Самарской области</w:t>
            </w:r>
          </w:p>
        </w:tc>
        <w:tc>
          <w:tcPr>
            <w:tcW w:w="2268" w:type="dxa"/>
            <w:shd w:val="clear" w:color="auto" w:fill="auto"/>
          </w:tcPr>
          <w:p w:rsidR="004841EB" w:rsidRPr="003A782E" w:rsidRDefault="004841EB" w:rsidP="003A7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841EB" w:rsidRPr="003A782E" w:rsidRDefault="004841EB" w:rsidP="003A7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82E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3A782E">
              <w:rPr>
                <w:rFonts w:ascii="Times New Roman" w:hAnsi="Times New Roman" w:cs="Times New Roman"/>
                <w:sz w:val="24"/>
                <w:szCs w:val="24"/>
              </w:rPr>
              <w:t>Асимова</w:t>
            </w:r>
            <w:proofErr w:type="spellEnd"/>
          </w:p>
        </w:tc>
      </w:tr>
    </w:tbl>
    <w:p w:rsidR="00347914" w:rsidRPr="00347914" w:rsidRDefault="00347914" w:rsidP="00413859">
      <w:pPr>
        <w:spacing w:after="0"/>
        <w:ind w:firstLine="300"/>
        <w:rPr>
          <w:rFonts w:ascii="Times New Roman" w:hAnsi="Times New Roman" w:cs="Times New Roman"/>
          <w:color w:val="000000"/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  <w:sectPr w:rsidR="00347914" w:rsidRPr="00347914" w:rsidSect="004841EB">
          <w:pgSz w:w="11909" w:h="16834"/>
          <w:pgMar w:top="851" w:right="569" w:bottom="1134" w:left="1701" w:header="720" w:footer="720" w:gutter="0"/>
          <w:cols w:space="60"/>
          <w:noEndnote/>
          <w:docGrid w:linePitch="272"/>
        </w:sectPr>
      </w:pPr>
    </w:p>
    <w:p w:rsidR="00347914" w:rsidRPr="00347914" w:rsidRDefault="00347914" w:rsidP="00FB6BC5">
      <w:pPr>
        <w:spacing w:after="0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74B16" w:rsidRDefault="00347914" w:rsidP="00FB6BC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городского округа Кинель </w:t>
      </w:r>
    </w:p>
    <w:p w:rsidR="00347914" w:rsidRPr="00347914" w:rsidRDefault="00347914" w:rsidP="00FB6BC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347914" w:rsidRPr="00347914" w:rsidRDefault="00347914" w:rsidP="00FB6BC5">
      <w:pPr>
        <w:spacing w:after="0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от ___________ №________</w:t>
      </w:r>
    </w:p>
    <w:p w:rsidR="00347914" w:rsidRPr="00347914" w:rsidRDefault="00347914" w:rsidP="00FB6BC5">
      <w:pPr>
        <w:spacing w:after="0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347914" w:rsidRPr="00347914" w:rsidRDefault="00347914" w:rsidP="00FB6BC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«ПРИЛОЖЕНИЕ 3</w:t>
      </w:r>
    </w:p>
    <w:p w:rsidR="0009087A" w:rsidRDefault="00347914" w:rsidP="00FB6BC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к муниципальной программе городского округа Кинель Самарской области</w:t>
      </w:r>
      <w:r w:rsidR="00A85294">
        <w:rPr>
          <w:rFonts w:ascii="Times New Roman" w:hAnsi="Times New Roman" w:cs="Times New Roman"/>
          <w:sz w:val="28"/>
          <w:szCs w:val="28"/>
        </w:rPr>
        <w:t xml:space="preserve"> </w:t>
      </w:r>
      <w:r w:rsidRPr="00347914">
        <w:rPr>
          <w:rFonts w:ascii="Times New Roman" w:hAnsi="Times New Roman" w:cs="Times New Roman"/>
          <w:sz w:val="28"/>
          <w:szCs w:val="28"/>
        </w:rPr>
        <w:t xml:space="preserve">«Повышение </w:t>
      </w:r>
      <w:proofErr w:type="gramStart"/>
      <w:r w:rsidRPr="00347914">
        <w:rPr>
          <w:rFonts w:ascii="Times New Roman" w:hAnsi="Times New Roman" w:cs="Times New Roman"/>
          <w:sz w:val="28"/>
          <w:szCs w:val="28"/>
        </w:rPr>
        <w:t>эффективности работы системы здравоохранения городского округа</w:t>
      </w:r>
      <w:proofErr w:type="gramEnd"/>
      <w:r w:rsidRPr="00347914">
        <w:rPr>
          <w:rFonts w:ascii="Times New Roman" w:hAnsi="Times New Roman" w:cs="Times New Roman"/>
          <w:sz w:val="28"/>
          <w:szCs w:val="28"/>
        </w:rPr>
        <w:t xml:space="preserve"> Кинель Самарской области </w:t>
      </w:r>
    </w:p>
    <w:p w:rsidR="00347914" w:rsidRPr="00347914" w:rsidRDefault="00347914" w:rsidP="00FB6BC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на 2019-2025 годы»</w:t>
      </w:r>
    </w:p>
    <w:p w:rsidR="00347914" w:rsidRPr="00347914" w:rsidRDefault="00347914" w:rsidP="00FB6BC5">
      <w:pPr>
        <w:spacing w:after="0"/>
        <w:ind w:left="9781"/>
        <w:jc w:val="center"/>
        <w:rPr>
          <w:rFonts w:ascii="Times New Roman" w:hAnsi="Times New Roman" w:cs="Times New Roman"/>
          <w:szCs w:val="28"/>
        </w:rPr>
      </w:pPr>
    </w:p>
    <w:p w:rsidR="00347914" w:rsidRPr="00FB6BC5" w:rsidRDefault="00347914" w:rsidP="00474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BC5">
        <w:rPr>
          <w:rFonts w:ascii="Times New Roman" w:hAnsi="Times New Roman" w:cs="Times New Roman"/>
          <w:b/>
          <w:sz w:val="28"/>
          <w:szCs w:val="28"/>
        </w:rPr>
        <w:t>Перечень программных мероприятий</w:t>
      </w:r>
    </w:p>
    <w:p w:rsidR="00347914" w:rsidRPr="00FB6BC5" w:rsidRDefault="00347914" w:rsidP="00474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BC5">
        <w:rPr>
          <w:rFonts w:ascii="Times New Roman" w:hAnsi="Times New Roman" w:cs="Times New Roman"/>
          <w:b/>
          <w:sz w:val="28"/>
          <w:szCs w:val="28"/>
        </w:rPr>
        <w:t>муниципальной программы городского округа Кинель Самарской области</w:t>
      </w:r>
    </w:p>
    <w:p w:rsidR="00347914" w:rsidRPr="00FB6BC5" w:rsidRDefault="00347914" w:rsidP="00474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BC5">
        <w:rPr>
          <w:rFonts w:ascii="Times New Roman" w:hAnsi="Times New Roman" w:cs="Times New Roman"/>
          <w:b/>
          <w:sz w:val="28"/>
          <w:szCs w:val="28"/>
        </w:rPr>
        <w:t>«Повышение эффективности работы системы здравоохранения</w:t>
      </w:r>
    </w:p>
    <w:p w:rsidR="00347914" w:rsidRPr="00FB6BC5" w:rsidRDefault="00347914" w:rsidP="00474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BC5">
        <w:rPr>
          <w:rFonts w:ascii="Times New Roman" w:hAnsi="Times New Roman" w:cs="Times New Roman"/>
          <w:b/>
          <w:sz w:val="28"/>
          <w:szCs w:val="28"/>
        </w:rPr>
        <w:t>городского округа Кинель Самарской области  на 2019-2025 годы»</w:t>
      </w:r>
    </w:p>
    <w:p w:rsidR="00347914" w:rsidRPr="00347914" w:rsidRDefault="00347914" w:rsidP="00474B16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560"/>
        <w:gridCol w:w="709"/>
        <w:gridCol w:w="850"/>
        <w:gridCol w:w="709"/>
        <w:gridCol w:w="850"/>
        <w:gridCol w:w="850"/>
        <w:gridCol w:w="851"/>
        <w:gridCol w:w="850"/>
        <w:gridCol w:w="851"/>
        <w:gridCol w:w="709"/>
        <w:gridCol w:w="850"/>
        <w:gridCol w:w="709"/>
        <w:gridCol w:w="851"/>
        <w:gridCol w:w="709"/>
        <w:gridCol w:w="849"/>
      </w:tblGrid>
      <w:tr w:rsidR="00347914" w:rsidRPr="00347914" w:rsidTr="00EA137B">
        <w:trPr>
          <w:trHeight w:val="315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ГРБС, Исполнитель</w:t>
            </w:r>
          </w:p>
        </w:tc>
        <w:tc>
          <w:tcPr>
            <w:tcW w:w="11197" w:type="dxa"/>
            <w:gridSpan w:val="14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Объем и источники финансирования, тыс</w:t>
            </w:r>
            <w:proofErr w:type="gramStart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</w:p>
        </w:tc>
      </w:tr>
      <w:tr w:rsidR="00347914" w:rsidRPr="00347914" w:rsidTr="00EA137B">
        <w:trPr>
          <w:trHeight w:val="212"/>
        </w:trPr>
        <w:tc>
          <w:tcPr>
            <w:tcW w:w="425" w:type="dxa"/>
            <w:vMerge/>
            <w:vAlign w:val="center"/>
            <w:hideMark/>
          </w:tcPr>
          <w:p w:rsidR="00347914" w:rsidRPr="00347914" w:rsidRDefault="00347914" w:rsidP="00AF4E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347914" w:rsidRPr="00347914" w:rsidRDefault="00347914" w:rsidP="00AF4E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47914" w:rsidRPr="00347914" w:rsidRDefault="00347914" w:rsidP="00AF4E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</w:tr>
      <w:tr w:rsidR="00347914" w:rsidRPr="00347914" w:rsidTr="00EA137B">
        <w:trPr>
          <w:trHeight w:val="630"/>
        </w:trPr>
        <w:tc>
          <w:tcPr>
            <w:tcW w:w="425" w:type="dxa"/>
            <w:vMerge/>
            <w:vAlign w:val="center"/>
            <w:hideMark/>
          </w:tcPr>
          <w:p w:rsidR="00347914" w:rsidRPr="00347914" w:rsidRDefault="00347914" w:rsidP="00B971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347914" w:rsidRPr="00347914" w:rsidRDefault="00347914" w:rsidP="00B971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47914" w:rsidRPr="00347914" w:rsidRDefault="00347914" w:rsidP="00B971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г.</w:t>
            </w:r>
            <w:proofErr w:type="gramStart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Кинель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г</w:t>
            </w:r>
            <w:proofErr w:type="gramStart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.о</w:t>
            </w:r>
            <w:proofErr w:type="gramEnd"/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.Кинель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г.</w:t>
            </w:r>
            <w:proofErr w:type="gramStart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Кинель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г.</w:t>
            </w:r>
            <w:proofErr w:type="gramStart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Кинель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г.</w:t>
            </w:r>
            <w:proofErr w:type="gramStart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Кинель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г.</w:t>
            </w:r>
            <w:proofErr w:type="gramStart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Кинель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г.</w:t>
            </w:r>
            <w:proofErr w:type="gramStart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Кинель</w:t>
            </w:r>
          </w:p>
        </w:tc>
      </w:tr>
      <w:tr w:rsidR="00347914" w:rsidRPr="00347914" w:rsidTr="00EA137B">
        <w:trPr>
          <w:trHeight w:val="190"/>
        </w:trPr>
        <w:tc>
          <w:tcPr>
            <w:tcW w:w="42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Приобретение медицинского оборудования и инвентаря в  медицинские кабинеты учреждений дошкольного образования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B9717C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Комитет по управлению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 имуществом администрации городского округа Кинель Самарской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C4036C" w:rsidRDefault="00C4036C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C4036C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3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222FF" w:rsidRPr="00C4036C" w:rsidRDefault="008222FF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C4036C" w:rsidRDefault="00C4036C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C4036C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3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222FF" w:rsidRPr="00C4036C" w:rsidRDefault="008222FF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6C91" w:rsidRPr="00672A9D" w:rsidRDefault="000F6C91" w:rsidP="000F6C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672A9D" w:rsidRDefault="00FC5ECB" w:rsidP="000F6C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47914" w:rsidRPr="00672A9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222FF" w:rsidRPr="00672A9D" w:rsidRDefault="008222FF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6C91" w:rsidRPr="00672A9D" w:rsidRDefault="000F6C91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672A9D" w:rsidRDefault="00FC5ECB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47914" w:rsidRPr="00672A9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222FF" w:rsidRPr="00672A9D" w:rsidRDefault="008222FF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6C91" w:rsidRPr="00672A9D" w:rsidRDefault="000F6C91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672A9D" w:rsidRDefault="00FC5ECB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347914" w:rsidRPr="00672A9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8222FF" w:rsidRPr="00672A9D" w:rsidRDefault="008222FF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F6C91" w:rsidRPr="00672A9D" w:rsidRDefault="000F6C91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672A9D" w:rsidRDefault="00FC5ECB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347914" w:rsidRPr="00672A9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8222FF" w:rsidRPr="00672A9D" w:rsidRDefault="008222FF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914" w:rsidRPr="00347914" w:rsidTr="00EA137B">
        <w:trPr>
          <w:trHeight w:val="1260"/>
        </w:trPr>
        <w:tc>
          <w:tcPr>
            <w:tcW w:w="42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Приобретение медицинского оборудования и инвентаря в  медицинские кабинеты общеобразовательных учреждений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B9717C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Комитет по управлению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 имуществом администрации городского округа Кинель Самарской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182,0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182,0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193,5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193,5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C4036C" w:rsidRDefault="00C4036C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C4036C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3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222FF" w:rsidRPr="00C4036C" w:rsidRDefault="008222F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C4036C" w:rsidRDefault="00C4036C" w:rsidP="00B9717C">
            <w:pPr>
              <w:spacing w:after="0"/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C4036C" w:rsidRDefault="00347914" w:rsidP="00B9717C">
            <w:pPr>
              <w:spacing w:after="0"/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3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222FF" w:rsidRPr="00C4036C" w:rsidRDefault="008222FF" w:rsidP="00B9717C">
            <w:pPr>
              <w:spacing w:after="0"/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6C91" w:rsidRPr="00672A9D" w:rsidRDefault="000F6C91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672A9D" w:rsidRDefault="00FC5ECB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47914" w:rsidRPr="00672A9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222FF" w:rsidRPr="00672A9D" w:rsidRDefault="008222F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6C91" w:rsidRPr="00672A9D" w:rsidRDefault="000F6C91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672A9D" w:rsidRDefault="00FC5ECB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9717C" w:rsidRPr="00672A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47914" w:rsidRPr="00672A9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8222FF" w:rsidRPr="00672A9D" w:rsidRDefault="008222F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6C91" w:rsidRPr="00672A9D" w:rsidRDefault="000F6C91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672A9D" w:rsidRDefault="00FC5ECB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347914" w:rsidRPr="00672A9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8222FF" w:rsidRPr="00672A9D" w:rsidRDefault="008222F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F6C91" w:rsidRPr="00672A9D" w:rsidRDefault="000F6C91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672A9D" w:rsidRDefault="00FC5ECB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347914" w:rsidRPr="00672A9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8222FF" w:rsidRPr="00672A9D" w:rsidRDefault="008222F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914" w:rsidRPr="00347914" w:rsidTr="00EA137B">
        <w:trPr>
          <w:trHeight w:val="1260"/>
        </w:trPr>
        <w:tc>
          <w:tcPr>
            <w:tcW w:w="42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двух морозильных камер  и </w:t>
            </w:r>
            <w:proofErr w:type="spellStart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термоконтейнеров</w:t>
            </w:r>
            <w:proofErr w:type="spellEnd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 для ГБУЗ СО «</w:t>
            </w:r>
            <w:proofErr w:type="spellStart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Кинельска</w:t>
            </w:r>
            <w:r w:rsidR="00B971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spellEnd"/>
            <w:r w:rsidR="00B9717C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районная  больница</w:t>
            </w: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B9717C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Комитет по управлению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 имуществом администрации городского округа Кинель Самарской области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93,98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93,98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47914" w:rsidRPr="00347914" w:rsidTr="00EA137B">
        <w:trPr>
          <w:trHeight w:val="1990"/>
        </w:trPr>
        <w:tc>
          <w:tcPr>
            <w:tcW w:w="42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Оснащение двух медицинских кабинетов ГБУЗ СО </w:t>
            </w:r>
            <w:r w:rsidR="00B9717C" w:rsidRPr="0034791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B9717C" w:rsidRPr="00347914">
              <w:rPr>
                <w:rFonts w:ascii="Times New Roman" w:hAnsi="Times New Roman" w:cs="Times New Roman"/>
                <w:sz w:val="18"/>
                <w:szCs w:val="18"/>
              </w:rPr>
              <w:t>Кинельска</w:t>
            </w:r>
            <w:r w:rsidR="00B971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spellEnd"/>
            <w:r w:rsidR="00B9717C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районная  больница</w:t>
            </w:r>
            <w:r w:rsidR="00B9717C" w:rsidRPr="0034791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B9717C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Комитет по управлению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 имуществом администрации городского округа Кинель Самарской области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214,12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214,12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47914" w:rsidRPr="00347914" w:rsidTr="00EA137B">
        <w:trPr>
          <w:trHeight w:val="1260"/>
        </w:trPr>
        <w:tc>
          <w:tcPr>
            <w:tcW w:w="42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Приобретение баннеров, направленных на формирование здорового образа жизни у населения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Управление культуры и молодежной политики администрации городского округа Кинель (Альянс молодых)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28113D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28113D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F14CF" w:rsidRPr="00347914" w:rsidTr="00EA137B">
        <w:trPr>
          <w:trHeight w:val="1575"/>
        </w:trPr>
        <w:tc>
          <w:tcPr>
            <w:tcW w:w="425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Предоставление медицинским работникам компенсации расходов по договорам найма жилого помещения частного, муниципального или государственного жилищного фонда</w:t>
            </w:r>
          </w:p>
          <w:p w:rsidR="00BF14CF" w:rsidRPr="00347914" w:rsidRDefault="00BF14CF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Кинель Самарской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276,518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276,518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276,0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276,0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C4036C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  <w:r w:rsidRPr="00C4036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C4036C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  <w:r w:rsidRPr="00C4036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672A9D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14CF" w:rsidRPr="00672A9D" w:rsidRDefault="00111880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sz w:val="18"/>
                <w:szCs w:val="18"/>
              </w:rPr>
              <w:t>432</w:t>
            </w:r>
            <w:r w:rsidR="00BF14CF" w:rsidRPr="00672A9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BF14CF" w:rsidRPr="00672A9D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14CF" w:rsidRPr="00672A9D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14CF" w:rsidRPr="00672A9D" w:rsidRDefault="00111880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sz w:val="18"/>
                <w:szCs w:val="18"/>
              </w:rPr>
              <w:t>432</w:t>
            </w:r>
            <w:r w:rsidR="00BF14CF" w:rsidRPr="00672A9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BF14CF" w:rsidRPr="00672A9D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672A9D" w:rsidRDefault="00BF14CF" w:rsidP="003F1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14CF" w:rsidRPr="00672A9D" w:rsidRDefault="00BF14CF" w:rsidP="003F1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012ED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Pr="00672A9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BF14CF" w:rsidRPr="00672A9D" w:rsidRDefault="00BF14CF" w:rsidP="003F1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F14CF" w:rsidRPr="00672A9D" w:rsidRDefault="00BF14CF" w:rsidP="003F1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14CF" w:rsidRPr="00672A9D" w:rsidRDefault="005012ED" w:rsidP="003F1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  <w:r w:rsidR="00BF14CF" w:rsidRPr="00672A9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BF14CF" w:rsidRPr="00672A9D" w:rsidRDefault="00BF14CF" w:rsidP="003F1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914" w:rsidRPr="00347914" w:rsidTr="00EA137B">
        <w:trPr>
          <w:trHeight w:val="615"/>
        </w:trPr>
        <w:tc>
          <w:tcPr>
            <w:tcW w:w="42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продуктовых наборов для медицинских работников, осуществляющих   дежурство  в Новогодние и Рождественские праздники в период с 1 по 10 января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Кинель Самарской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61,482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61,482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47914" w:rsidRPr="00347914" w:rsidTr="00EA137B">
        <w:trPr>
          <w:trHeight w:val="1575"/>
        </w:trPr>
        <w:tc>
          <w:tcPr>
            <w:tcW w:w="42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Предоставление медицинским работникам служебных помещений по договору найма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B9717C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Комитет по управлению 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муниципальным имуществом администрации городского округа Кинель Самарской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F14CF" w:rsidRPr="00347914" w:rsidTr="00EA137B">
        <w:trPr>
          <w:trHeight w:val="757"/>
        </w:trPr>
        <w:tc>
          <w:tcPr>
            <w:tcW w:w="425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BF14CF" w:rsidRPr="00347914" w:rsidRDefault="00BF14CF" w:rsidP="00850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денежной выплаты лицам, обучающимся в государственных организациях, осуществляющих образовательную деятельность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программам высшего медицинского </w:t>
            </w: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заключившим договоры на целевое обучение с государственным бюджетным учреждением здравоохранения Самарской области «</w:t>
            </w:r>
            <w:proofErr w:type="spellStart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Кинельска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районная  больница</w:t>
            </w: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Кинель Самарской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C4036C" w:rsidRDefault="00BF14CF" w:rsidP="00C403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C4036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C4036C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C4036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672A9D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14CF" w:rsidRPr="00672A9D" w:rsidRDefault="00672A9D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  <w:r w:rsidR="00BF14CF" w:rsidRPr="00672A9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BF14CF" w:rsidRPr="00672A9D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14CF" w:rsidRPr="00672A9D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14CF" w:rsidRPr="00672A9D" w:rsidRDefault="00672A9D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sz w:val="18"/>
                <w:szCs w:val="18"/>
              </w:rPr>
              <w:t>155,</w:t>
            </w:r>
            <w:r w:rsidR="00BF14CF" w:rsidRPr="00672A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F14CF" w:rsidRPr="00672A9D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672A9D" w:rsidRDefault="00BF14CF" w:rsidP="003F1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14CF" w:rsidRPr="00672A9D" w:rsidRDefault="005012ED" w:rsidP="003F1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BF14CF" w:rsidRPr="00672A9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BF14CF" w:rsidRPr="00672A9D" w:rsidRDefault="00BF14CF" w:rsidP="003F1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F14CF" w:rsidRPr="00672A9D" w:rsidRDefault="00BF14CF" w:rsidP="003F1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14CF" w:rsidRPr="00672A9D" w:rsidRDefault="005012ED" w:rsidP="003F1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BF14CF" w:rsidRPr="00672A9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BF14CF" w:rsidRPr="00672A9D" w:rsidRDefault="00BF14CF" w:rsidP="003F1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14CF" w:rsidRPr="00347914" w:rsidTr="00EA137B">
        <w:trPr>
          <w:trHeight w:val="645"/>
        </w:trPr>
        <w:tc>
          <w:tcPr>
            <w:tcW w:w="2836" w:type="dxa"/>
            <w:gridSpan w:val="2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Программе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F14CF" w:rsidRPr="00347914" w:rsidRDefault="00BF14CF" w:rsidP="00AF4E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347914" w:rsidRDefault="00BF14CF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347914" w:rsidRDefault="00BF14CF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347914" w:rsidRDefault="00BF14CF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347914" w:rsidRDefault="00BF14CF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347914" w:rsidRDefault="00BF14CF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14CF" w:rsidRPr="00347914" w:rsidRDefault="00BF14CF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347914" w:rsidRDefault="00BF14CF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14CF" w:rsidRPr="00347914" w:rsidRDefault="00BF14CF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C4036C" w:rsidRDefault="00BF14CF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0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C4036C" w:rsidRDefault="00BF14CF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0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672A9D" w:rsidRDefault="007F193F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787</w:t>
            </w:r>
            <w:r w:rsidR="00BF14CF" w:rsidRPr="00672A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14CF" w:rsidRPr="00672A9D" w:rsidRDefault="007F193F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787</w:t>
            </w:r>
            <w:r w:rsidR="00BF14CF" w:rsidRPr="00672A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672A9D" w:rsidRDefault="005012ED" w:rsidP="003F100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950</w:t>
            </w:r>
            <w:r w:rsidR="00BF14CF" w:rsidRPr="00672A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F14CF" w:rsidRPr="00672A9D" w:rsidRDefault="005012ED" w:rsidP="003F100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950</w:t>
            </w:r>
            <w:r w:rsidR="00BF14CF" w:rsidRPr="00672A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347914" w:rsidRPr="00347914" w:rsidTr="00211FE6">
        <w:trPr>
          <w:trHeight w:val="343"/>
        </w:trPr>
        <w:tc>
          <w:tcPr>
            <w:tcW w:w="2836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A0759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075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A0759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075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672A9D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672A9D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672A9D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672A9D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036C" w:rsidRPr="00347914" w:rsidTr="00C4036C">
        <w:trPr>
          <w:trHeight w:val="701"/>
        </w:trPr>
        <w:tc>
          <w:tcPr>
            <w:tcW w:w="2836" w:type="dxa"/>
            <w:gridSpan w:val="2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Кинель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338,0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338,0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284,0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284,0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672A9D" w:rsidRDefault="007F193F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sz w:val="18"/>
                <w:szCs w:val="18"/>
              </w:rPr>
              <w:t>587</w:t>
            </w:r>
            <w:r w:rsidR="00C4036C" w:rsidRPr="00672A9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036C" w:rsidRPr="00672A9D" w:rsidRDefault="007F193F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sz w:val="18"/>
                <w:szCs w:val="18"/>
              </w:rPr>
              <w:t>587</w:t>
            </w:r>
            <w:r w:rsidR="00C4036C" w:rsidRPr="00672A9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672A9D" w:rsidRDefault="005012ED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  <w:r w:rsidR="00C4036C" w:rsidRPr="00672A9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4036C" w:rsidRPr="00672A9D" w:rsidRDefault="005012ED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  <w:r w:rsidR="00C4036C" w:rsidRPr="00672A9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C4036C" w:rsidRPr="00347914" w:rsidTr="005F4821">
        <w:trPr>
          <w:trHeight w:val="315"/>
        </w:trPr>
        <w:tc>
          <w:tcPr>
            <w:tcW w:w="2836" w:type="dxa"/>
            <w:gridSpan w:val="2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Комитет по управлению муниципальным имуществом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382,0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382,0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393,5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393,5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308,1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308,1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36C" w:rsidRPr="00672A9D" w:rsidRDefault="00BF14CF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4036C" w:rsidRPr="00672A9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036C" w:rsidRPr="00672A9D" w:rsidRDefault="00BF14CF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4036C" w:rsidRPr="00672A9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36C" w:rsidRPr="00672A9D" w:rsidRDefault="00BF14CF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4036C" w:rsidRPr="00672A9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4036C" w:rsidRPr="00672A9D" w:rsidRDefault="00BF14CF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4036C" w:rsidRPr="00672A9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036C" w:rsidRPr="00347914" w:rsidTr="005F4821">
        <w:trPr>
          <w:trHeight w:val="315"/>
        </w:trPr>
        <w:tc>
          <w:tcPr>
            <w:tcW w:w="2836" w:type="dxa"/>
            <w:gridSpan w:val="2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Управление культуры и молодежной политики (Альянс молодых)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347914" w:rsidRPr="00347914" w:rsidRDefault="00211FE6" w:rsidP="00211F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2B228C" w:rsidRPr="00347914" w:rsidRDefault="002B228C">
      <w:pPr>
        <w:rPr>
          <w:rFonts w:ascii="Times New Roman" w:hAnsi="Times New Roman" w:cs="Times New Roman"/>
        </w:rPr>
      </w:pPr>
    </w:p>
    <w:sectPr w:rsidR="002B228C" w:rsidRPr="00347914" w:rsidSect="001C4D0D">
      <w:pgSz w:w="16839" w:h="11907" w:orient="landscape" w:code="9"/>
      <w:pgMar w:top="851" w:right="850" w:bottom="851" w:left="1701" w:header="720" w:footer="1134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D412844"/>
    <w:multiLevelType w:val="multilevel"/>
    <w:tmpl w:val="42ECE2C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9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9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9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14"/>
    <w:rsid w:val="0009087A"/>
    <w:rsid w:val="000A5AA7"/>
    <w:rsid w:val="000C4060"/>
    <w:rsid w:val="000E3DCE"/>
    <w:rsid w:val="000F6C91"/>
    <w:rsid w:val="000F6F9C"/>
    <w:rsid w:val="00111880"/>
    <w:rsid w:val="00184183"/>
    <w:rsid w:val="001A0DB6"/>
    <w:rsid w:val="001C4B3D"/>
    <w:rsid w:val="001C4D0D"/>
    <w:rsid w:val="00203972"/>
    <w:rsid w:val="00211FE6"/>
    <w:rsid w:val="00262E51"/>
    <w:rsid w:val="002712AA"/>
    <w:rsid w:val="0028113D"/>
    <w:rsid w:val="00286E4A"/>
    <w:rsid w:val="002B228C"/>
    <w:rsid w:val="00347914"/>
    <w:rsid w:val="003A0759"/>
    <w:rsid w:val="003A782E"/>
    <w:rsid w:val="003B48A7"/>
    <w:rsid w:val="00400DCD"/>
    <w:rsid w:val="00413859"/>
    <w:rsid w:val="004214ED"/>
    <w:rsid w:val="00455AC1"/>
    <w:rsid w:val="00474B16"/>
    <w:rsid w:val="004841EB"/>
    <w:rsid w:val="004C64AC"/>
    <w:rsid w:val="004D5FC8"/>
    <w:rsid w:val="004F37C8"/>
    <w:rsid w:val="005012ED"/>
    <w:rsid w:val="005133E0"/>
    <w:rsid w:val="00573EC0"/>
    <w:rsid w:val="005D2688"/>
    <w:rsid w:val="005F4821"/>
    <w:rsid w:val="00632E46"/>
    <w:rsid w:val="00672A9D"/>
    <w:rsid w:val="006C18D8"/>
    <w:rsid w:val="006D7916"/>
    <w:rsid w:val="0070555A"/>
    <w:rsid w:val="00720634"/>
    <w:rsid w:val="00762BFA"/>
    <w:rsid w:val="007A5C1C"/>
    <w:rsid w:val="007C3E17"/>
    <w:rsid w:val="007F193F"/>
    <w:rsid w:val="007F73F2"/>
    <w:rsid w:val="008211C9"/>
    <w:rsid w:val="008222FF"/>
    <w:rsid w:val="008355FD"/>
    <w:rsid w:val="00850781"/>
    <w:rsid w:val="008D006C"/>
    <w:rsid w:val="00940D09"/>
    <w:rsid w:val="00A4003A"/>
    <w:rsid w:val="00A74171"/>
    <w:rsid w:val="00A85294"/>
    <w:rsid w:val="00B25A4A"/>
    <w:rsid w:val="00B61358"/>
    <w:rsid w:val="00B67661"/>
    <w:rsid w:val="00B70137"/>
    <w:rsid w:val="00B9717C"/>
    <w:rsid w:val="00BF14CF"/>
    <w:rsid w:val="00C23524"/>
    <w:rsid w:val="00C344D2"/>
    <w:rsid w:val="00C4036C"/>
    <w:rsid w:val="00C708DE"/>
    <w:rsid w:val="00CA0926"/>
    <w:rsid w:val="00CE007F"/>
    <w:rsid w:val="00D47E1A"/>
    <w:rsid w:val="00DA3A5F"/>
    <w:rsid w:val="00E3429B"/>
    <w:rsid w:val="00E8108E"/>
    <w:rsid w:val="00EA137B"/>
    <w:rsid w:val="00EC4867"/>
    <w:rsid w:val="00F07A7E"/>
    <w:rsid w:val="00F84192"/>
    <w:rsid w:val="00FB6BC5"/>
    <w:rsid w:val="00FC5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79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914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34791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1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79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914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34791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1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3AEA4-B9CF-4ABD-82AB-5BE0E960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2025-05-13T10:02:00Z</cp:lastPrinted>
  <dcterms:created xsi:type="dcterms:W3CDTF">2025-05-13T10:04:00Z</dcterms:created>
  <dcterms:modified xsi:type="dcterms:W3CDTF">2025-05-14T07:37:00Z</dcterms:modified>
</cp:coreProperties>
</file>